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C5849" w14:textId="77777777" w:rsidR="005B5570" w:rsidRDefault="005B5570" w:rsidP="005B5570">
      <w:pPr>
        <w:spacing w:before="100" w:beforeAutospacing="1" w:after="100" w:afterAutospacing="1"/>
        <w:rPr>
          <w:b/>
          <w:bCs/>
          <w:sz w:val="56"/>
          <w:szCs w:val="56"/>
        </w:rPr>
      </w:pPr>
      <w:r w:rsidRPr="000B653F">
        <w:rPr>
          <w:b/>
          <w:bCs/>
          <w:noProof/>
          <w:sz w:val="56"/>
          <w:szCs w:val="56"/>
        </w:rPr>
        <w:object w:dxaOrig="5504" w:dyaOrig="975" w14:anchorId="54F54D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5.25pt;height:43.5pt;mso-width-percent:0;mso-height-percent:0;mso-width-percent:0;mso-height-percent:0" o:ole="">
            <v:imagedata r:id="rId8" o:title=""/>
          </v:shape>
          <o:OLEObject Type="Embed" ProgID="MSPhotoEd.3" ShapeID="_x0000_i1025" DrawAspect="Content" ObjectID="_1780920989" r:id="rId9"/>
        </w:object>
      </w:r>
    </w:p>
    <w:p w14:paraId="2BC3C85B" w14:textId="77777777" w:rsidR="005B5570" w:rsidRDefault="005B5570" w:rsidP="005B5570">
      <w:pPr>
        <w:spacing w:before="100" w:beforeAutospacing="1" w:after="100" w:afterAutospacing="1"/>
        <w:jc w:val="center"/>
        <w:rPr>
          <w:b/>
          <w:bCs/>
          <w:sz w:val="56"/>
          <w:szCs w:val="56"/>
        </w:rPr>
      </w:pPr>
    </w:p>
    <w:tbl>
      <w:tblPr>
        <w:tblpPr w:leftFromText="141" w:rightFromText="141" w:vertAnchor="text" w:horzAnchor="margin" w:tblpY="296"/>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3483"/>
        <w:gridCol w:w="3483"/>
      </w:tblGrid>
      <w:tr w:rsidR="005B5570" w:rsidRPr="008A4C51" w14:paraId="2A84F79F"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10EA0AC0" w14:textId="77777777" w:rsidR="005B5570" w:rsidRPr="008A4C51" w:rsidRDefault="005B5570" w:rsidP="008D271F">
            <w:pPr>
              <w:spacing w:before="120"/>
              <w:rPr>
                <w:color w:val="000000" w:themeColor="text1"/>
              </w:rPr>
            </w:pPr>
            <w:bookmarkStart w:id="0" w:name="_Hlk157506285"/>
            <w:r w:rsidRPr="008A4C51">
              <w:rPr>
                <w:color w:val="000000" w:themeColor="text1"/>
              </w:rPr>
              <w:t>Druh vnitřní normy:</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7DAB2A5C" w14:textId="77777777" w:rsidR="005B5570" w:rsidRPr="005B5570" w:rsidRDefault="005B5570" w:rsidP="008D271F">
            <w:pPr>
              <w:rPr>
                <w:rFonts w:ascii="Times New Roman" w:hAnsi="Times New Roman" w:cs="Times New Roman"/>
                <w:b/>
                <w:color w:val="000000" w:themeColor="text1"/>
                <w:sz w:val="24"/>
                <w:szCs w:val="24"/>
              </w:rPr>
            </w:pPr>
            <w:r w:rsidRPr="005B5570">
              <w:rPr>
                <w:rFonts w:ascii="Times New Roman" w:hAnsi="Times New Roman" w:cs="Times New Roman"/>
                <w:b/>
                <w:color w:val="000000" w:themeColor="text1"/>
                <w:sz w:val="24"/>
                <w:szCs w:val="24"/>
              </w:rPr>
              <w:t>Řád</w:t>
            </w:r>
          </w:p>
        </w:tc>
      </w:tr>
      <w:tr w:rsidR="005B5570" w:rsidRPr="008A4C51" w14:paraId="4023CF96"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4A1C4D54" w14:textId="77777777" w:rsidR="005B5570" w:rsidRPr="008A4C51" w:rsidRDefault="005B5570" w:rsidP="008D271F">
            <w:pPr>
              <w:spacing w:before="120"/>
              <w:rPr>
                <w:color w:val="000000" w:themeColor="text1"/>
              </w:rPr>
            </w:pPr>
            <w:r w:rsidRPr="008A4C51">
              <w:rPr>
                <w:color w:val="000000" w:themeColor="text1"/>
              </w:rPr>
              <w:t>Číslo jednací:</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3ACF5CB1" w14:textId="2A280B66" w:rsidR="005B5570" w:rsidRPr="005B5570" w:rsidRDefault="008900AD" w:rsidP="008D271F">
            <w:pPr>
              <w:rPr>
                <w:rFonts w:ascii="Times New Roman" w:hAnsi="Times New Roman" w:cs="Times New Roman"/>
                <w:b/>
                <w:color w:val="000000" w:themeColor="text1"/>
                <w:sz w:val="24"/>
                <w:szCs w:val="24"/>
              </w:rPr>
            </w:pPr>
            <w:r w:rsidRPr="008900AD">
              <w:rPr>
                <w:rFonts w:ascii="Times New Roman" w:hAnsi="Times New Roman" w:cs="Times New Roman"/>
                <w:b/>
                <w:color w:val="000000" w:themeColor="text1"/>
                <w:sz w:val="24"/>
                <w:szCs w:val="24"/>
              </w:rPr>
              <w:t>049887/2024/KUSK</w:t>
            </w:r>
          </w:p>
        </w:tc>
      </w:tr>
      <w:tr w:rsidR="005B5570" w:rsidRPr="008A4C51" w14:paraId="17BEC1A2"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38DF8CCD" w14:textId="77777777" w:rsidR="005B5570" w:rsidRPr="008A4C51" w:rsidRDefault="005B5570" w:rsidP="008D271F">
            <w:pPr>
              <w:spacing w:before="120"/>
              <w:rPr>
                <w:color w:val="000000" w:themeColor="text1"/>
              </w:rPr>
            </w:pPr>
            <w:r w:rsidRPr="008A4C51">
              <w:rPr>
                <w:color w:val="000000" w:themeColor="text1"/>
              </w:rPr>
              <w:t>Název:</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7329701B" w14:textId="77777777" w:rsidR="005B5570" w:rsidRPr="005B5570" w:rsidRDefault="005B5570" w:rsidP="008D271F">
            <w:pPr>
              <w:rPr>
                <w:rFonts w:ascii="Times New Roman" w:hAnsi="Times New Roman" w:cs="Times New Roman"/>
                <w:b/>
                <w:color w:val="000000" w:themeColor="text1"/>
                <w:sz w:val="24"/>
                <w:szCs w:val="24"/>
              </w:rPr>
            </w:pPr>
            <w:r w:rsidRPr="005B5570">
              <w:rPr>
                <w:rFonts w:ascii="Times New Roman" w:hAnsi="Times New Roman" w:cs="Times New Roman"/>
                <w:b/>
                <w:color w:val="000000" w:themeColor="text1"/>
                <w:sz w:val="24"/>
                <w:szCs w:val="24"/>
              </w:rPr>
              <w:t>ORGANIZAČNÍ ŘÁD</w:t>
            </w:r>
          </w:p>
        </w:tc>
      </w:tr>
      <w:tr w:rsidR="005B5570" w:rsidRPr="008A4C51" w14:paraId="3B466060"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0C172737" w14:textId="77777777" w:rsidR="005B5570" w:rsidRPr="008A4C51" w:rsidRDefault="005B5570" w:rsidP="008D271F">
            <w:pPr>
              <w:spacing w:before="120"/>
              <w:rPr>
                <w:color w:val="000000" w:themeColor="text1"/>
              </w:rPr>
            </w:pPr>
            <w:r w:rsidRPr="008A4C51">
              <w:rPr>
                <w:color w:val="000000" w:themeColor="text1"/>
              </w:rPr>
              <w:t>Vazba na legislativu:</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6F4827C5" w14:textId="77777777" w:rsidR="005B5570" w:rsidRPr="005B5570" w:rsidRDefault="005B5570" w:rsidP="008D271F">
            <w:pPr>
              <w:tabs>
                <w:tab w:val="left" w:pos="1980"/>
              </w:tabs>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zákon č. 262/2006 Sb., zákoník práce, ve znění pozdějších předpisů</w:t>
            </w:r>
          </w:p>
          <w:p w14:paraId="3E2A92A6"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zákon č. 312/2002 Sb., o úřednících územních samosprávných celků a o změně některých zákonů, ve znění pozdějších předpisů</w:t>
            </w:r>
          </w:p>
          <w:p w14:paraId="0248BB4E"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zákon č. 500/2004 Sb., správní řád, ve znění pozdějších předpisů</w:t>
            </w:r>
          </w:p>
        </w:tc>
      </w:tr>
      <w:tr w:rsidR="005B5570" w:rsidRPr="008A4C51" w14:paraId="491686A9"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15EC0FD5" w14:textId="77777777" w:rsidR="005B5570" w:rsidRPr="008A4C51" w:rsidRDefault="005B5570" w:rsidP="008D271F">
            <w:pPr>
              <w:spacing w:before="120"/>
              <w:rPr>
                <w:color w:val="000000" w:themeColor="text1"/>
              </w:rPr>
            </w:pPr>
            <w:r w:rsidRPr="008A4C51">
              <w:rPr>
                <w:color w:val="000000" w:themeColor="text1"/>
              </w:rPr>
              <w:t>Závazný pro:</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1C281767"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 xml:space="preserve">zaměstnance Středočeského kraje zařazené do krajského úřadu </w:t>
            </w:r>
          </w:p>
        </w:tc>
      </w:tr>
      <w:tr w:rsidR="005B5570" w:rsidRPr="008A4C51" w14:paraId="579840CC"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0038DCBD" w14:textId="77777777" w:rsidR="005B5570" w:rsidRPr="008A4C51" w:rsidRDefault="005B5570" w:rsidP="008D271F">
            <w:pPr>
              <w:spacing w:before="120"/>
              <w:rPr>
                <w:color w:val="000000" w:themeColor="text1"/>
              </w:rPr>
            </w:pPr>
            <w:r w:rsidRPr="008A4C51">
              <w:rPr>
                <w:color w:val="000000" w:themeColor="text1"/>
              </w:rPr>
              <w:t>Související vnitřní normy:</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2078DBE2" w14:textId="77777777" w:rsidR="005B5570" w:rsidRPr="005B5570" w:rsidRDefault="005B5570" w:rsidP="008D271F">
            <w:pPr>
              <w:tabs>
                <w:tab w:val="left" w:pos="2160"/>
              </w:tabs>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 xml:space="preserve">Bez vazby </w:t>
            </w:r>
          </w:p>
        </w:tc>
      </w:tr>
      <w:tr w:rsidR="005B5570" w:rsidRPr="008A4C51" w14:paraId="6E93A0AF"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06FAB638" w14:textId="77777777" w:rsidR="005B5570" w:rsidRPr="008A4C51" w:rsidRDefault="005B5570" w:rsidP="008D271F">
            <w:pPr>
              <w:spacing w:before="120"/>
              <w:rPr>
                <w:color w:val="000000" w:themeColor="text1"/>
              </w:rPr>
            </w:pPr>
            <w:r w:rsidRPr="008A4C51">
              <w:rPr>
                <w:color w:val="000000" w:themeColor="text1"/>
              </w:rPr>
              <w:t xml:space="preserve">Klasifikace předpisu: </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5B2D293B"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Interní předpis</w:t>
            </w:r>
          </w:p>
        </w:tc>
      </w:tr>
      <w:tr w:rsidR="005B5570" w:rsidRPr="008A4C51" w14:paraId="3A9A4706"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30885B20" w14:textId="77777777" w:rsidR="005B5570" w:rsidRPr="008A4C51" w:rsidRDefault="005B5570" w:rsidP="008D271F">
            <w:pPr>
              <w:spacing w:before="120"/>
              <w:rPr>
                <w:color w:val="000000" w:themeColor="text1"/>
              </w:rPr>
            </w:pPr>
            <w:r w:rsidRPr="008A4C51">
              <w:rPr>
                <w:color w:val="000000" w:themeColor="text1"/>
              </w:rPr>
              <w:t>Odpovědná osoba:</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372146CF" w14:textId="77777777" w:rsid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vedoucí Odboru legislativně právního</w:t>
            </w:r>
          </w:p>
          <w:p w14:paraId="7A1CB6B5" w14:textId="668640C9" w:rsidR="00FE3A99" w:rsidRPr="005B5570" w:rsidRDefault="00FE3A99" w:rsidP="008D271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vedoucí Odboru personálního</w:t>
            </w:r>
          </w:p>
        </w:tc>
      </w:tr>
      <w:tr w:rsidR="005B5570" w:rsidRPr="008A4C51" w14:paraId="1798C1EC"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4BA38207" w14:textId="77777777" w:rsidR="005B5570" w:rsidRPr="008A4C51" w:rsidRDefault="005B5570" w:rsidP="008D271F">
            <w:pPr>
              <w:spacing w:before="120"/>
              <w:rPr>
                <w:color w:val="000000" w:themeColor="text1"/>
              </w:rPr>
            </w:pPr>
            <w:r w:rsidRPr="008A4C51">
              <w:rPr>
                <w:color w:val="000000" w:themeColor="text1"/>
              </w:rPr>
              <w:t>Schváleno:</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5AC02002"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 xml:space="preserve">ředitelem krajského úřadu dne  </w:t>
            </w:r>
            <w:r w:rsidRPr="005B5570">
              <w:rPr>
                <w:rFonts w:ascii="Times New Roman" w:hAnsi="Times New Roman" w:cs="Times New Roman"/>
                <w:i/>
                <w:iCs/>
                <w:color w:val="000000" w:themeColor="text1"/>
                <w:sz w:val="24"/>
                <w:szCs w:val="24"/>
              </w:rPr>
              <w:t>dle elektronického podpisu</w:t>
            </w:r>
          </w:p>
        </w:tc>
      </w:tr>
      <w:tr w:rsidR="005B5570" w:rsidRPr="008A4C51" w14:paraId="739E9959"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5A54425D" w14:textId="77777777" w:rsidR="005B5570" w:rsidRPr="008A4C51" w:rsidRDefault="005B5570" w:rsidP="008D271F">
            <w:pPr>
              <w:spacing w:before="120"/>
              <w:rPr>
                <w:color w:val="000000" w:themeColor="text1"/>
              </w:rPr>
            </w:pPr>
            <w:r w:rsidRPr="008A4C51">
              <w:rPr>
                <w:color w:val="000000" w:themeColor="text1"/>
              </w:rPr>
              <w:t>Účinnost od:</w:t>
            </w:r>
          </w:p>
        </w:tc>
        <w:tc>
          <w:tcPr>
            <w:tcW w:w="3483" w:type="dxa"/>
            <w:tcBorders>
              <w:top w:val="single" w:sz="4" w:space="0" w:color="auto"/>
              <w:left w:val="single" w:sz="4" w:space="0" w:color="auto"/>
              <w:bottom w:val="single" w:sz="4" w:space="0" w:color="auto"/>
              <w:right w:val="single" w:sz="4" w:space="0" w:color="auto"/>
            </w:tcBorders>
            <w:vAlign w:val="center"/>
          </w:tcPr>
          <w:p w14:paraId="6D82DC7F" w14:textId="576E7DEA" w:rsidR="005B5570" w:rsidRPr="005B5570" w:rsidRDefault="00BF284C" w:rsidP="008D271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1. 5.</w:t>
            </w:r>
            <w:r w:rsidR="005B5570" w:rsidRPr="005B5570">
              <w:rPr>
                <w:rFonts w:ascii="Times New Roman" w:hAnsi="Times New Roman" w:cs="Times New Roman"/>
                <w:color w:val="000000" w:themeColor="text1"/>
                <w:sz w:val="24"/>
                <w:szCs w:val="24"/>
              </w:rPr>
              <w:t xml:space="preserve"> 2024</w:t>
            </w:r>
          </w:p>
        </w:tc>
        <w:tc>
          <w:tcPr>
            <w:tcW w:w="3483" w:type="dxa"/>
            <w:tcBorders>
              <w:top w:val="single" w:sz="4" w:space="0" w:color="auto"/>
              <w:left w:val="single" w:sz="4" w:space="0" w:color="auto"/>
              <w:bottom w:val="single" w:sz="4" w:space="0" w:color="auto"/>
              <w:right w:val="single" w:sz="4" w:space="0" w:color="auto"/>
            </w:tcBorders>
            <w:vAlign w:val="center"/>
          </w:tcPr>
          <w:p w14:paraId="5051F7DC"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 xml:space="preserve">Vyhlášeno: </w:t>
            </w:r>
          </w:p>
        </w:tc>
      </w:tr>
      <w:tr w:rsidR="005B5570" w:rsidRPr="008A4C51" w14:paraId="4911B537" w14:textId="77777777" w:rsidTr="008D271F">
        <w:trPr>
          <w:trHeight w:val="397"/>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266DD0C9" w14:textId="77777777" w:rsidR="005B5570" w:rsidRPr="008A4C51" w:rsidRDefault="005B5570" w:rsidP="008D271F">
            <w:pPr>
              <w:spacing w:before="120"/>
              <w:rPr>
                <w:color w:val="000000" w:themeColor="text1"/>
              </w:rPr>
            </w:pPr>
            <w:r w:rsidRPr="008A4C51">
              <w:rPr>
                <w:color w:val="000000" w:themeColor="text1"/>
              </w:rPr>
              <w:t>Účinnost do:</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5DEF86C2"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Neomezena</w:t>
            </w:r>
          </w:p>
        </w:tc>
      </w:tr>
      <w:tr w:rsidR="005B5570" w:rsidRPr="008A4C51" w14:paraId="32F7E74C" w14:textId="77777777" w:rsidTr="008D271F">
        <w:trPr>
          <w:trHeight w:val="702"/>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4761D8AB" w14:textId="77777777" w:rsidR="005B5570" w:rsidRPr="008A4C51" w:rsidRDefault="005B5570" w:rsidP="008D271F">
            <w:pPr>
              <w:spacing w:before="120"/>
              <w:rPr>
                <w:color w:val="000000" w:themeColor="text1"/>
              </w:rPr>
            </w:pPr>
            <w:r w:rsidRPr="008A4C51">
              <w:rPr>
                <w:color w:val="000000" w:themeColor="text1"/>
              </w:rPr>
              <w:t>Přílohy:</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0FC20239" w14:textId="3FD4BB58" w:rsidR="005B5570" w:rsidRPr="00235F29" w:rsidRDefault="005B5570" w:rsidP="008D271F">
            <w:pPr>
              <w:rPr>
                <w:rFonts w:ascii="Times New Roman" w:hAnsi="Times New Roman" w:cs="Times New Roman"/>
                <w:sz w:val="24"/>
                <w:szCs w:val="24"/>
              </w:rPr>
            </w:pPr>
            <w:r w:rsidRPr="005B5570">
              <w:rPr>
                <w:rFonts w:ascii="Times New Roman" w:hAnsi="Times New Roman" w:cs="Times New Roman"/>
                <w:color w:val="000000" w:themeColor="text1"/>
                <w:sz w:val="24"/>
                <w:szCs w:val="24"/>
              </w:rPr>
              <w:t xml:space="preserve">Příloha: </w:t>
            </w:r>
            <w:r w:rsidRPr="00235F29">
              <w:rPr>
                <w:rFonts w:ascii="Times New Roman" w:hAnsi="Times New Roman" w:cs="Times New Roman"/>
                <w:sz w:val="24"/>
                <w:szCs w:val="24"/>
              </w:rPr>
              <w:t>Organizační struktura</w:t>
            </w:r>
          </w:p>
          <w:p w14:paraId="20DBFFFA" w14:textId="7060777C" w:rsidR="005B5570" w:rsidRPr="005B5570" w:rsidRDefault="005B5570" w:rsidP="008D271F">
            <w:pPr>
              <w:rPr>
                <w:rFonts w:ascii="Times New Roman" w:hAnsi="Times New Roman" w:cs="Times New Roman"/>
                <w:color w:val="000000" w:themeColor="text1"/>
                <w:sz w:val="24"/>
                <w:szCs w:val="24"/>
              </w:rPr>
            </w:pPr>
          </w:p>
        </w:tc>
      </w:tr>
      <w:tr w:rsidR="005B5570" w:rsidRPr="008A4C51" w14:paraId="2B7C5472" w14:textId="77777777" w:rsidTr="008D271F">
        <w:trPr>
          <w:trHeight w:val="702"/>
        </w:trPr>
        <w:tc>
          <w:tcPr>
            <w:tcW w:w="1965"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1" w:type="dxa"/>
            </w:tcMar>
            <w:vAlign w:val="center"/>
          </w:tcPr>
          <w:p w14:paraId="6B712167" w14:textId="77777777" w:rsidR="005B5570" w:rsidRPr="005B5570" w:rsidRDefault="005B5570" w:rsidP="008D271F">
            <w:pPr>
              <w:spacing w:before="120"/>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Provedené změny:</w:t>
            </w:r>
          </w:p>
        </w:tc>
        <w:tc>
          <w:tcPr>
            <w:tcW w:w="6966" w:type="dxa"/>
            <w:gridSpan w:val="2"/>
            <w:tcBorders>
              <w:top w:val="single" w:sz="4" w:space="0" w:color="auto"/>
              <w:left w:val="single" w:sz="4" w:space="0" w:color="auto"/>
              <w:bottom w:val="single" w:sz="4" w:space="0" w:color="auto"/>
              <w:right w:val="single" w:sz="4" w:space="0" w:color="auto"/>
            </w:tcBorders>
            <w:vAlign w:val="center"/>
          </w:tcPr>
          <w:p w14:paraId="6E1B619A" w14:textId="77777777" w:rsidR="005B5570" w:rsidRPr="005B5570" w:rsidRDefault="005B5570" w:rsidP="008D271F">
            <w:pPr>
              <w:rPr>
                <w:rFonts w:ascii="Times New Roman" w:hAnsi="Times New Roman" w:cs="Times New Roman"/>
                <w:color w:val="000000" w:themeColor="text1"/>
                <w:sz w:val="24"/>
                <w:szCs w:val="24"/>
              </w:rPr>
            </w:pPr>
            <w:r w:rsidRPr="005B5570">
              <w:rPr>
                <w:rFonts w:ascii="Times New Roman" w:hAnsi="Times New Roman" w:cs="Times New Roman"/>
                <w:color w:val="000000" w:themeColor="text1"/>
                <w:sz w:val="24"/>
                <w:szCs w:val="24"/>
              </w:rPr>
              <w:t xml:space="preserve">Nový vnitřní předpis  </w:t>
            </w:r>
          </w:p>
        </w:tc>
      </w:tr>
      <w:bookmarkEnd w:id="0"/>
    </w:tbl>
    <w:p w14:paraId="5BC06ADC" w14:textId="77777777" w:rsidR="005B5570" w:rsidRDefault="005B5570" w:rsidP="005B5570">
      <w:pPr>
        <w:spacing w:after="200" w:line="276" w:lineRule="auto"/>
        <w:rPr>
          <w:sz w:val="32"/>
          <w:szCs w:val="32"/>
        </w:rPr>
      </w:pPr>
    </w:p>
    <w:sdt>
      <w:sdtPr>
        <w:rPr>
          <w:rFonts w:ascii="Times New Roman" w:eastAsiaTheme="minorHAnsi" w:hAnsi="Times New Roman" w:cstheme="minorBidi"/>
          <w:color w:val="auto"/>
          <w:kern w:val="2"/>
          <w:sz w:val="24"/>
          <w:szCs w:val="24"/>
          <w:lang w:eastAsia="en-US"/>
          <w14:ligatures w14:val="standardContextual"/>
        </w:rPr>
        <w:id w:val="-1021311951"/>
        <w:docPartObj>
          <w:docPartGallery w:val="Table of Contents"/>
          <w:docPartUnique/>
        </w:docPartObj>
      </w:sdtPr>
      <w:sdtEndPr>
        <w:rPr>
          <w:rFonts w:asciiTheme="minorHAnsi" w:hAnsiTheme="minorHAnsi"/>
          <w:b/>
          <w:bCs/>
          <w:sz w:val="22"/>
          <w:szCs w:val="22"/>
        </w:rPr>
      </w:sdtEndPr>
      <w:sdtContent>
        <w:p w14:paraId="142A2D3D" w14:textId="77777777" w:rsidR="005B5570" w:rsidRDefault="005B5570" w:rsidP="005B5570">
          <w:pPr>
            <w:pStyle w:val="Nadpisobsahu"/>
          </w:pPr>
          <w:r>
            <w:t>Obsah</w:t>
          </w:r>
        </w:p>
        <w:p w14:paraId="0568BE88" w14:textId="603FFA14" w:rsidR="00FE3A99" w:rsidRDefault="005B5570">
          <w:pPr>
            <w:pStyle w:val="Obsah1"/>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58729504" w:history="1">
            <w:r w:rsidR="00FE3A99" w:rsidRPr="008F5FF9">
              <w:rPr>
                <w:rStyle w:val="Hypertextovodkaz"/>
                <w:b/>
                <w:bCs/>
                <w:noProof/>
              </w:rPr>
              <w:t>ČÁST PRVNÍ</w:t>
            </w:r>
            <w:r w:rsidR="00FE3A99">
              <w:rPr>
                <w:noProof/>
                <w:webHidden/>
              </w:rPr>
              <w:tab/>
            </w:r>
            <w:r w:rsidR="00FE3A99">
              <w:rPr>
                <w:noProof/>
                <w:webHidden/>
              </w:rPr>
              <w:fldChar w:fldCharType="begin"/>
            </w:r>
            <w:r w:rsidR="00FE3A99">
              <w:rPr>
                <w:noProof/>
                <w:webHidden/>
              </w:rPr>
              <w:instrText xml:space="preserve"> PAGEREF _Toc158729504 \h </w:instrText>
            </w:r>
            <w:r w:rsidR="00FE3A99">
              <w:rPr>
                <w:noProof/>
                <w:webHidden/>
              </w:rPr>
            </w:r>
            <w:r w:rsidR="00FE3A99">
              <w:rPr>
                <w:noProof/>
                <w:webHidden/>
              </w:rPr>
              <w:fldChar w:fldCharType="separate"/>
            </w:r>
            <w:r w:rsidR="004B5639">
              <w:rPr>
                <w:noProof/>
                <w:webHidden/>
              </w:rPr>
              <w:t>4</w:t>
            </w:r>
            <w:r w:rsidR="00FE3A99">
              <w:rPr>
                <w:noProof/>
                <w:webHidden/>
              </w:rPr>
              <w:fldChar w:fldCharType="end"/>
            </w:r>
          </w:hyperlink>
        </w:p>
        <w:p w14:paraId="1E62218E" w14:textId="1F06BA3D"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05" w:history="1">
            <w:r w:rsidR="00FE3A99" w:rsidRPr="008F5FF9">
              <w:rPr>
                <w:rStyle w:val="Hypertextovodkaz"/>
                <w:b/>
                <w:bCs/>
                <w:noProof/>
              </w:rPr>
              <w:t>VŠEOBECNÁ USTANOVENÍ</w:t>
            </w:r>
            <w:r w:rsidR="00FE3A99">
              <w:rPr>
                <w:noProof/>
                <w:webHidden/>
              </w:rPr>
              <w:tab/>
            </w:r>
            <w:r w:rsidR="00FE3A99">
              <w:rPr>
                <w:noProof/>
                <w:webHidden/>
              </w:rPr>
              <w:fldChar w:fldCharType="begin"/>
            </w:r>
            <w:r w:rsidR="00FE3A99">
              <w:rPr>
                <w:noProof/>
                <w:webHidden/>
              </w:rPr>
              <w:instrText xml:space="preserve"> PAGEREF _Toc158729505 \h </w:instrText>
            </w:r>
            <w:r w:rsidR="00FE3A99">
              <w:rPr>
                <w:noProof/>
                <w:webHidden/>
              </w:rPr>
            </w:r>
            <w:r w:rsidR="00FE3A99">
              <w:rPr>
                <w:noProof/>
                <w:webHidden/>
              </w:rPr>
              <w:fldChar w:fldCharType="separate"/>
            </w:r>
            <w:r w:rsidR="004B5639">
              <w:rPr>
                <w:noProof/>
                <w:webHidden/>
              </w:rPr>
              <w:t>4</w:t>
            </w:r>
            <w:r w:rsidR="00FE3A99">
              <w:rPr>
                <w:noProof/>
                <w:webHidden/>
              </w:rPr>
              <w:fldChar w:fldCharType="end"/>
            </w:r>
          </w:hyperlink>
        </w:p>
        <w:p w14:paraId="35ADF644" w14:textId="4BDA29E4"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06" w:history="1">
            <w:r w:rsidR="00FE3A99" w:rsidRPr="008F5FF9">
              <w:rPr>
                <w:rStyle w:val="Hypertextovodkaz"/>
                <w:b/>
                <w:bCs/>
                <w:noProof/>
              </w:rPr>
              <w:t>Článek 1</w:t>
            </w:r>
            <w:r w:rsidR="00FE3A99">
              <w:rPr>
                <w:noProof/>
                <w:webHidden/>
              </w:rPr>
              <w:tab/>
            </w:r>
            <w:r w:rsidR="00FE3A99">
              <w:rPr>
                <w:noProof/>
                <w:webHidden/>
              </w:rPr>
              <w:fldChar w:fldCharType="begin"/>
            </w:r>
            <w:r w:rsidR="00FE3A99">
              <w:rPr>
                <w:noProof/>
                <w:webHidden/>
              </w:rPr>
              <w:instrText xml:space="preserve"> PAGEREF _Toc158729506 \h </w:instrText>
            </w:r>
            <w:r w:rsidR="00FE3A99">
              <w:rPr>
                <w:noProof/>
                <w:webHidden/>
              </w:rPr>
            </w:r>
            <w:r w:rsidR="00FE3A99">
              <w:rPr>
                <w:noProof/>
                <w:webHidden/>
              </w:rPr>
              <w:fldChar w:fldCharType="separate"/>
            </w:r>
            <w:r w:rsidR="004B5639">
              <w:rPr>
                <w:noProof/>
                <w:webHidden/>
              </w:rPr>
              <w:t>4</w:t>
            </w:r>
            <w:r w:rsidR="00FE3A99">
              <w:rPr>
                <w:noProof/>
                <w:webHidden/>
              </w:rPr>
              <w:fldChar w:fldCharType="end"/>
            </w:r>
          </w:hyperlink>
        </w:p>
        <w:p w14:paraId="6DCD5296" w14:textId="2DA99C8B"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07" w:history="1">
            <w:r w:rsidR="00FE3A99" w:rsidRPr="008F5FF9">
              <w:rPr>
                <w:rStyle w:val="Hypertextovodkaz"/>
                <w:b/>
                <w:bCs/>
                <w:noProof/>
              </w:rPr>
              <w:t>Úvodní ustanovení</w:t>
            </w:r>
            <w:r w:rsidR="00FE3A99">
              <w:rPr>
                <w:noProof/>
                <w:webHidden/>
              </w:rPr>
              <w:tab/>
            </w:r>
            <w:r w:rsidR="00FE3A99">
              <w:rPr>
                <w:noProof/>
                <w:webHidden/>
              </w:rPr>
              <w:fldChar w:fldCharType="begin"/>
            </w:r>
            <w:r w:rsidR="00FE3A99">
              <w:rPr>
                <w:noProof/>
                <w:webHidden/>
              </w:rPr>
              <w:instrText xml:space="preserve"> PAGEREF _Toc158729507 \h </w:instrText>
            </w:r>
            <w:r w:rsidR="00FE3A99">
              <w:rPr>
                <w:noProof/>
                <w:webHidden/>
              </w:rPr>
            </w:r>
            <w:r w:rsidR="00FE3A99">
              <w:rPr>
                <w:noProof/>
                <w:webHidden/>
              </w:rPr>
              <w:fldChar w:fldCharType="separate"/>
            </w:r>
            <w:r w:rsidR="004B5639">
              <w:rPr>
                <w:noProof/>
                <w:webHidden/>
              </w:rPr>
              <w:t>4</w:t>
            </w:r>
            <w:r w:rsidR="00FE3A99">
              <w:rPr>
                <w:noProof/>
                <w:webHidden/>
              </w:rPr>
              <w:fldChar w:fldCharType="end"/>
            </w:r>
          </w:hyperlink>
        </w:p>
        <w:p w14:paraId="78E6340F" w14:textId="67CCFD19"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08" w:history="1">
            <w:r w:rsidR="00FE3A99" w:rsidRPr="008F5FF9">
              <w:rPr>
                <w:rStyle w:val="Hypertextovodkaz"/>
                <w:b/>
                <w:bCs/>
                <w:noProof/>
              </w:rPr>
              <w:t>Článek 2</w:t>
            </w:r>
            <w:r w:rsidR="00FE3A99">
              <w:rPr>
                <w:noProof/>
                <w:webHidden/>
              </w:rPr>
              <w:tab/>
            </w:r>
            <w:r w:rsidR="00FE3A99">
              <w:rPr>
                <w:noProof/>
                <w:webHidden/>
              </w:rPr>
              <w:fldChar w:fldCharType="begin"/>
            </w:r>
            <w:r w:rsidR="00FE3A99">
              <w:rPr>
                <w:noProof/>
                <w:webHidden/>
              </w:rPr>
              <w:instrText xml:space="preserve"> PAGEREF _Toc158729508 \h </w:instrText>
            </w:r>
            <w:r w:rsidR="00FE3A99">
              <w:rPr>
                <w:noProof/>
                <w:webHidden/>
              </w:rPr>
            </w:r>
            <w:r w:rsidR="00FE3A99">
              <w:rPr>
                <w:noProof/>
                <w:webHidden/>
              </w:rPr>
              <w:fldChar w:fldCharType="separate"/>
            </w:r>
            <w:r w:rsidR="004B5639">
              <w:rPr>
                <w:noProof/>
                <w:webHidden/>
              </w:rPr>
              <w:t>4</w:t>
            </w:r>
            <w:r w:rsidR="00FE3A99">
              <w:rPr>
                <w:noProof/>
                <w:webHidden/>
              </w:rPr>
              <w:fldChar w:fldCharType="end"/>
            </w:r>
          </w:hyperlink>
        </w:p>
        <w:p w14:paraId="32680F1F" w14:textId="063FEA53"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09" w:history="1">
            <w:r w:rsidR="00FE3A99" w:rsidRPr="008F5FF9">
              <w:rPr>
                <w:rStyle w:val="Hypertextovodkaz"/>
                <w:b/>
                <w:bCs/>
                <w:noProof/>
              </w:rPr>
              <w:t>Postavení a působnost úřadu</w:t>
            </w:r>
            <w:r w:rsidR="00FE3A99">
              <w:rPr>
                <w:noProof/>
                <w:webHidden/>
              </w:rPr>
              <w:tab/>
            </w:r>
            <w:r w:rsidR="00FE3A99">
              <w:rPr>
                <w:noProof/>
                <w:webHidden/>
              </w:rPr>
              <w:fldChar w:fldCharType="begin"/>
            </w:r>
            <w:r w:rsidR="00FE3A99">
              <w:rPr>
                <w:noProof/>
                <w:webHidden/>
              </w:rPr>
              <w:instrText xml:space="preserve"> PAGEREF _Toc158729509 \h </w:instrText>
            </w:r>
            <w:r w:rsidR="00FE3A99">
              <w:rPr>
                <w:noProof/>
                <w:webHidden/>
              </w:rPr>
            </w:r>
            <w:r w:rsidR="00FE3A99">
              <w:rPr>
                <w:noProof/>
                <w:webHidden/>
              </w:rPr>
              <w:fldChar w:fldCharType="separate"/>
            </w:r>
            <w:r w:rsidR="004B5639">
              <w:rPr>
                <w:noProof/>
                <w:webHidden/>
              </w:rPr>
              <w:t>4</w:t>
            </w:r>
            <w:r w:rsidR="00FE3A99">
              <w:rPr>
                <w:noProof/>
                <w:webHidden/>
              </w:rPr>
              <w:fldChar w:fldCharType="end"/>
            </w:r>
          </w:hyperlink>
        </w:p>
        <w:p w14:paraId="5D18F2D9" w14:textId="5CF63CD2"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0" w:history="1">
            <w:r w:rsidR="00FE3A99" w:rsidRPr="008F5FF9">
              <w:rPr>
                <w:rStyle w:val="Hypertextovodkaz"/>
                <w:b/>
                <w:bCs/>
                <w:noProof/>
              </w:rPr>
              <w:t>Článek 3</w:t>
            </w:r>
            <w:r w:rsidR="00FE3A99">
              <w:rPr>
                <w:noProof/>
                <w:webHidden/>
              </w:rPr>
              <w:tab/>
            </w:r>
            <w:r w:rsidR="00FE3A99">
              <w:rPr>
                <w:noProof/>
                <w:webHidden/>
              </w:rPr>
              <w:fldChar w:fldCharType="begin"/>
            </w:r>
            <w:r w:rsidR="00FE3A99">
              <w:rPr>
                <w:noProof/>
                <w:webHidden/>
              </w:rPr>
              <w:instrText xml:space="preserve"> PAGEREF _Toc158729510 \h </w:instrText>
            </w:r>
            <w:r w:rsidR="00FE3A99">
              <w:rPr>
                <w:noProof/>
                <w:webHidden/>
              </w:rPr>
            </w:r>
            <w:r w:rsidR="00FE3A99">
              <w:rPr>
                <w:noProof/>
                <w:webHidden/>
              </w:rPr>
              <w:fldChar w:fldCharType="separate"/>
            </w:r>
            <w:r w:rsidR="004B5639">
              <w:rPr>
                <w:noProof/>
                <w:webHidden/>
              </w:rPr>
              <w:t>5</w:t>
            </w:r>
            <w:r w:rsidR="00FE3A99">
              <w:rPr>
                <w:noProof/>
                <w:webHidden/>
              </w:rPr>
              <w:fldChar w:fldCharType="end"/>
            </w:r>
          </w:hyperlink>
        </w:p>
        <w:p w14:paraId="21295FD3" w14:textId="1E2319AF"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1" w:history="1">
            <w:r w:rsidR="00FE3A99" w:rsidRPr="008F5FF9">
              <w:rPr>
                <w:rStyle w:val="Hypertextovodkaz"/>
                <w:b/>
                <w:bCs/>
                <w:noProof/>
              </w:rPr>
              <w:t>Informační povinnost úřadu</w:t>
            </w:r>
            <w:r w:rsidR="00FE3A99">
              <w:rPr>
                <w:noProof/>
                <w:webHidden/>
              </w:rPr>
              <w:tab/>
            </w:r>
            <w:r w:rsidR="00FE3A99">
              <w:rPr>
                <w:noProof/>
                <w:webHidden/>
              </w:rPr>
              <w:fldChar w:fldCharType="begin"/>
            </w:r>
            <w:r w:rsidR="00FE3A99">
              <w:rPr>
                <w:noProof/>
                <w:webHidden/>
              </w:rPr>
              <w:instrText xml:space="preserve"> PAGEREF _Toc158729511 \h </w:instrText>
            </w:r>
            <w:r w:rsidR="00FE3A99">
              <w:rPr>
                <w:noProof/>
                <w:webHidden/>
              </w:rPr>
            </w:r>
            <w:r w:rsidR="00FE3A99">
              <w:rPr>
                <w:noProof/>
                <w:webHidden/>
              </w:rPr>
              <w:fldChar w:fldCharType="separate"/>
            </w:r>
            <w:r w:rsidR="004B5639">
              <w:rPr>
                <w:noProof/>
                <w:webHidden/>
              </w:rPr>
              <w:t>5</w:t>
            </w:r>
            <w:r w:rsidR="00FE3A99">
              <w:rPr>
                <w:noProof/>
                <w:webHidden/>
              </w:rPr>
              <w:fldChar w:fldCharType="end"/>
            </w:r>
          </w:hyperlink>
        </w:p>
        <w:p w14:paraId="4B4DF832" w14:textId="7A2DB557"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2" w:history="1">
            <w:r w:rsidR="00FE3A99" w:rsidRPr="008F5FF9">
              <w:rPr>
                <w:rStyle w:val="Hypertextovodkaz"/>
                <w:b/>
                <w:bCs/>
                <w:noProof/>
              </w:rPr>
              <w:t>Článek 4</w:t>
            </w:r>
            <w:r w:rsidR="00FE3A99">
              <w:rPr>
                <w:noProof/>
                <w:webHidden/>
              </w:rPr>
              <w:tab/>
            </w:r>
            <w:r w:rsidR="00FE3A99">
              <w:rPr>
                <w:noProof/>
                <w:webHidden/>
              </w:rPr>
              <w:fldChar w:fldCharType="begin"/>
            </w:r>
            <w:r w:rsidR="00FE3A99">
              <w:rPr>
                <w:noProof/>
                <w:webHidden/>
              </w:rPr>
              <w:instrText xml:space="preserve"> PAGEREF _Toc158729512 \h </w:instrText>
            </w:r>
            <w:r w:rsidR="00FE3A99">
              <w:rPr>
                <w:noProof/>
                <w:webHidden/>
              </w:rPr>
            </w:r>
            <w:r w:rsidR="00FE3A99">
              <w:rPr>
                <w:noProof/>
                <w:webHidden/>
              </w:rPr>
              <w:fldChar w:fldCharType="separate"/>
            </w:r>
            <w:r w:rsidR="004B5639">
              <w:rPr>
                <w:noProof/>
                <w:webHidden/>
              </w:rPr>
              <w:t>5</w:t>
            </w:r>
            <w:r w:rsidR="00FE3A99">
              <w:rPr>
                <w:noProof/>
                <w:webHidden/>
              </w:rPr>
              <w:fldChar w:fldCharType="end"/>
            </w:r>
          </w:hyperlink>
        </w:p>
        <w:p w14:paraId="09376824" w14:textId="056D5C20"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3" w:history="1">
            <w:r w:rsidR="00FE3A99" w:rsidRPr="008F5FF9">
              <w:rPr>
                <w:rStyle w:val="Hypertextovodkaz"/>
                <w:b/>
                <w:bCs/>
                <w:noProof/>
              </w:rPr>
              <w:t>Organizační struktura úřadu</w:t>
            </w:r>
            <w:r w:rsidR="00FE3A99">
              <w:rPr>
                <w:noProof/>
                <w:webHidden/>
              </w:rPr>
              <w:tab/>
            </w:r>
            <w:r w:rsidR="00FE3A99">
              <w:rPr>
                <w:noProof/>
                <w:webHidden/>
              </w:rPr>
              <w:fldChar w:fldCharType="begin"/>
            </w:r>
            <w:r w:rsidR="00FE3A99">
              <w:rPr>
                <w:noProof/>
                <w:webHidden/>
              </w:rPr>
              <w:instrText xml:space="preserve"> PAGEREF _Toc158729513 \h </w:instrText>
            </w:r>
            <w:r w:rsidR="00FE3A99">
              <w:rPr>
                <w:noProof/>
                <w:webHidden/>
              </w:rPr>
            </w:r>
            <w:r w:rsidR="00FE3A99">
              <w:rPr>
                <w:noProof/>
                <w:webHidden/>
              </w:rPr>
              <w:fldChar w:fldCharType="separate"/>
            </w:r>
            <w:r w:rsidR="004B5639">
              <w:rPr>
                <w:noProof/>
                <w:webHidden/>
              </w:rPr>
              <w:t>5</w:t>
            </w:r>
            <w:r w:rsidR="00FE3A99">
              <w:rPr>
                <w:noProof/>
                <w:webHidden/>
              </w:rPr>
              <w:fldChar w:fldCharType="end"/>
            </w:r>
          </w:hyperlink>
        </w:p>
        <w:p w14:paraId="2DA2D59E" w14:textId="2F4B1C62"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4" w:history="1">
            <w:r w:rsidR="00FE3A99" w:rsidRPr="008F5FF9">
              <w:rPr>
                <w:rStyle w:val="Hypertextovodkaz"/>
                <w:b/>
                <w:bCs/>
                <w:noProof/>
              </w:rPr>
              <w:t>Článek 5</w:t>
            </w:r>
            <w:r w:rsidR="00FE3A99">
              <w:rPr>
                <w:noProof/>
                <w:webHidden/>
              </w:rPr>
              <w:tab/>
            </w:r>
            <w:r w:rsidR="00FE3A99">
              <w:rPr>
                <w:noProof/>
                <w:webHidden/>
              </w:rPr>
              <w:fldChar w:fldCharType="begin"/>
            </w:r>
            <w:r w:rsidR="00FE3A99">
              <w:rPr>
                <w:noProof/>
                <w:webHidden/>
              </w:rPr>
              <w:instrText xml:space="preserve"> PAGEREF _Toc158729514 \h </w:instrText>
            </w:r>
            <w:r w:rsidR="00FE3A99">
              <w:rPr>
                <w:noProof/>
                <w:webHidden/>
              </w:rPr>
            </w:r>
            <w:r w:rsidR="00FE3A99">
              <w:rPr>
                <w:noProof/>
                <w:webHidden/>
              </w:rPr>
              <w:fldChar w:fldCharType="separate"/>
            </w:r>
            <w:r w:rsidR="004B5639">
              <w:rPr>
                <w:noProof/>
                <w:webHidden/>
              </w:rPr>
              <w:t>6</w:t>
            </w:r>
            <w:r w:rsidR="00FE3A99">
              <w:rPr>
                <w:noProof/>
                <w:webHidden/>
              </w:rPr>
              <w:fldChar w:fldCharType="end"/>
            </w:r>
          </w:hyperlink>
        </w:p>
        <w:p w14:paraId="5AE9CC23" w14:textId="01DD7B76"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5" w:history="1">
            <w:r w:rsidR="00FE3A99" w:rsidRPr="008F5FF9">
              <w:rPr>
                <w:rStyle w:val="Hypertextovodkaz"/>
                <w:b/>
                <w:bCs/>
                <w:noProof/>
              </w:rPr>
              <w:t>Zásady řízení úřadu</w:t>
            </w:r>
            <w:r w:rsidR="00FE3A99">
              <w:rPr>
                <w:noProof/>
                <w:webHidden/>
              </w:rPr>
              <w:tab/>
            </w:r>
            <w:r w:rsidR="00FE3A99">
              <w:rPr>
                <w:noProof/>
                <w:webHidden/>
              </w:rPr>
              <w:fldChar w:fldCharType="begin"/>
            </w:r>
            <w:r w:rsidR="00FE3A99">
              <w:rPr>
                <w:noProof/>
                <w:webHidden/>
              </w:rPr>
              <w:instrText xml:space="preserve"> PAGEREF _Toc158729515 \h </w:instrText>
            </w:r>
            <w:r w:rsidR="00FE3A99">
              <w:rPr>
                <w:noProof/>
                <w:webHidden/>
              </w:rPr>
            </w:r>
            <w:r w:rsidR="00FE3A99">
              <w:rPr>
                <w:noProof/>
                <w:webHidden/>
              </w:rPr>
              <w:fldChar w:fldCharType="separate"/>
            </w:r>
            <w:r w:rsidR="004B5639">
              <w:rPr>
                <w:noProof/>
                <w:webHidden/>
              </w:rPr>
              <w:t>6</w:t>
            </w:r>
            <w:r w:rsidR="00FE3A99">
              <w:rPr>
                <w:noProof/>
                <w:webHidden/>
              </w:rPr>
              <w:fldChar w:fldCharType="end"/>
            </w:r>
          </w:hyperlink>
        </w:p>
        <w:p w14:paraId="56494E54" w14:textId="39809655"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6" w:history="1">
            <w:r w:rsidR="00FE3A99" w:rsidRPr="008F5FF9">
              <w:rPr>
                <w:rStyle w:val="Hypertextovodkaz"/>
                <w:b/>
                <w:bCs/>
                <w:noProof/>
              </w:rPr>
              <w:t>Článek 6</w:t>
            </w:r>
            <w:r w:rsidR="00FE3A99">
              <w:rPr>
                <w:noProof/>
                <w:webHidden/>
              </w:rPr>
              <w:tab/>
            </w:r>
            <w:r w:rsidR="00FE3A99">
              <w:rPr>
                <w:noProof/>
                <w:webHidden/>
              </w:rPr>
              <w:fldChar w:fldCharType="begin"/>
            </w:r>
            <w:r w:rsidR="00FE3A99">
              <w:rPr>
                <w:noProof/>
                <w:webHidden/>
              </w:rPr>
              <w:instrText xml:space="preserve"> PAGEREF _Toc158729516 \h </w:instrText>
            </w:r>
            <w:r w:rsidR="00FE3A99">
              <w:rPr>
                <w:noProof/>
                <w:webHidden/>
              </w:rPr>
            </w:r>
            <w:r w:rsidR="00FE3A99">
              <w:rPr>
                <w:noProof/>
                <w:webHidden/>
              </w:rPr>
              <w:fldChar w:fldCharType="separate"/>
            </w:r>
            <w:r w:rsidR="004B5639">
              <w:rPr>
                <w:noProof/>
                <w:webHidden/>
              </w:rPr>
              <w:t>7</w:t>
            </w:r>
            <w:r w:rsidR="00FE3A99">
              <w:rPr>
                <w:noProof/>
                <w:webHidden/>
              </w:rPr>
              <w:fldChar w:fldCharType="end"/>
            </w:r>
          </w:hyperlink>
        </w:p>
        <w:p w14:paraId="554ED0C5" w14:textId="3AEDB0BD"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7" w:history="1">
            <w:r w:rsidR="00FE3A99" w:rsidRPr="008F5FF9">
              <w:rPr>
                <w:rStyle w:val="Hypertextovodkaz"/>
                <w:b/>
                <w:bCs/>
                <w:noProof/>
              </w:rPr>
              <w:t>Členění organizačních jednotek úřadu</w:t>
            </w:r>
            <w:r w:rsidR="00FE3A99">
              <w:rPr>
                <w:noProof/>
                <w:webHidden/>
              </w:rPr>
              <w:tab/>
            </w:r>
            <w:r w:rsidR="00FE3A99">
              <w:rPr>
                <w:noProof/>
                <w:webHidden/>
              </w:rPr>
              <w:fldChar w:fldCharType="begin"/>
            </w:r>
            <w:r w:rsidR="00FE3A99">
              <w:rPr>
                <w:noProof/>
                <w:webHidden/>
              </w:rPr>
              <w:instrText xml:space="preserve"> PAGEREF _Toc158729517 \h </w:instrText>
            </w:r>
            <w:r w:rsidR="00FE3A99">
              <w:rPr>
                <w:noProof/>
                <w:webHidden/>
              </w:rPr>
            </w:r>
            <w:r w:rsidR="00FE3A99">
              <w:rPr>
                <w:noProof/>
                <w:webHidden/>
              </w:rPr>
              <w:fldChar w:fldCharType="separate"/>
            </w:r>
            <w:r w:rsidR="004B5639">
              <w:rPr>
                <w:noProof/>
                <w:webHidden/>
              </w:rPr>
              <w:t>7</w:t>
            </w:r>
            <w:r w:rsidR="00FE3A99">
              <w:rPr>
                <w:noProof/>
                <w:webHidden/>
              </w:rPr>
              <w:fldChar w:fldCharType="end"/>
            </w:r>
          </w:hyperlink>
        </w:p>
        <w:p w14:paraId="4BABF0C1" w14:textId="21B3F423"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8" w:history="1">
            <w:r w:rsidR="00FE3A99" w:rsidRPr="008F5FF9">
              <w:rPr>
                <w:rStyle w:val="Hypertextovodkaz"/>
                <w:b/>
                <w:bCs/>
                <w:noProof/>
              </w:rPr>
              <w:t>Článek 7</w:t>
            </w:r>
            <w:r w:rsidR="00FE3A99">
              <w:rPr>
                <w:noProof/>
                <w:webHidden/>
              </w:rPr>
              <w:tab/>
            </w:r>
            <w:r w:rsidR="00FE3A99">
              <w:rPr>
                <w:noProof/>
                <w:webHidden/>
              </w:rPr>
              <w:fldChar w:fldCharType="begin"/>
            </w:r>
            <w:r w:rsidR="00FE3A99">
              <w:rPr>
                <w:noProof/>
                <w:webHidden/>
              </w:rPr>
              <w:instrText xml:space="preserve"> PAGEREF _Toc158729518 \h </w:instrText>
            </w:r>
            <w:r w:rsidR="00FE3A99">
              <w:rPr>
                <w:noProof/>
                <w:webHidden/>
              </w:rPr>
            </w:r>
            <w:r w:rsidR="00FE3A99">
              <w:rPr>
                <w:noProof/>
                <w:webHidden/>
              </w:rPr>
              <w:fldChar w:fldCharType="separate"/>
            </w:r>
            <w:r w:rsidR="004B5639">
              <w:rPr>
                <w:noProof/>
                <w:webHidden/>
              </w:rPr>
              <w:t>9</w:t>
            </w:r>
            <w:r w:rsidR="00FE3A99">
              <w:rPr>
                <w:noProof/>
                <w:webHidden/>
              </w:rPr>
              <w:fldChar w:fldCharType="end"/>
            </w:r>
          </w:hyperlink>
        </w:p>
        <w:p w14:paraId="1E3FF821" w14:textId="78FEFB71"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19" w:history="1">
            <w:r w:rsidR="00FE3A99" w:rsidRPr="008F5FF9">
              <w:rPr>
                <w:rStyle w:val="Hypertextovodkaz"/>
                <w:b/>
                <w:bCs/>
                <w:noProof/>
              </w:rPr>
              <w:t>Obecné činnosti odborů</w:t>
            </w:r>
            <w:r w:rsidR="00FE3A99">
              <w:rPr>
                <w:noProof/>
                <w:webHidden/>
              </w:rPr>
              <w:tab/>
            </w:r>
            <w:r w:rsidR="00FE3A99">
              <w:rPr>
                <w:noProof/>
                <w:webHidden/>
              </w:rPr>
              <w:fldChar w:fldCharType="begin"/>
            </w:r>
            <w:r w:rsidR="00FE3A99">
              <w:rPr>
                <w:noProof/>
                <w:webHidden/>
              </w:rPr>
              <w:instrText xml:space="preserve"> PAGEREF _Toc158729519 \h </w:instrText>
            </w:r>
            <w:r w:rsidR="00FE3A99">
              <w:rPr>
                <w:noProof/>
                <w:webHidden/>
              </w:rPr>
            </w:r>
            <w:r w:rsidR="00FE3A99">
              <w:rPr>
                <w:noProof/>
                <w:webHidden/>
              </w:rPr>
              <w:fldChar w:fldCharType="separate"/>
            </w:r>
            <w:r w:rsidR="004B5639">
              <w:rPr>
                <w:noProof/>
                <w:webHidden/>
              </w:rPr>
              <w:t>9</w:t>
            </w:r>
            <w:r w:rsidR="00FE3A99">
              <w:rPr>
                <w:noProof/>
                <w:webHidden/>
              </w:rPr>
              <w:fldChar w:fldCharType="end"/>
            </w:r>
          </w:hyperlink>
        </w:p>
        <w:p w14:paraId="171EBF91" w14:textId="6AEF9590"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0" w:history="1">
            <w:r w:rsidR="00FE3A99" w:rsidRPr="008F5FF9">
              <w:rPr>
                <w:rStyle w:val="Hypertextovodkaz"/>
                <w:b/>
                <w:bCs/>
                <w:noProof/>
              </w:rPr>
              <w:t>Článek 8</w:t>
            </w:r>
            <w:r w:rsidR="00FE3A99">
              <w:rPr>
                <w:noProof/>
                <w:webHidden/>
              </w:rPr>
              <w:tab/>
            </w:r>
            <w:r w:rsidR="00FE3A99">
              <w:rPr>
                <w:noProof/>
                <w:webHidden/>
              </w:rPr>
              <w:fldChar w:fldCharType="begin"/>
            </w:r>
            <w:r w:rsidR="00FE3A99">
              <w:rPr>
                <w:noProof/>
                <w:webHidden/>
              </w:rPr>
              <w:instrText xml:space="preserve"> PAGEREF _Toc158729520 \h </w:instrText>
            </w:r>
            <w:r w:rsidR="00FE3A99">
              <w:rPr>
                <w:noProof/>
                <w:webHidden/>
              </w:rPr>
            </w:r>
            <w:r w:rsidR="00FE3A99">
              <w:rPr>
                <w:noProof/>
                <w:webHidden/>
              </w:rPr>
              <w:fldChar w:fldCharType="separate"/>
            </w:r>
            <w:r w:rsidR="004B5639">
              <w:rPr>
                <w:noProof/>
                <w:webHidden/>
              </w:rPr>
              <w:t>13</w:t>
            </w:r>
            <w:r w:rsidR="00FE3A99">
              <w:rPr>
                <w:noProof/>
                <w:webHidden/>
              </w:rPr>
              <w:fldChar w:fldCharType="end"/>
            </w:r>
          </w:hyperlink>
        </w:p>
        <w:p w14:paraId="11A7CC49" w14:textId="17A91E9A"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1" w:history="1">
            <w:r w:rsidR="00FE3A99" w:rsidRPr="008F5FF9">
              <w:rPr>
                <w:rStyle w:val="Hypertextovodkaz"/>
                <w:b/>
                <w:bCs/>
                <w:noProof/>
              </w:rPr>
              <w:t>Vedoucí zaměstnanci úřadu</w:t>
            </w:r>
            <w:r w:rsidR="00FE3A99">
              <w:rPr>
                <w:noProof/>
                <w:webHidden/>
              </w:rPr>
              <w:tab/>
            </w:r>
            <w:r w:rsidR="00FE3A99">
              <w:rPr>
                <w:noProof/>
                <w:webHidden/>
              </w:rPr>
              <w:fldChar w:fldCharType="begin"/>
            </w:r>
            <w:r w:rsidR="00FE3A99">
              <w:rPr>
                <w:noProof/>
                <w:webHidden/>
              </w:rPr>
              <w:instrText xml:space="preserve"> PAGEREF _Toc158729521 \h </w:instrText>
            </w:r>
            <w:r w:rsidR="00FE3A99">
              <w:rPr>
                <w:noProof/>
                <w:webHidden/>
              </w:rPr>
            </w:r>
            <w:r w:rsidR="00FE3A99">
              <w:rPr>
                <w:noProof/>
                <w:webHidden/>
              </w:rPr>
              <w:fldChar w:fldCharType="separate"/>
            </w:r>
            <w:r w:rsidR="004B5639">
              <w:rPr>
                <w:noProof/>
                <w:webHidden/>
              </w:rPr>
              <w:t>13</w:t>
            </w:r>
            <w:r w:rsidR="00FE3A99">
              <w:rPr>
                <w:noProof/>
                <w:webHidden/>
              </w:rPr>
              <w:fldChar w:fldCharType="end"/>
            </w:r>
          </w:hyperlink>
        </w:p>
        <w:p w14:paraId="6D54BF3E" w14:textId="1832F2CC"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2" w:history="1">
            <w:r w:rsidR="00FE3A99" w:rsidRPr="008F5FF9">
              <w:rPr>
                <w:rStyle w:val="Hypertextovodkaz"/>
                <w:b/>
                <w:bCs/>
                <w:noProof/>
              </w:rPr>
              <w:t>Článek 9</w:t>
            </w:r>
            <w:r w:rsidR="00FE3A99">
              <w:rPr>
                <w:noProof/>
                <w:webHidden/>
              </w:rPr>
              <w:tab/>
            </w:r>
            <w:r w:rsidR="00FE3A99">
              <w:rPr>
                <w:noProof/>
                <w:webHidden/>
              </w:rPr>
              <w:fldChar w:fldCharType="begin"/>
            </w:r>
            <w:r w:rsidR="00FE3A99">
              <w:rPr>
                <w:noProof/>
                <w:webHidden/>
              </w:rPr>
              <w:instrText xml:space="preserve"> PAGEREF _Toc158729522 \h </w:instrText>
            </w:r>
            <w:r w:rsidR="00FE3A99">
              <w:rPr>
                <w:noProof/>
                <w:webHidden/>
              </w:rPr>
            </w:r>
            <w:r w:rsidR="00FE3A99">
              <w:rPr>
                <w:noProof/>
                <w:webHidden/>
              </w:rPr>
              <w:fldChar w:fldCharType="separate"/>
            </w:r>
            <w:r w:rsidR="004B5639">
              <w:rPr>
                <w:noProof/>
                <w:webHidden/>
              </w:rPr>
              <w:t>13</w:t>
            </w:r>
            <w:r w:rsidR="00FE3A99">
              <w:rPr>
                <w:noProof/>
                <w:webHidden/>
              </w:rPr>
              <w:fldChar w:fldCharType="end"/>
            </w:r>
          </w:hyperlink>
        </w:p>
        <w:p w14:paraId="6739AC9A" w14:textId="113939DD"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3" w:history="1">
            <w:r w:rsidR="00FE3A99" w:rsidRPr="008F5FF9">
              <w:rPr>
                <w:rStyle w:val="Hypertextovodkaz"/>
                <w:b/>
                <w:bCs/>
                <w:noProof/>
              </w:rPr>
              <w:t>Práva a povinnosti vedoucích zaměstnanců úřadu</w:t>
            </w:r>
            <w:r w:rsidR="00FE3A99">
              <w:rPr>
                <w:noProof/>
                <w:webHidden/>
              </w:rPr>
              <w:tab/>
            </w:r>
            <w:r w:rsidR="00FE3A99">
              <w:rPr>
                <w:noProof/>
                <w:webHidden/>
              </w:rPr>
              <w:fldChar w:fldCharType="begin"/>
            </w:r>
            <w:r w:rsidR="00FE3A99">
              <w:rPr>
                <w:noProof/>
                <w:webHidden/>
              </w:rPr>
              <w:instrText xml:space="preserve"> PAGEREF _Toc158729523 \h </w:instrText>
            </w:r>
            <w:r w:rsidR="00FE3A99">
              <w:rPr>
                <w:noProof/>
                <w:webHidden/>
              </w:rPr>
            </w:r>
            <w:r w:rsidR="00FE3A99">
              <w:rPr>
                <w:noProof/>
                <w:webHidden/>
              </w:rPr>
              <w:fldChar w:fldCharType="separate"/>
            </w:r>
            <w:r w:rsidR="004B5639">
              <w:rPr>
                <w:noProof/>
                <w:webHidden/>
              </w:rPr>
              <w:t>13</w:t>
            </w:r>
            <w:r w:rsidR="00FE3A99">
              <w:rPr>
                <w:noProof/>
                <w:webHidden/>
              </w:rPr>
              <w:fldChar w:fldCharType="end"/>
            </w:r>
          </w:hyperlink>
        </w:p>
        <w:p w14:paraId="2A9F6C2F" w14:textId="173611B7"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4" w:history="1">
            <w:r w:rsidR="00FE3A99" w:rsidRPr="008F5FF9">
              <w:rPr>
                <w:rStyle w:val="Hypertextovodkaz"/>
                <w:b/>
                <w:bCs/>
                <w:noProof/>
              </w:rPr>
              <w:t>Článek 10</w:t>
            </w:r>
            <w:r w:rsidR="00FE3A99">
              <w:rPr>
                <w:noProof/>
                <w:webHidden/>
              </w:rPr>
              <w:tab/>
            </w:r>
            <w:r w:rsidR="00FE3A99">
              <w:rPr>
                <w:noProof/>
                <w:webHidden/>
              </w:rPr>
              <w:fldChar w:fldCharType="begin"/>
            </w:r>
            <w:r w:rsidR="00FE3A99">
              <w:rPr>
                <w:noProof/>
                <w:webHidden/>
              </w:rPr>
              <w:instrText xml:space="preserve"> PAGEREF _Toc158729524 \h </w:instrText>
            </w:r>
            <w:r w:rsidR="00FE3A99">
              <w:rPr>
                <w:noProof/>
                <w:webHidden/>
              </w:rPr>
            </w:r>
            <w:r w:rsidR="00FE3A99">
              <w:rPr>
                <w:noProof/>
                <w:webHidden/>
              </w:rPr>
              <w:fldChar w:fldCharType="separate"/>
            </w:r>
            <w:r w:rsidR="004B5639">
              <w:rPr>
                <w:noProof/>
                <w:webHidden/>
              </w:rPr>
              <w:t>16</w:t>
            </w:r>
            <w:r w:rsidR="00FE3A99">
              <w:rPr>
                <w:noProof/>
                <w:webHidden/>
              </w:rPr>
              <w:fldChar w:fldCharType="end"/>
            </w:r>
          </w:hyperlink>
        </w:p>
        <w:p w14:paraId="4106118E" w14:textId="44C0323D"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5" w:history="1">
            <w:r w:rsidR="00FE3A99" w:rsidRPr="008F5FF9">
              <w:rPr>
                <w:rStyle w:val="Hypertextovodkaz"/>
                <w:b/>
                <w:bCs/>
                <w:noProof/>
              </w:rPr>
              <w:t>Oprávněné úřední osoby</w:t>
            </w:r>
            <w:r w:rsidR="00FE3A99">
              <w:rPr>
                <w:noProof/>
                <w:webHidden/>
              </w:rPr>
              <w:tab/>
            </w:r>
            <w:r w:rsidR="00FE3A99">
              <w:rPr>
                <w:noProof/>
                <w:webHidden/>
              </w:rPr>
              <w:fldChar w:fldCharType="begin"/>
            </w:r>
            <w:r w:rsidR="00FE3A99">
              <w:rPr>
                <w:noProof/>
                <w:webHidden/>
              </w:rPr>
              <w:instrText xml:space="preserve"> PAGEREF _Toc158729525 \h </w:instrText>
            </w:r>
            <w:r w:rsidR="00FE3A99">
              <w:rPr>
                <w:noProof/>
                <w:webHidden/>
              </w:rPr>
            </w:r>
            <w:r w:rsidR="00FE3A99">
              <w:rPr>
                <w:noProof/>
                <w:webHidden/>
              </w:rPr>
              <w:fldChar w:fldCharType="separate"/>
            </w:r>
            <w:r w:rsidR="004B5639">
              <w:rPr>
                <w:noProof/>
                <w:webHidden/>
              </w:rPr>
              <w:t>16</w:t>
            </w:r>
            <w:r w:rsidR="00FE3A99">
              <w:rPr>
                <w:noProof/>
                <w:webHidden/>
              </w:rPr>
              <w:fldChar w:fldCharType="end"/>
            </w:r>
          </w:hyperlink>
        </w:p>
        <w:p w14:paraId="20DC3D32" w14:textId="64195376"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6" w:history="1">
            <w:r w:rsidR="00FE3A99" w:rsidRPr="008F5FF9">
              <w:rPr>
                <w:rStyle w:val="Hypertextovodkaz"/>
                <w:b/>
                <w:bCs/>
                <w:noProof/>
              </w:rPr>
              <w:t>Článek 11</w:t>
            </w:r>
            <w:r w:rsidR="00FE3A99">
              <w:rPr>
                <w:noProof/>
                <w:webHidden/>
              </w:rPr>
              <w:tab/>
            </w:r>
            <w:r w:rsidR="00FE3A99">
              <w:rPr>
                <w:noProof/>
                <w:webHidden/>
              </w:rPr>
              <w:fldChar w:fldCharType="begin"/>
            </w:r>
            <w:r w:rsidR="00FE3A99">
              <w:rPr>
                <w:noProof/>
                <w:webHidden/>
              </w:rPr>
              <w:instrText xml:space="preserve"> PAGEREF _Toc158729526 \h </w:instrText>
            </w:r>
            <w:r w:rsidR="00FE3A99">
              <w:rPr>
                <w:noProof/>
                <w:webHidden/>
              </w:rPr>
            </w:r>
            <w:r w:rsidR="00FE3A99">
              <w:rPr>
                <w:noProof/>
                <w:webHidden/>
              </w:rPr>
              <w:fldChar w:fldCharType="separate"/>
            </w:r>
            <w:r w:rsidR="004B5639">
              <w:rPr>
                <w:noProof/>
                <w:webHidden/>
              </w:rPr>
              <w:t>16</w:t>
            </w:r>
            <w:r w:rsidR="00FE3A99">
              <w:rPr>
                <w:noProof/>
                <w:webHidden/>
              </w:rPr>
              <w:fldChar w:fldCharType="end"/>
            </w:r>
          </w:hyperlink>
        </w:p>
        <w:p w14:paraId="3C245B04" w14:textId="39610D55"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7" w:history="1">
            <w:r w:rsidR="00FE3A99" w:rsidRPr="008F5FF9">
              <w:rPr>
                <w:rStyle w:val="Hypertextovodkaz"/>
                <w:b/>
                <w:bCs/>
                <w:noProof/>
              </w:rPr>
              <w:t>Zastupování zaměstnanců</w:t>
            </w:r>
            <w:r w:rsidR="00FE3A99">
              <w:rPr>
                <w:noProof/>
                <w:webHidden/>
              </w:rPr>
              <w:tab/>
            </w:r>
            <w:r w:rsidR="00FE3A99">
              <w:rPr>
                <w:noProof/>
                <w:webHidden/>
              </w:rPr>
              <w:fldChar w:fldCharType="begin"/>
            </w:r>
            <w:r w:rsidR="00FE3A99">
              <w:rPr>
                <w:noProof/>
                <w:webHidden/>
              </w:rPr>
              <w:instrText xml:space="preserve"> PAGEREF _Toc158729527 \h </w:instrText>
            </w:r>
            <w:r w:rsidR="00FE3A99">
              <w:rPr>
                <w:noProof/>
                <w:webHidden/>
              </w:rPr>
            </w:r>
            <w:r w:rsidR="00FE3A99">
              <w:rPr>
                <w:noProof/>
                <w:webHidden/>
              </w:rPr>
              <w:fldChar w:fldCharType="separate"/>
            </w:r>
            <w:r w:rsidR="004B5639">
              <w:rPr>
                <w:noProof/>
                <w:webHidden/>
              </w:rPr>
              <w:t>16</w:t>
            </w:r>
            <w:r w:rsidR="00FE3A99">
              <w:rPr>
                <w:noProof/>
                <w:webHidden/>
              </w:rPr>
              <w:fldChar w:fldCharType="end"/>
            </w:r>
          </w:hyperlink>
        </w:p>
        <w:p w14:paraId="59C4769A" w14:textId="27D18884"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8" w:history="1">
            <w:r w:rsidR="00FE3A99" w:rsidRPr="008F5FF9">
              <w:rPr>
                <w:rStyle w:val="Hypertextovodkaz"/>
                <w:b/>
                <w:bCs/>
                <w:noProof/>
              </w:rPr>
              <w:t>Článek 12</w:t>
            </w:r>
            <w:r w:rsidR="00FE3A99">
              <w:rPr>
                <w:noProof/>
                <w:webHidden/>
              </w:rPr>
              <w:tab/>
            </w:r>
            <w:r w:rsidR="00FE3A99">
              <w:rPr>
                <w:noProof/>
                <w:webHidden/>
              </w:rPr>
              <w:fldChar w:fldCharType="begin"/>
            </w:r>
            <w:r w:rsidR="00FE3A99">
              <w:rPr>
                <w:noProof/>
                <w:webHidden/>
              </w:rPr>
              <w:instrText xml:space="preserve"> PAGEREF _Toc158729528 \h </w:instrText>
            </w:r>
            <w:r w:rsidR="00FE3A99">
              <w:rPr>
                <w:noProof/>
                <w:webHidden/>
              </w:rPr>
            </w:r>
            <w:r w:rsidR="00FE3A99">
              <w:rPr>
                <w:noProof/>
                <w:webHidden/>
              </w:rPr>
              <w:fldChar w:fldCharType="separate"/>
            </w:r>
            <w:r w:rsidR="004B5639">
              <w:rPr>
                <w:noProof/>
                <w:webHidden/>
              </w:rPr>
              <w:t>17</w:t>
            </w:r>
            <w:r w:rsidR="00FE3A99">
              <w:rPr>
                <w:noProof/>
                <w:webHidden/>
              </w:rPr>
              <w:fldChar w:fldCharType="end"/>
            </w:r>
          </w:hyperlink>
        </w:p>
        <w:p w14:paraId="6106DD17" w14:textId="381FE1B7"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29" w:history="1">
            <w:r w:rsidR="00FE3A99" w:rsidRPr="008F5FF9">
              <w:rPr>
                <w:rStyle w:val="Hypertextovodkaz"/>
                <w:b/>
                <w:bCs/>
                <w:noProof/>
              </w:rPr>
              <w:t>Vztahy úřadu k jiným orgánům veřejné správy</w:t>
            </w:r>
            <w:r w:rsidR="00FE3A99">
              <w:rPr>
                <w:noProof/>
                <w:webHidden/>
              </w:rPr>
              <w:tab/>
            </w:r>
            <w:r w:rsidR="00FE3A99">
              <w:rPr>
                <w:noProof/>
                <w:webHidden/>
              </w:rPr>
              <w:fldChar w:fldCharType="begin"/>
            </w:r>
            <w:r w:rsidR="00FE3A99">
              <w:rPr>
                <w:noProof/>
                <w:webHidden/>
              </w:rPr>
              <w:instrText xml:space="preserve"> PAGEREF _Toc158729529 \h </w:instrText>
            </w:r>
            <w:r w:rsidR="00FE3A99">
              <w:rPr>
                <w:noProof/>
                <w:webHidden/>
              </w:rPr>
            </w:r>
            <w:r w:rsidR="00FE3A99">
              <w:rPr>
                <w:noProof/>
                <w:webHidden/>
              </w:rPr>
              <w:fldChar w:fldCharType="separate"/>
            </w:r>
            <w:r w:rsidR="004B5639">
              <w:rPr>
                <w:noProof/>
                <w:webHidden/>
              </w:rPr>
              <w:t>17</w:t>
            </w:r>
            <w:r w:rsidR="00FE3A99">
              <w:rPr>
                <w:noProof/>
                <w:webHidden/>
              </w:rPr>
              <w:fldChar w:fldCharType="end"/>
            </w:r>
          </w:hyperlink>
        </w:p>
        <w:p w14:paraId="5F5CB1D1" w14:textId="6C2C337E"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0" w:history="1">
            <w:r w:rsidR="00FE3A99" w:rsidRPr="008F5FF9">
              <w:rPr>
                <w:rStyle w:val="Hypertextovodkaz"/>
                <w:b/>
                <w:bCs/>
                <w:noProof/>
              </w:rPr>
              <w:t>Článek 13</w:t>
            </w:r>
            <w:r w:rsidR="00FE3A99">
              <w:rPr>
                <w:noProof/>
                <w:webHidden/>
              </w:rPr>
              <w:tab/>
            </w:r>
            <w:r w:rsidR="00FE3A99">
              <w:rPr>
                <w:noProof/>
                <w:webHidden/>
              </w:rPr>
              <w:fldChar w:fldCharType="begin"/>
            </w:r>
            <w:r w:rsidR="00FE3A99">
              <w:rPr>
                <w:noProof/>
                <w:webHidden/>
              </w:rPr>
              <w:instrText xml:space="preserve"> PAGEREF _Toc158729530 \h </w:instrText>
            </w:r>
            <w:r w:rsidR="00FE3A99">
              <w:rPr>
                <w:noProof/>
                <w:webHidden/>
              </w:rPr>
            </w:r>
            <w:r w:rsidR="00FE3A99">
              <w:rPr>
                <w:noProof/>
                <w:webHidden/>
              </w:rPr>
              <w:fldChar w:fldCharType="separate"/>
            </w:r>
            <w:r w:rsidR="004B5639">
              <w:rPr>
                <w:noProof/>
                <w:webHidden/>
              </w:rPr>
              <w:t>17</w:t>
            </w:r>
            <w:r w:rsidR="00FE3A99">
              <w:rPr>
                <w:noProof/>
                <w:webHidden/>
              </w:rPr>
              <w:fldChar w:fldCharType="end"/>
            </w:r>
          </w:hyperlink>
        </w:p>
        <w:p w14:paraId="021E7F70" w14:textId="4DA7DAA7"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1" w:history="1">
            <w:r w:rsidR="00FE3A99" w:rsidRPr="008F5FF9">
              <w:rPr>
                <w:rStyle w:val="Hypertextovodkaz"/>
                <w:b/>
                <w:bCs/>
                <w:noProof/>
              </w:rPr>
              <w:t>Podepisování dokumentů</w:t>
            </w:r>
            <w:r w:rsidR="00FE3A99">
              <w:rPr>
                <w:noProof/>
                <w:webHidden/>
              </w:rPr>
              <w:tab/>
            </w:r>
            <w:r w:rsidR="00FE3A99">
              <w:rPr>
                <w:noProof/>
                <w:webHidden/>
              </w:rPr>
              <w:fldChar w:fldCharType="begin"/>
            </w:r>
            <w:r w:rsidR="00FE3A99">
              <w:rPr>
                <w:noProof/>
                <w:webHidden/>
              </w:rPr>
              <w:instrText xml:space="preserve"> PAGEREF _Toc158729531 \h </w:instrText>
            </w:r>
            <w:r w:rsidR="00FE3A99">
              <w:rPr>
                <w:noProof/>
                <w:webHidden/>
              </w:rPr>
            </w:r>
            <w:r w:rsidR="00FE3A99">
              <w:rPr>
                <w:noProof/>
                <w:webHidden/>
              </w:rPr>
              <w:fldChar w:fldCharType="separate"/>
            </w:r>
            <w:r w:rsidR="004B5639">
              <w:rPr>
                <w:noProof/>
                <w:webHidden/>
              </w:rPr>
              <w:t>17</w:t>
            </w:r>
            <w:r w:rsidR="00FE3A99">
              <w:rPr>
                <w:noProof/>
                <w:webHidden/>
              </w:rPr>
              <w:fldChar w:fldCharType="end"/>
            </w:r>
          </w:hyperlink>
        </w:p>
        <w:p w14:paraId="670B9D5D" w14:textId="2509726E"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2" w:history="1">
            <w:r w:rsidR="00FE3A99" w:rsidRPr="008F5FF9">
              <w:rPr>
                <w:rStyle w:val="Hypertextovodkaz"/>
                <w:b/>
                <w:bCs/>
                <w:noProof/>
              </w:rPr>
              <w:t>ČÁST DRUHÁ</w:t>
            </w:r>
            <w:r w:rsidR="00FE3A99">
              <w:rPr>
                <w:noProof/>
                <w:webHidden/>
              </w:rPr>
              <w:tab/>
            </w:r>
            <w:r w:rsidR="00FE3A99">
              <w:rPr>
                <w:noProof/>
                <w:webHidden/>
              </w:rPr>
              <w:fldChar w:fldCharType="begin"/>
            </w:r>
            <w:r w:rsidR="00FE3A99">
              <w:rPr>
                <w:noProof/>
                <w:webHidden/>
              </w:rPr>
              <w:instrText xml:space="preserve"> PAGEREF _Toc158729532 \h </w:instrText>
            </w:r>
            <w:r w:rsidR="00FE3A99">
              <w:rPr>
                <w:noProof/>
                <w:webHidden/>
              </w:rPr>
            </w:r>
            <w:r w:rsidR="00FE3A99">
              <w:rPr>
                <w:noProof/>
                <w:webHidden/>
              </w:rPr>
              <w:fldChar w:fldCharType="separate"/>
            </w:r>
            <w:r w:rsidR="004B5639">
              <w:rPr>
                <w:noProof/>
                <w:webHidden/>
              </w:rPr>
              <w:t>18</w:t>
            </w:r>
            <w:r w:rsidR="00FE3A99">
              <w:rPr>
                <w:noProof/>
                <w:webHidden/>
              </w:rPr>
              <w:fldChar w:fldCharType="end"/>
            </w:r>
          </w:hyperlink>
        </w:p>
        <w:p w14:paraId="43A0E309" w14:textId="69458151"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3" w:history="1">
            <w:r w:rsidR="00FE3A99" w:rsidRPr="008F5FF9">
              <w:rPr>
                <w:rStyle w:val="Hypertextovodkaz"/>
                <w:b/>
                <w:bCs/>
                <w:noProof/>
              </w:rPr>
              <w:t>NÁPLNĚ ČINNOSTI JEDNOTLIVÝCH ODBORŮ</w:t>
            </w:r>
            <w:r w:rsidR="00FE3A99">
              <w:rPr>
                <w:noProof/>
                <w:webHidden/>
              </w:rPr>
              <w:tab/>
            </w:r>
            <w:r w:rsidR="00FE3A99">
              <w:rPr>
                <w:noProof/>
                <w:webHidden/>
              </w:rPr>
              <w:fldChar w:fldCharType="begin"/>
            </w:r>
            <w:r w:rsidR="00FE3A99">
              <w:rPr>
                <w:noProof/>
                <w:webHidden/>
              </w:rPr>
              <w:instrText xml:space="preserve"> PAGEREF _Toc158729533 \h </w:instrText>
            </w:r>
            <w:r w:rsidR="00FE3A99">
              <w:rPr>
                <w:noProof/>
                <w:webHidden/>
              </w:rPr>
            </w:r>
            <w:r w:rsidR="00FE3A99">
              <w:rPr>
                <w:noProof/>
                <w:webHidden/>
              </w:rPr>
              <w:fldChar w:fldCharType="separate"/>
            </w:r>
            <w:r w:rsidR="004B5639">
              <w:rPr>
                <w:noProof/>
                <w:webHidden/>
              </w:rPr>
              <w:t>18</w:t>
            </w:r>
            <w:r w:rsidR="00FE3A99">
              <w:rPr>
                <w:noProof/>
                <w:webHidden/>
              </w:rPr>
              <w:fldChar w:fldCharType="end"/>
            </w:r>
          </w:hyperlink>
        </w:p>
        <w:p w14:paraId="0E32B07B" w14:textId="63D802B6"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4" w:history="1">
            <w:r w:rsidR="00FE3A99" w:rsidRPr="008F5FF9">
              <w:rPr>
                <w:rStyle w:val="Hypertextovodkaz"/>
                <w:b/>
                <w:bCs/>
                <w:noProof/>
              </w:rPr>
              <w:t>Článek 14</w:t>
            </w:r>
            <w:r w:rsidR="00FE3A99">
              <w:rPr>
                <w:noProof/>
                <w:webHidden/>
              </w:rPr>
              <w:tab/>
            </w:r>
            <w:r w:rsidR="00FE3A99">
              <w:rPr>
                <w:noProof/>
                <w:webHidden/>
              </w:rPr>
              <w:fldChar w:fldCharType="begin"/>
            </w:r>
            <w:r w:rsidR="00FE3A99">
              <w:rPr>
                <w:noProof/>
                <w:webHidden/>
              </w:rPr>
              <w:instrText xml:space="preserve"> PAGEREF _Toc158729534 \h </w:instrText>
            </w:r>
            <w:r w:rsidR="00FE3A99">
              <w:rPr>
                <w:noProof/>
                <w:webHidden/>
              </w:rPr>
            </w:r>
            <w:r w:rsidR="00FE3A99">
              <w:rPr>
                <w:noProof/>
                <w:webHidden/>
              </w:rPr>
              <w:fldChar w:fldCharType="separate"/>
            </w:r>
            <w:r w:rsidR="004B5639">
              <w:rPr>
                <w:noProof/>
                <w:webHidden/>
              </w:rPr>
              <w:t>18</w:t>
            </w:r>
            <w:r w:rsidR="00FE3A99">
              <w:rPr>
                <w:noProof/>
                <w:webHidden/>
              </w:rPr>
              <w:fldChar w:fldCharType="end"/>
            </w:r>
          </w:hyperlink>
        </w:p>
        <w:p w14:paraId="49A91ADA" w14:textId="4DB0ECCA"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5" w:history="1">
            <w:r w:rsidR="00FE3A99" w:rsidRPr="008F5FF9">
              <w:rPr>
                <w:rStyle w:val="Hypertextovodkaz"/>
                <w:b/>
                <w:bCs/>
                <w:noProof/>
              </w:rPr>
              <w:t>Odbor Kancelář hejtmanky</w:t>
            </w:r>
            <w:r w:rsidR="00FE3A99">
              <w:rPr>
                <w:noProof/>
                <w:webHidden/>
              </w:rPr>
              <w:tab/>
            </w:r>
            <w:r w:rsidR="00FE3A99">
              <w:rPr>
                <w:noProof/>
                <w:webHidden/>
              </w:rPr>
              <w:fldChar w:fldCharType="begin"/>
            </w:r>
            <w:r w:rsidR="00FE3A99">
              <w:rPr>
                <w:noProof/>
                <w:webHidden/>
              </w:rPr>
              <w:instrText xml:space="preserve"> PAGEREF _Toc158729535 \h </w:instrText>
            </w:r>
            <w:r w:rsidR="00FE3A99">
              <w:rPr>
                <w:noProof/>
                <w:webHidden/>
              </w:rPr>
            </w:r>
            <w:r w:rsidR="00FE3A99">
              <w:rPr>
                <w:noProof/>
                <w:webHidden/>
              </w:rPr>
              <w:fldChar w:fldCharType="separate"/>
            </w:r>
            <w:r w:rsidR="004B5639">
              <w:rPr>
                <w:noProof/>
                <w:webHidden/>
              </w:rPr>
              <w:t>18</w:t>
            </w:r>
            <w:r w:rsidR="00FE3A99">
              <w:rPr>
                <w:noProof/>
                <w:webHidden/>
              </w:rPr>
              <w:fldChar w:fldCharType="end"/>
            </w:r>
          </w:hyperlink>
        </w:p>
        <w:p w14:paraId="7777F190" w14:textId="14B25209"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6" w:history="1">
            <w:r w:rsidR="00FE3A99" w:rsidRPr="008F5FF9">
              <w:rPr>
                <w:rStyle w:val="Hypertextovodkaz"/>
                <w:b/>
                <w:bCs/>
                <w:noProof/>
              </w:rPr>
              <w:t>Článek 15</w:t>
            </w:r>
            <w:r w:rsidR="00FE3A99">
              <w:rPr>
                <w:noProof/>
                <w:webHidden/>
              </w:rPr>
              <w:tab/>
            </w:r>
            <w:r w:rsidR="00FE3A99">
              <w:rPr>
                <w:noProof/>
                <w:webHidden/>
              </w:rPr>
              <w:fldChar w:fldCharType="begin"/>
            </w:r>
            <w:r w:rsidR="00FE3A99">
              <w:rPr>
                <w:noProof/>
                <w:webHidden/>
              </w:rPr>
              <w:instrText xml:space="preserve"> PAGEREF _Toc158729536 \h </w:instrText>
            </w:r>
            <w:r w:rsidR="00FE3A99">
              <w:rPr>
                <w:noProof/>
                <w:webHidden/>
              </w:rPr>
            </w:r>
            <w:r w:rsidR="00FE3A99">
              <w:rPr>
                <w:noProof/>
                <w:webHidden/>
              </w:rPr>
              <w:fldChar w:fldCharType="separate"/>
            </w:r>
            <w:r w:rsidR="004B5639">
              <w:rPr>
                <w:noProof/>
                <w:webHidden/>
              </w:rPr>
              <w:t>22</w:t>
            </w:r>
            <w:r w:rsidR="00FE3A99">
              <w:rPr>
                <w:noProof/>
                <w:webHidden/>
              </w:rPr>
              <w:fldChar w:fldCharType="end"/>
            </w:r>
          </w:hyperlink>
        </w:p>
        <w:p w14:paraId="4F7B0F62" w14:textId="19367375"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7" w:history="1">
            <w:r w:rsidR="00FE3A99" w:rsidRPr="008F5FF9">
              <w:rPr>
                <w:rStyle w:val="Hypertextovodkaz"/>
                <w:b/>
                <w:bCs/>
                <w:noProof/>
              </w:rPr>
              <w:t>Odbor kontroly</w:t>
            </w:r>
            <w:r w:rsidR="00FE3A99">
              <w:rPr>
                <w:noProof/>
                <w:webHidden/>
              </w:rPr>
              <w:tab/>
            </w:r>
            <w:r w:rsidR="00FE3A99">
              <w:rPr>
                <w:noProof/>
                <w:webHidden/>
              </w:rPr>
              <w:fldChar w:fldCharType="begin"/>
            </w:r>
            <w:r w:rsidR="00FE3A99">
              <w:rPr>
                <w:noProof/>
                <w:webHidden/>
              </w:rPr>
              <w:instrText xml:space="preserve"> PAGEREF _Toc158729537 \h </w:instrText>
            </w:r>
            <w:r w:rsidR="00FE3A99">
              <w:rPr>
                <w:noProof/>
                <w:webHidden/>
              </w:rPr>
            </w:r>
            <w:r w:rsidR="00FE3A99">
              <w:rPr>
                <w:noProof/>
                <w:webHidden/>
              </w:rPr>
              <w:fldChar w:fldCharType="separate"/>
            </w:r>
            <w:r w:rsidR="004B5639">
              <w:rPr>
                <w:noProof/>
                <w:webHidden/>
              </w:rPr>
              <w:t>22</w:t>
            </w:r>
            <w:r w:rsidR="00FE3A99">
              <w:rPr>
                <w:noProof/>
                <w:webHidden/>
              </w:rPr>
              <w:fldChar w:fldCharType="end"/>
            </w:r>
          </w:hyperlink>
        </w:p>
        <w:p w14:paraId="3F09F5FF" w14:textId="4145FE70"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8" w:history="1">
            <w:r w:rsidR="00FE3A99" w:rsidRPr="008F5FF9">
              <w:rPr>
                <w:rStyle w:val="Hypertextovodkaz"/>
                <w:b/>
                <w:bCs/>
                <w:noProof/>
              </w:rPr>
              <w:t>Článek 16</w:t>
            </w:r>
            <w:r w:rsidR="00FE3A99">
              <w:rPr>
                <w:noProof/>
                <w:webHidden/>
              </w:rPr>
              <w:tab/>
            </w:r>
            <w:r w:rsidR="00FE3A99">
              <w:rPr>
                <w:noProof/>
                <w:webHidden/>
              </w:rPr>
              <w:fldChar w:fldCharType="begin"/>
            </w:r>
            <w:r w:rsidR="00FE3A99">
              <w:rPr>
                <w:noProof/>
                <w:webHidden/>
              </w:rPr>
              <w:instrText xml:space="preserve"> PAGEREF _Toc158729538 \h </w:instrText>
            </w:r>
            <w:r w:rsidR="00FE3A99">
              <w:rPr>
                <w:noProof/>
                <w:webHidden/>
              </w:rPr>
            </w:r>
            <w:r w:rsidR="00FE3A99">
              <w:rPr>
                <w:noProof/>
                <w:webHidden/>
              </w:rPr>
              <w:fldChar w:fldCharType="separate"/>
            </w:r>
            <w:r w:rsidR="004B5639">
              <w:rPr>
                <w:noProof/>
                <w:webHidden/>
              </w:rPr>
              <w:t>24</w:t>
            </w:r>
            <w:r w:rsidR="00FE3A99">
              <w:rPr>
                <w:noProof/>
                <w:webHidden/>
              </w:rPr>
              <w:fldChar w:fldCharType="end"/>
            </w:r>
          </w:hyperlink>
        </w:p>
        <w:p w14:paraId="7C2F17D7" w14:textId="48012502"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39" w:history="1">
            <w:r w:rsidR="00FE3A99" w:rsidRPr="008F5FF9">
              <w:rPr>
                <w:rStyle w:val="Hypertextovodkaz"/>
                <w:b/>
                <w:bCs/>
                <w:noProof/>
              </w:rPr>
              <w:t>Odbor personální</w:t>
            </w:r>
            <w:r w:rsidR="00FE3A99">
              <w:rPr>
                <w:noProof/>
                <w:webHidden/>
              </w:rPr>
              <w:tab/>
            </w:r>
            <w:r w:rsidR="00FE3A99">
              <w:rPr>
                <w:noProof/>
                <w:webHidden/>
              </w:rPr>
              <w:fldChar w:fldCharType="begin"/>
            </w:r>
            <w:r w:rsidR="00FE3A99">
              <w:rPr>
                <w:noProof/>
                <w:webHidden/>
              </w:rPr>
              <w:instrText xml:space="preserve"> PAGEREF _Toc158729539 \h </w:instrText>
            </w:r>
            <w:r w:rsidR="00FE3A99">
              <w:rPr>
                <w:noProof/>
                <w:webHidden/>
              </w:rPr>
            </w:r>
            <w:r w:rsidR="00FE3A99">
              <w:rPr>
                <w:noProof/>
                <w:webHidden/>
              </w:rPr>
              <w:fldChar w:fldCharType="separate"/>
            </w:r>
            <w:r w:rsidR="004B5639">
              <w:rPr>
                <w:noProof/>
                <w:webHidden/>
              </w:rPr>
              <w:t>24</w:t>
            </w:r>
            <w:r w:rsidR="00FE3A99">
              <w:rPr>
                <w:noProof/>
                <w:webHidden/>
              </w:rPr>
              <w:fldChar w:fldCharType="end"/>
            </w:r>
          </w:hyperlink>
        </w:p>
        <w:p w14:paraId="35B29C00" w14:textId="61C6C4B0"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0" w:history="1">
            <w:r w:rsidR="00FE3A99" w:rsidRPr="008F5FF9">
              <w:rPr>
                <w:rStyle w:val="Hypertextovodkaz"/>
                <w:b/>
                <w:bCs/>
                <w:noProof/>
              </w:rPr>
              <w:t>Článek 17</w:t>
            </w:r>
            <w:r w:rsidR="00FE3A99">
              <w:rPr>
                <w:noProof/>
                <w:webHidden/>
              </w:rPr>
              <w:tab/>
            </w:r>
            <w:r w:rsidR="00FE3A99">
              <w:rPr>
                <w:noProof/>
                <w:webHidden/>
              </w:rPr>
              <w:fldChar w:fldCharType="begin"/>
            </w:r>
            <w:r w:rsidR="00FE3A99">
              <w:rPr>
                <w:noProof/>
                <w:webHidden/>
              </w:rPr>
              <w:instrText xml:space="preserve"> PAGEREF _Toc158729540 \h </w:instrText>
            </w:r>
            <w:r w:rsidR="00FE3A99">
              <w:rPr>
                <w:noProof/>
                <w:webHidden/>
              </w:rPr>
            </w:r>
            <w:r w:rsidR="00FE3A99">
              <w:rPr>
                <w:noProof/>
                <w:webHidden/>
              </w:rPr>
              <w:fldChar w:fldCharType="separate"/>
            </w:r>
            <w:r w:rsidR="004B5639">
              <w:rPr>
                <w:noProof/>
                <w:webHidden/>
              </w:rPr>
              <w:t>27</w:t>
            </w:r>
            <w:r w:rsidR="00FE3A99">
              <w:rPr>
                <w:noProof/>
                <w:webHidden/>
              </w:rPr>
              <w:fldChar w:fldCharType="end"/>
            </w:r>
          </w:hyperlink>
        </w:p>
        <w:p w14:paraId="20178072" w14:textId="0BCF2F85"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1" w:history="1">
            <w:r w:rsidR="00FE3A99" w:rsidRPr="008F5FF9">
              <w:rPr>
                <w:rStyle w:val="Hypertextovodkaz"/>
                <w:b/>
                <w:bCs/>
                <w:noProof/>
              </w:rPr>
              <w:t>Odbor správní a krajský živnostenský úřad</w:t>
            </w:r>
            <w:r w:rsidR="00FE3A99">
              <w:rPr>
                <w:noProof/>
                <w:webHidden/>
              </w:rPr>
              <w:tab/>
            </w:r>
            <w:r w:rsidR="00FE3A99">
              <w:rPr>
                <w:noProof/>
                <w:webHidden/>
              </w:rPr>
              <w:fldChar w:fldCharType="begin"/>
            </w:r>
            <w:r w:rsidR="00FE3A99">
              <w:rPr>
                <w:noProof/>
                <w:webHidden/>
              </w:rPr>
              <w:instrText xml:space="preserve"> PAGEREF _Toc158729541 \h </w:instrText>
            </w:r>
            <w:r w:rsidR="00FE3A99">
              <w:rPr>
                <w:noProof/>
                <w:webHidden/>
              </w:rPr>
            </w:r>
            <w:r w:rsidR="00FE3A99">
              <w:rPr>
                <w:noProof/>
                <w:webHidden/>
              </w:rPr>
              <w:fldChar w:fldCharType="separate"/>
            </w:r>
            <w:r w:rsidR="004B5639">
              <w:rPr>
                <w:noProof/>
                <w:webHidden/>
              </w:rPr>
              <w:t>27</w:t>
            </w:r>
            <w:r w:rsidR="00FE3A99">
              <w:rPr>
                <w:noProof/>
                <w:webHidden/>
              </w:rPr>
              <w:fldChar w:fldCharType="end"/>
            </w:r>
          </w:hyperlink>
        </w:p>
        <w:p w14:paraId="40A76417" w14:textId="193C6D94"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2" w:history="1">
            <w:r w:rsidR="00FE3A99" w:rsidRPr="008F5FF9">
              <w:rPr>
                <w:rStyle w:val="Hypertextovodkaz"/>
                <w:b/>
                <w:bCs/>
                <w:noProof/>
              </w:rPr>
              <w:t>Článek 18</w:t>
            </w:r>
            <w:r w:rsidR="00FE3A99">
              <w:rPr>
                <w:noProof/>
                <w:webHidden/>
              </w:rPr>
              <w:tab/>
            </w:r>
            <w:r w:rsidR="00FE3A99">
              <w:rPr>
                <w:noProof/>
                <w:webHidden/>
              </w:rPr>
              <w:fldChar w:fldCharType="begin"/>
            </w:r>
            <w:r w:rsidR="00FE3A99">
              <w:rPr>
                <w:noProof/>
                <w:webHidden/>
              </w:rPr>
              <w:instrText xml:space="preserve"> PAGEREF _Toc158729542 \h </w:instrText>
            </w:r>
            <w:r w:rsidR="00FE3A99">
              <w:rPr>
                <w:noProof/>
                <w:webHidden/>
              </w:rPr>
            </w:r>
            <w:r w:rsidR="00FE3A99">
              <w:rPr>
                <w:noProof/>
                <w:webHidden/>
              </w:rPr>
              <w:fldChar w:fldCharType="separate"/>
            </w:r>
            <w:r w:rsidR="004B5639">
              <w:rPr>
                <w:noProof/>
                <w:webHidden/>
              </w:rPr>
              <w:t>32</w:t>
            </w:r>
            <w:r w:rsidR="00FE3A99">
              <w:rPr>
                <w:noProof/>
                <w:webHidden/>
              </w:rPr>
              <w:fldChar w:fldCharType="end"/>
            </w:r>
          </w:hyperlink>
        </w:p>
        <w:p w14:paraId="70B7958D" w14:textId="6490E881"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3" w:history="1">
            <w:r w:rsidR="00FE3A99" w:rsidRPr="008F5FF9">
              <w:rPr>
                <w:rStyle w:val="Hypertextovodkaz"/>
                <w:b/>
                <w:bCs/>
                <w:noProof/>
              </w:rPr>
              <w:t>Odbor legislativně právní</w:t>
            </w:r>
            <w:r w:rsidR="00FE3A99">
              <w:rPr>
                <w:noProof/>
                <w:webHidden/>
              </w:rPr>
              <w:tab/>
            </w:r>
            <w:r w:rsidR="00FE3A99">
              <w:rPr>
                <w:noProof/>
                <w:webHidden/>
              </w:rPr>
              <w:fldChar w:fldCharType="begin"/>
            </w:r>
            <w:r w:rsidR="00FE3A99">
              <w:rPr>
                <w:noProof/>
                <w:webHidden/>
              </w:rPr>
              <w:instrText xml:space="preserve"> PAGEREF _Toc158729543 \h </w:instrText>
            </w:r>
            <w:r w:rsidR="00FE3A99">
              <w:rPr>
                <w:noProof/>
                <w:webHidden/>
              </w:rPr>
            </w:r>
            <w:r w:rsidR="00FE3A99">
              <w:rPr>
                <w:noProof/>
                <w:webHidden/>
              </w:rPr>
              <w:fldChar w:fldCharType="separate"/>
            </w:r>
            <w:r w:rsidR="004B5639">
              <w:rPr>
                <w:noProof/>
                <w:webHidden/>
              </w:rPr>
              <w:t>32</w:t>
            </w:r>
            <w:r w:rsidR="00FE3A99">
              <w:rPr>
                <w:noProof/>
                <w:webHidden/>
              </w:rPr>
              <w:fldChar w:fldCharType="end"/>
            </w:r>
          </w:hyperlink>
        </w:p>
        <w:p w14:paraId="4DF14233" w14:textId="473BD7BC"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4" w:history="1">
            <w:r w:rsidR="00FE3A99" w:rsidRPr="008F5FF9">
              <w:rPr>
                <w:rStyle w:val="Hypertextovodkaz"/>
                <w:b/>
                <w:bCs/>
                <w:noProof/>
              </w:rPr>
              <w:t>Článek 19</w:t>
            </w:r>
            <w:r w:rsidR="00FE3A99">
              <w:rPr>
                <w:noProof/>
                <w:webHidden/>
              </w:rPr>
              <w:tab/>
            </w:r>
            <w:r w:rsidR="00FE3A99">
              <w:rPr>
                <w:noProof/>
                <w:webHidden/>
              </w:rPr>
              <w:fldChar w:fldCharType="begin"/>
            </w:r>
            <w:r w:rsidR="00FE3A99">
              <w:rPr>
                <w:noProof/>
                <w:webHidden/>
              </w:rPr>
              <w:instrText xml:space="preserve"> PAGEREF _Toc158729544 \h </w:instrText>
            </w:r>
            <w:r w:rsidR="00FE3A99">
              <w:rPr>
                <w:noProof/>
                <w:webHidden/>
              </w:rPr>
            </w:r>
            <w:r w:rsidR="00FE3A99">
              <w:rPr>
                <w:noProof/>
                <w:webHidden/>
              </w:rPr>
              <w:fldChar w:fldCharType="separate"/>
            </w:r>
            <w:r w:rsidR="004B5639">
              <w:rPr>
                <w:noProof/>
                <w:webHidden/>
              </w:rPr>
              <w:t>35</w:t>
            </w:r>
            <w:r w:rsidR="00FE3A99">
              <w:rPr>
                <w:noProof/>
                <w:webHidden/>
              </w:rPr>
              <w:fldChar w:fldCharType="end"/>
            </w:r>
          </w:hyperlink>
        </w:p>
        <w:p w14:paraId="3B8581A8" w14:textId="123E284A"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5" w:history="1">
            <w:r w:rsidR="00FE3A99" w:rsidRPr="008F5FF9">
              <w:rPr>
                <w:rStyle w:val="Hypertextovodkaz"/>
                <w:b/>
                <w:bCs/>
                <w:noProof/>
              </w:rPr>
              <w:t>Odbor řízení dotačních projektů</w:t>
            </w:r>
            <w:r w:rsidR="00FE3A99">
              <w:rPr>
                <w:noProof/>
                <w:webHidden/>
              </w:rPr>
              <w:tab/>
            </w:r>
            <w:r w:rsidR="00FE3A99">
              <w:rPr>
                <w:noProof/>
                <w:webHidden/>
              </w:rPr>
              <w:fldChar w:fldCharType="begin"/>
            </w:r>
            <w:r w:rsidR="00FE3A99">
              <w:rPr>
                <w:noProof/>
                <w:webHidden/>
              </w:rPr>
              <w:instrText xml:space="preserve"> PAGEREF _Toc158729545 \h </w:instrText>
            </w:r>
            <w:r w:rsidR="00FE3A99">
              <w:rPr>
                <w:noProof/>
                <w:webHidden/>
              </w:rPr>
            </w:r>
            <w:r w:rsidR="00FE3A99">
              <w:rPr>
                <w:noProof/>
                <w:webHidden/>
              </w:rPr>
              <w:fldChar w:fldCharType="separate"/>
            </w:r>
            <w:r w:rsidR="004B5639">
              <w:rPr>
                <w:noProof/>
                <w:webHidden/>
              </w:rPr>
              <w:t>35</w:t>
            </w:r>
            <w:r w:rsidR="00FE3A99">
              <w:rPr>
                <w:noProof/>
                <w:webHidden/>
              </w:rPr>
              <w:fldChar w:fldCharType="end"/>
            </w:r>
          </w:hyperlink>
        </w:p>
        <w:p w14:paraId="0BCBEFCA" w14:textId="0AF90F1D"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6" w:history="1">
            <w:r w:rsidR="00FE3A99" w:rsidRPr="008F5FF9">
              <w:rPr>
                <w:rStyle w:val="Hypertextovodkaz"/>
                <w:b/>
                <w:bCs/>
                <w:noProof/>
              </w:rPr>
              <w:t>Článek 20</w:t>
            </w:r>
            <w:r w:rsidR="00FE3A99">
              <w:rPr>
                <w:noProof/>
                <w:webHidden/>
              </w:rPr>
              <w:tab/>
            </w:r>
            <w:r w:rsidR="00FE3A99">
              <w:rPr>
                <w:noProof/>
                <w:webHidden/>
              </w:rPr>
              <w:fldChar w:fldCharType="begin"/>
            </w:r>
            <w:r w:rsidR="00FE3A99">
              <w:rPr>
                <w:noProof/>
                <w:webHidden/>
              </w:rPr>
              <w:instrText xml:space="preserve"> PAGEREF _Toc158729546 \h </w:instrText>
            </w:r>
            <w:r w:rsidR="00FE3A99">
              <w:rPr>
                <w:noProof/>
                <w:webHidden/>
              </w:rPr>
            </w:r>
            <w:r w:rsidR="00FE3A99">
              <w:rPr>
                <w:noProof/>
                <w:webHidden/>
              </w:rPr>
              <w:fldChar w:fldCharType="separate"/>
            </w:r>
            <w:r w:rsidR="004B5639">
              <w:rPr>
                <w:noProof/>
                <w:webHidden/>
              </w:rPr>
              <w:t>38</w:t>
            </w:r>
            <w:r w:rsidR="00FE3A99">
              <w:rPr>
                <w:noProof/>
                <w:webHidden/>
              </w:rPr>
              <w:fldChar w:fldCharType="end"/>
            </w:r>
          </w:hyperlink>
        </w:p>
        <w:p w14:paraId="29BABF1F" w14:textId="2513F9DF"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7" w:history="1">
            <w:r w:rsidR="00FE3A99" w:rsidRPr="008F5FF9">
              <w:rPr>
                <w:rStyle w:val="Hypertextovodkaz"/>
                <w:b/>
                <w:bCs/>
                <w:noProof/>
              </w:rPr>
              <w:t>Odbor dopravy</w:t>
            </w:r>
            <w:r w:rsidR="00FE3A99">
              <w:rPr>
                <w:noProof/>
                <w:webHidden/>
              </w:rPr>
              <w:tab/>
            </w:r>
            <w:r w:rsidR="00FE3A99">
              <w:rPr>
                <w:noProof/>
                <w:webHidden/>
              </w:rPr>
              <w:fldChar w:fldCharType="begin"/>
            </w:r>
            <w:r w:rsidR="00FE3A99">
              <w:rPr>
                <w:noProof/>
                <w:webHidden/>
              </w:rPr>
              <w:instrText xml:space="preserve"> PAGEREF _Toc158729547 \h </w:instrText>
            </w:r>
            <w:r w:rsidR="00FE3A99">
              <w:rPr>
                <w:noProof/>
                <w:webHidden/>
              </w:rPr>
            </w:r>
            <w:r w:rsidR="00FE3A99">
              <w:rPr>
                <w:noProof/>
                <w:webHidden/>
              </w:rPr>
              <w:fldChar w:fldCharType="separate"/>
            </w:r>
            <w:r w:rsidR="004B5639">
              <w:rPr>
                <w:noProof/>
                <w:webHidden/>
              </w:rPr>
              <w:t>38</w:t>
            </w:r>
            <w:r w:rsidR="00FE3A99">
              <w:rPr>
                <w:noProof/>
                <w:webHidden/>
              </w:rPr>
              <w:fldChar w:fldCharType="end"/>
            </w:r>
          </w:hyperlink>
        </w:p>
        <w:p w14:paraId="7C42DE93" w14:textId="76003245"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8" w:history="1">
            <w:r w:rsidR="00FE3A99" w:rsidRPr="008F5FF9">
              <w:rPr>
                <w:rStyle w:val="Hypertextovodkaz"/>
                <w:b/>
                <w:bCs/>
                <w:noProof/>
              </w:rPr>
              <w:t>Článek 21</w:t>
            </w:r>
            <w:r w:rsidR="00FE3A99">
              <w:rPr>
                <w:noProof/>
                <w:webHidden/>
              </w:rPr>
              <w:tab/>
            </w:r>
            <w:r w:rsidR="00FE3A99">
              <w:rPr>
                <w:noProof/>
                <w:webHidden/>
              </w:rPr>
              <w:fldChar w:fldCharType="begin"/>
            </w:r>
            <w:r w:rsidR="00FE3A99">
              <w:rPr>
                <w:noProof/>
                <w:webHidden/>
              </w:rPr>
              <w:instrText xml:space="preserve"> PAGEREF _Toc158729548 \h </w:instrText>
            </w:r>
            <w:r w:rsidR="00FE3A99">
              <w:rPr>
                <w:noProof/>
                <w:webHidden/>
              </w:rPr>
            </w:r>
            <w:r w:rsidR="00FE3A99">
              <w:rPr>
                <w:noProof/>
                <w:webHidden/>
              </w:rPr>
              <w:fldChar w:fldCharType="separate"/>
            </w:r>
            <w:r w:rsidR="004B5639">
              <w:rPr>
                <w:noProof/>
                <w:webHidden/>
              </w:rPr>
              <w:t>42</w:t>
            </w:r>
            <w:r w:rsidR="00FE3A99">
              <w:rPr>
                <w:noProof/>
                <w:webHidden/>
              </w:rPr>
              <w:fldChar w:fldCharType="end"/>
            </w:r>
          </w:hyperlink>
        </w:p>
        <w:p w14:paraId="2C61B732" w14:textId="7F9627F4"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49" w:history="1">
            <w:r w:rsidR="00FE3A99" w:rsidRPr="008F5FF9">
              <w:rPr>
                <w:rStyle w:val="Hypertextovodkaz"/>
                <w:b/>
                <w:bCs/>
                <w:noProof/>
              </w:rPr>
              <w:t>Odbor veřejné mobility</w:t>
            </w:r>
            <w:r w:rsidR="00FE3A99">
              <w:rPr>
                <w:noProof/>
                <w:webHidden/>
              </w:rPr>
              <w:tab/>
            </w:r>
            <w:r w:rsidR="00FE3A99">
              <w:rPr>
                <w:noProof/>
                <w:webHidden/>
              </w:rPr>
              <w:fldChar w:fldCharType="begin"/>
            </w:r>
            <w:r w:rsidR="00FE3A99">
              <w:rPr>
                <w:noProof/>
                <w:webHidden/>
              </w:rPr>
              <w:instrText xml:space="preserve"> PAGEREF _Toc158729549 \h </w:instrText>
            </w:r>
            <w:r w:rsidR="00FE3A99">
              <w:rPr>
                <w:noProof/>
                <w:webHidden/>
              </w:rPr>
            </w:r>
            <w:r w:rsidR="00FE3A99">
              <w:rPr>
                <w:noProof/>
                <w:webHidden/>
              </w:rPr>
              <w:fldChar w:fldCharType="separate"/>
            </w:r>
            <w:r w:rsidR="004B5639">
              <w:rPr>
                <w:noProof/>
                <w:webHidden/>
              </w:rPr>
              <w:t>42</w:t>
            </w:r>
            <w:r w:rsidR="00FE3A99">
              <w:rPr>
                <w:noProof/>
                <w:webHidden/>
              </w:rPr>
              <w:fldChar w:fldCharType="end"/>
            </w:r>
          </w:hyperlink>
        </w:p>
        <w:p w14:paraId="3BBDD481" w14:textId="758969D8"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0" w:history="1">
            <w:r w:rsidR="00FE3A99" w:rsidRPr="008F5FF9">
              <w:rPr>
                <w:rStyle w:val="Hypertextovodkaz"/>
                <w:b/>
                <w:bCs/>
                <w:noProof/>
              </w:rPr>
              <w:t>Článek 23</w:t>
            </w:r>
            <w:r w:rsidR="00FE3A99">
              <w:rPr>
                <w:noProof/>
                <w:webHidden/>
              </w:rPr>
              <w:tab/>
            </w:r>
            <w:r w:rsidR="00FE3A99">
              <w:rPr>
                <w:noProof/>
                <w:webHidden/>
              </w:rPr>
              <w:fldChar w:fldCharType="begin"/>
            </w:r>
            <w:r w:rsidR="00FE3A99">
              <w:rPr>
                <w:noProof/>
                <w:webHidden/>
              </w:rPr>
              <w:instrText xml:space="preserve"> PAGEREF _Toc158729550 \h </w:instrText>
            </w:r>
            <w:r w:rsidR="00FE3A99">
              <w:rPr>
                <w:noProof/>
                <w:webHidden/>
              </w:rPr>
            </w:r>
            <w:r w:rsidR="00FE3A99">
              <w:rPr>
                <w:noProof/>
                <w:webHidden/>
              </w:rPr>
              <w:fldChar w:fldCharType="separate"/>
            </w:r>
            <w:r w:rsidR="004B5639">
              <w:rPr>
                <w:noProof/>
                <w:webHidden/>
              </w:rPr>
              <w:t>45</w:t>
            </w:r>
            <w:r w:rsidR="00FE3A99">
              <w:rPr>
                <w:noProof/>
                <w:webHidden/>
              </w:rPr>
              <w:fldChar w:fldCharType="end"/>
            </w:r>
          </w:hyperlink>
        </w:p>
        <w:p w14:paraId="7C8E1C72" w14:textId="4820D944"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1" w:history="1">
            <w:r w:rsidR="00FE3A99" w:rsidRPr="008F5FF9">
              <w:rPr>
                <w:rStyle w:val="Hypertextovodkaz"/>
                <w:b/>
                <w:bCs/>
                <w:noProof/>
              </w:rPr>
              <w:t>Odbor zdravotnictví</w:t>
            </w:r>
            <w:r w:rsidR="00FE3A99">
              <w:rPr>
                <w:noProof/>
                <w:webHidden/>
              </w:rPr>
              <w:tab/>
            </w:r>
            <w:r w:rsidR="00FE3A99">
              <w:rPr>
                <w:noProof/>
                <w:webHidden/>
              </w:rPr>
              <w:fldChar w:fldCharType="begin"/>
            </w:r>
            <w:r w:rsidR="00FE3A99">
              <w:rPr>
                <w:noProof/>
                <w:webHidden/>
              </w:rPr>
              <w:instrText xml:space="preserve"> PAGEREF _Toc158729551 \h </w:instrText>
            </w:r>
            <w:r w:rsidR="00FE3A99">
              <w:rPr>
                <w:noProof/>
                <w:webHidden/>
              </w:rPr>
            </w:r>
            <w:r w:rsidR="00FE3A99">
              <w:rPr>
                <w:noProof/>
                <w:webHidden/>
              </w:rPr>
              <w:fldChar w:fldCharType="separate"/>
            </w:r>
            <w:r w:rsidR="004B5639">
              <w:rPr>
                <w:noProof/>
                <w:webHidden/>
              </w:rPr>
              <w:t>45</w:t>
            </w:r>
            <w:r w:rsidR="00FE3A99">
              <w:rPr>
                <w:noProof/>
                <w:webHidden/>
              </w:rPr>
              <w:fldChar w:fldCharType="end"/>
            </w:r>
          </w:hyperlink>
        </w:p>
        <w:p w14:paraId="72E63B78" w14:textId="24D0E221"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2" w:history="1">
            <w:r w:rsidR="00FE3A99" w:rsidRPr="008F5FF9">
              <w:rPr>
                <w:rStyle w:val="Hypertextovodkaz"/>
                <w:b/>
                <w:bCs/>
                <w:noProof/>
              </w:rPr>
              <w:t>Článek 24</w:t>
            </w:r>
            <w:r w:rsidR="00FE3A99">
              <w:rPr>
                <w:noProof/>
                <w:webHidden/>
              </w:rPr>
              <w:tab/>
            </w:r>
            <w:r w:rsidR="00FE3A99">
              <w:rPr>
                <w:noProof/>
                <w:webHidden/>
              </w:rPr>
              <w:fldChar w:fldCharType="begin"/>
            </w:r>
            <w:r w:rsidR="00FE3A99">
              <w:rPr>
                <w:noProof/>
                <w:webHidden/>
              </w:rPr>
              <w:instrText xml:space="preserve"> PAGEREF _Toc158729552 \h </w:instrText>
            </w:r>
            <w:r w:rsidR="00FE3A99">
              <w:rPr>
                <w:noProof/>
                <w:webHidden/>
              </w:rPr>
            </w:r>
            <w:r w:rsidR="00FE3A99">
              <w:rPr>
                <w:noProof/>
                <w:webHidden/>
              </w:rPr>
              <w:fldChar w:fldCharType="separate"/>
            </w:r>
            <w:r w:rsidR="004B5639">
              <w:rPr>
                <w:noProof/>
                <w:webHidden/>
              </w:rPr>
              <w:t>49</w:t>
            </w:r>
            <w:r w:rsidR="00FE3A99">
              <w:rPr>
                <w:noProof/>
                <w:webHidden/>
              </w:rPr>
              <w:fldChar w:fldCharType="end"/>
            </w:r>
          </w:hyperlink>
        </w:p>
        <w:p w14:paraId="058466C1" w14:textId="5005BA2E"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3" w:history="1">
            <w:r w:rsidR="00FE3A99" w:rsidRPr="008F5FF9">
              <w:rPr>
                <w:rStyle w:val="Hypertextovodkaz"/>
                <w:b/>
                <w:bCs/>
                <w:noProof/>
              </w:rPr>
              <w:t>Odbor kultury a památkové péče</w:t>
            </w:r>
            <w:r w:rsidR="00FE3A99">
              <w:rPr>
                <w:noProof/>
                <w:webHidden/>
              </w:rPr>
              <w:tab/>
            </w:r>
            <w:r w:rsidR="00FE3A99">
              <w:rPr>
                <w:noProof/>
                <w:webHidden/>
              </w:rPr>
              <w:fldChar w:fldCharType="begin"/>
            </w:r>
            <w:r w:rsidR="00FE3A99">
              <w:rPr>
                <w:noProof/>
                <w:webHidden/>
              </w:rPr>
              <w:instrText xml:space="preserve"> PAGEREF _Toc158729553 \h </w:instrText>
            </w:r>
            <w:r w:rsidR="00FE3A99">
              <w:rPr>
                <w:noProof/>
                <w:webHidden/>
              </w:rPr>
            </w:r>
            <w:r w:rsidR="00FE3A99">
              <w:rPr>
                <w:noProof/>
                <w:webHidden/>
              </w:rPr>
              <w:fldChar w:fldCharType="separate"/>
            </w:r>
            <w:r w:rsidR="004B5639">
              <w:rPr>
                <w:noProof/>
                <w:webHidden/>
              </w:rPr>
              <w:t>49</w:t>
            </w:r>
            <w:r w:rsidR="00FE3A99">
              <w:rPr>
                <w:noProof/>
                <w:webHidden/>
              </w:rPr>
              <w:fldChar w:fldCharType="end"/>
            </w:r>
          </w:hyperlink>
        </w:p>
        <w:p w14:paraId="4366ACD7" w14:textId="36586B9E"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4" w:history="1">
            <w:r w:rsidR="00FE3A99" w:rsidRPr="008F5FF9">
              <w:rPr>
                <w:rStyle w:val="Hypertextovodkaz"/>
                <w:b/>
                <w:bCs/>
                <w:noProof/>
              </w:rPr>
              <w:t>Článek 25</w:t>
            </w:r>
            <w:r w:rsidR="00FE3A99">
              <w:rPr>
                <w:noProof/>
                <w:webHidden/>
              </w:rPr>
              <w:tab/>
            </w:r>
            <w:r w:rsidR="00FE3A99">
              <w:rPr>
                <w:noProof/>
                <w:webHidden/>
              </w:rPr>
              <w:fldChar w:fldCharType="begin"/>
            </w:r>
            <w:r w:rsidR="00FE3A99">
              <w:rPr>
                <w:noProof/>
                <w:webHidden/>
              </w:rPr>
              <w:instrText xml:space="preserve"> PAGEREF _Toc158729554 \h </w:instrText>
            </w:r>
            <w:r w:rsidR="00FE3A99">
              <w:rPr>
                <w:noProof/>
                <w:webHidden/>
              </w:rPr>
            </w:r>
            <w:r w:rsidR="00FE3A99">
              <w:rPr>
                <w:noProof/>
                <w:webHidden/>
              </w:rPr>
              <w:fldChar w:fldCharType="separate"/>
            </w:r>
            <w:r w:rsidR="004B5639">
              <w:rPr>
                <w:noProof/>
                <w:webHidden/>
              </w:rPr>
              <w:t>53</w:t>
            </w:r>
            <w:r w:rsidR="00FE3A99">
              <w:rPr>
                <w:noProof/>
                <w:webHidden/>
              </w:rPr>
              <w:fldChar w:fldCharType="end"/>
            </w:r>
          </w:hyperlink>
        </w:p>
        <w:p w14:paraId="55018CD2" w14:textId="28D05ADB"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5" w:history="1">
            <w:r w:rsidR="00FE3A99" w:rsidRPr="008F5FF9">
              <w:rPr>
                <w:rStyle w:val="Hypertextovodkaz"/>
                <w:b/>
                <w:bCs/>
                <w:noProof/>
              </w:rPr>
              <w:t>Odbor školství</w:t>
            </w:r>
            <w:r w:rsidR="00FE3A99">
              <w:rPr>
                <w:noProof/>
                <w:webHidden/>
              </w:rPr>
              <w:tab/>
            </w:r>
            <w:r w:rsidR="00FE3A99">
              <w:rPr>
                <w:noProof/>
                <w:webHidden/>
              </w:rPr>
              <w:fldChar w:fldCharType="begin"/>
            </w:r>
            <w:r w:rsidR="00FE3A99">
              <w:rPr>
                <w:noProof/>
                <w:webHidden/>
              </w:rPr>
              <w:instrText xml:space="preserve"> PAGEREF _Toc158729555 \h </w:instrText>
            </w:r>
            <w:r w:rsidR="00FE3A99">
              <w:rPr>
                <w:noProof/>
                <w:webHidden/>
              </w:rPr>
            </w:r>
            <w:r w:rsidR="00FE3A99">
              <w:rPr>
                <w:noProof/>
                <w:webHidden/>
              </w:rPr>
              <w:fldChar w:fldCharType="separate"/>
            </w:r>
            <w:r w:rsidR="004B5639">
              <w:rPr>
                <w:noProof/>
                <w:webHidden/>
              </w:rPr>
              <w:t>53</w:t>
            </w:r>
            <w:r w:rsidR="00FE3A99">
              <w:rPr>
                <w:noProof/>
                <w:webHidden/>
              </w:rPr>
              <w:fldChar w:fldCharType="end"/>
            </w:r>
          </w:hyperlink>
        </w:p>
        <w:p w14:paraId="37843087" w14:textId="40FF1EB3"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6" w:history="1">
            <w:r w:rsidR="00FE3A99" w:rsidRPr="008F5FF9">
              <w:rPr>
                <w:rStyle w:val="Hypertextovodkaz"/>
                <w:b/>
                <w:bCs/>
                <w:noProof/>
              </w:rPr>
              <w:t>Článek 26</w:t>
            </w:r>
            <w:r w:rsidR="00FE3A99">
              <w:rPr>
                <w:noProof/>
                <w:webHidden/>
              </w:rPr>
              <w:tab/>
            </w:r>
            <w:r w:rsidR="00FE3A99">
              <w:rPr>
                <w:noProof/>
                <w:webHidden/>
              </w:rPr>
              <w:fldChar w:fldCharType="begin"/>
            </w:r>
            <w:r w:rsidR="00FE3A99">
              <w:rPr>
                <w:noProof/>
                <w:webHidden/>
              </w:rPr>
              <w:instrText xml:space="preserve"> PAGEREF _Toc158729556 \h </w:instrText>
            </w:r>
            <w:r w:rsidR="00FE3A99">
              <w:rPr>
                <w:noProof/>
                <w:webHidden/>
              </w:rPr>
            </w:r>
            <w:r w:rsidR="00FE3A99">
              <w:rPr>
                <w:noProof/>
                <w:webHidden/>
              </w:rPr>
              <w:fldChar w:fldCharType="separate"/>
            </w:r>
            <w:r w:rsidR="004B5639">
              <w:rPr>
                <w:noProof/>
                <w:webHidden/>
              </w:rPr>
              <w:t>67</w:t>
            </w:r>
            <w:r w:rsidR="00FE3A99">
              <w:rPr>
                <w:noProof/>
                <w:webHidden/>
              </w:rPr>
              <w:fldChar w:fldCharType="end"/>
            </w:r>
          </w:hyperlink>
        </w:p>
        <w:p w14:paraId="65467585" w14:textId="1F6BE222"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7" w:history="1">
            <w:r w:rsidR="00FE3A99" w:rsidRPr="008F5FF9">
              <w:rPr>
                <w:rStyle w:val="Hypertextovodkaz"/>
                <w:b/>
                <w:bCs/>
                <w:noProof/>
              </w:rPr>
              <w:t>Odbor bezpečnosti a krizového řízení</w:t>
            </w:r>
            <w:r w:rsidR="00FE3A99">
              <w:rPr>
                <w:noProof/>
                <w:webHidden/>
              </w:rPr>
              <w:tab/>
            </w:r>
            <w:r w:rsidR="00FE3A99">
              <w:rPr>
                <w:noProof/>
                <w:webHidden/>
              </w:rPr>
              <w:fldChar w:fldCharType="begin"/>
            </w:r>
            <w:r w:rsidR="00FE3A99">
              <w:rPr>
                <w:noProof/>
                <w:webHidden/>
              </w:rPr>
              <w:instrText xml:space="preserve"> PAGEREF _Toc158729557 \h </w:instrText>
            </w:r>
            <w:r w:rsidR="00FE3A99">
              <w:rPr>
                <w:noProof/>
                <w:webHidden/>
              </w:rPr>
            </w:r>
            <w:r w:rsidR="00FE3A99">
              <w:rPr>
                <w:noProof/>
                <w:webHidden/>
              </w:rPr>
              <w:fldChar w:fldCharType="separate"/>
            </w:r>
            <w:r w:rsidR="004B5639">
              <w:rPr>
                <w:noProof/>
                <w:webHidden/>
              </w:rPr>
              <w:t>67</w:t>
            </w:r>
            <w:r w:rsidR="00FE3A99">
              <w:rPr>
                <w:noProof/>
                <w:webHidden/>
              </w:rPr>
              <w:fldChar w:fldCharType="end"/>
            </w:r>
          </w:hyperlink>
        </w:p>
        <w:p w14:paraId="5B175E49" w14:textId="0728271A"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8" w:history="1">
            <w:r w:rsidR="00FE3A99" w:rsidRPr="008F5FF9">
              <w:rPr>
                <w:rStyle w:val="Hypertextovodkaz"/>
                <w:b/>
                <w:bCs/>
                <w:noProof/>
              </w:rPr>
              <w:t>Článek 27</w:t>
            </w:r>
            <w:r w:rsidR="00FE3A99">
              <w:rPr>
                <w:noProof/>
                <w:webHidden/>
              </w:rPr>
              <w:tab/>
            </w:r>
            <w:r w:rsidR="00FE3A99">
              <w:rPr>
                <w:noProof/>
                <w:webHidden/>
              </w:rPr>
              <w:fldChar w:fldCharType="begin"/>
            </w:r>
            <w:r w:rsidR="00FE3A99">
              <w:rPr>
                <w:noProof/>
                <w:webHidden/>
              </w:rPr>
              <w:instrText xml:space="preserve"> PAGEREF _Toc158729558 \h </w:instrText>
            </w:r>
            <w:r w:rsidR="00FE3A99">
              <w:rPr>
                <w:noProof/>
                <w:webHidden/>
              </w:rPr>
            </w:r>
            <w:r w:rsidR="00FE3A99">
              <w:rPr>
                <w:noProof/>
                <w:webHidden/>
              </w:rPr>
              <w:fldChar w:fldCharType="separate"/>
            </w:r>
            <w:r w:rsidR="004B5639">
              <w:rPr>
                <w:noProof/>
                <w:webHidden/>
              </w:rPr>
              <w:t>71</w:t>
            </w:r>
            <w:r w:rsidR="00FE3A99">
              <w:rPr>
                <w:noProof/>
                <w:webHidden/>
              </w:rPr>
              <w:fldChar w:fldCharType="end"/>
            </w:r>
          </w:hyperlink>
        </w:p>
        <w:p w14:paraId="2A88F0BC" w14:textId="42A04BD7"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59" w:history="1">
            <w:r w:rsidR="00FE3A99" w:rsidRPr="008F5FF9">
              <w:rPr>
                <w:rStyle w:val="Hypertextovodkaz"/>
                <w:b/>
                <w:bCs/>
                <w:noProof/>
              </w:rPr>
              <w:t>Odbor informatiky</w:t>
            </w:r>
            <w:r w:rsidR="00FE3A99">
              <w:rPr>
                <w:noProof/>
                <w:webHidden/>
              </w:rPr>
              <w:tab/>
            </w:r>
            <w:r w:rsidR="00FE3A99">
              <w:rPr>
                <w:noProof/>
                <w:webHidden/>
              </w:rPr>
              <w:fldChar w:fldCharType="begin"/>
            </w:r>
            <w:r w:rsidR="00FE3A99">
              <w:rPr>
                <w:noProof/>
                <w:webHidden/>
              </w:rPr>
              <w:instrText xml:space="preserve"> PAGEREF _Toc158729559 \h </w:instrText>
            </w:r>
            <w:r w:rsidR="00FE3A99">
              <w:rPr>
                <w:noProof/>
                <w:webHidden/>
              </w:rPr>
            </w:r>
            <w:r w:rsidR="00FE3A99">
              <w:rPr>
                <w:noProof/>
                <w:webHidden/>
              </w:rPr>
              <w:fldChar w:fldCharType="separate"/>
            </w:r>
            <w:r w:rsidR="004B5639">
              <w:rPr>
                <w:noProof/>
                <w:webHidden/>
              </w:rPr>
              <w:t>71</w:t>
            </w:r>
            <w:r w:rsidR="00FE3A99">
              <w:rPr>
                <w:noProof/>
                <w:webHidden/>
              </w:rPr>
              <w:fldChar w:fldCharType="end"/>
            </w:r>
          </w:hyperlink>
        </w:p>
        <w:p w14:paraId="62882A72" w14:textId="447046B2"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0" w:history="1">
            <w:r w:rsidR="00FE3A99" w:rsidRPr="008F5FF9">
              <w:rPr>
                <w:rStyle w:val="Hypertextovodkaz"/>
                <w:b/>
                <w:bCs/>
                <w:noProof/>
              </w:rPr>
              <w:t>Článek 28</w:t>
            </w:r>
            <w:r w:rsidR="00FE3A99">
              <w:rPr>
                <w:noProof/>
                <w:webHidden/>
              </w:rPr>
              <w:tab/>
            </w:r>
            <w:r w:rsidR="00FE3A99">
              <w:rPr>
                <w:noProof/>
                <w:webHidden/>
              </w:rPr>
              <w:fldChar w:fldCharType="begin"/>
            </w:r>
            <w:r w:rsidR="00FE3A99">
              <w:rPr>
                <w:noProof/>
                <w:webHidden/>
              </w:rPr>
              <w:instrText xml:space="preserve"> PAGEREF _Toc158729560 \h </w:instrText>
            </w:r>
            <w:r w:rsidR="00FE3A99">
              <w:rPr>
                <w:noProof/>
                <w:webHidden/>
              </w:rPr>
            </w:r>
            <w:r w:rsidR="00FE3A99">
              <w:rPr>
                <w:noProof/>
                <w:webHidden/>
              </w:rPr>
              <w:fldChar w:fldCharType="separate"/>
            </w:r>
            <w:r w:rsidR="004B5639">
              <w:rPr>
                <w:noProof/>
                <w:webHidden/>
              </w:rPr>
              <w:t>74</w:t>
            </w:r>
            <w:r w:rsidR="00FE3A99">
              <w:rPr>
                <w:noProof/>
                <w:webHidden/>
              </w:rPr>
              <w:fldChar w:fldCharType="end"/>
            </w:r>
          </w:hyperlink>
        </w:p>
        <w:p w14:paraId="1CD14290" w14:textId="2D43AC6C"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1" w:history="1">
            <w:r w:rsidR="00FE3A99" w:rsidRPr="008F5FF9">
              <w:rPr>
                <w:rStyle w:val="Hypertextovodkaz"/>
                <w:b/>
                <w:bCs/>
                <w:noProof/>
              </w:rPr>
              <w:t>Odbor majetku</w:t>
            </w:r>
            <w:r w:rsidR="00FE3A99">
              <w:rPr>
                <w:noProof/>
                <w:webHidden/>
              </w:rPr>
              <w:tab/>
            </w:r>
            <w:r w:rsidR="00FE3A99">
              <w:rPr>
                <w:noProof/>
                <w:webHidden/>
              </w:rPr>
              <w:fldChar w:fldCharType="begin"/>
            </w:r>
            <w:r w:rsidR="00FE3A99">
              <w:rPr>
                <w:noProof/>
                <w:webHidden/>
              </w:rPr>
              <w:instrText xml:space="preserve"> PAGEREF _Toc158729561 \h </w:instrText>
            </w:r>
            <w:r w:rsidR="00FE3A99">
              <w:rPr>
                <w:noProof/>
                <w:webHidden/>
              </w:rPr>
            </w:r>
            <w:r w:rsidR="00FE3A99">
              <w:rPr>
                <w:noProof/>
                <w:webHidden/>
              </w:rPr>
              <w:fldChar w:fldCharType="separate"/>
            </w:r>
            <w:r w:rsidR="004B5639">
              <w:rPr>
                <w:noProof/>
                <w:webHidden/>
              </w:rPr>
              <w:t>74</w:t>
            </w:r>
            <w:r w:rsidR="00FE3A99">
              <w:rPr>
                <w:noProof/>
                <w:webHidden/>
              </w:rPr>
              <w:fldChar w:fldCharType="end"/>
            </w:r>
          </w:hyperlink>
        </w:p>
        <w:p w14:paraId="22F35E6A" w14:textId="1313B4FF"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2" w:history="1">
            <w:r w:rsidR="00FE3A99" w:rsidRPr="008F5FF9">
              <w:rPr>
                <w:rStyle w:val="Hypertextovodkaz"/>
                <w:b/>
                <w:bCs/>
                <w:noProof/>
              </w:rPr>
              <w:t>Článek 29</w:t>
            </w:r>
            <w:r w:rsidR="00FE3A99">
              <w:rPr>
                <w:noProof/>
                <w:webHidden/>
              </w:rPr>
              <w:tab/>
            </w:r>
            <w:r w:rsidR="00FE3A99">
              <w:rPr>
                <w:noProof/>
                <w:webHidden/>
              </w:rPr>
              <w:fldChar w:fldCharType="begin"/>
            </w:r>
            <w:r w:rsidR="00FE3A99">
              <w:rPr>
                <w:noProof/>
                <w:webHidden/>
              </w:rPr>
              <w:instrText xml:space="preserve"> PAGEREF _Toc158729562 \h </w:instrText>
            </w:r>
            <w:r w:rsidR="00FE3A99">
              <w:rPr>
                <w:noProof/>
                <w:webHidden/>
              </w:rPr>
            </w:r>
            <w:r w:rsidR="00FE3A99">
              <w:rPr>
                <w:noProof/>
                <w:webHidden/>
              </w:rPr>
              <w:fldChar w:fldCharType="separate"/>
            </w:r>
            <w:r w:rsidR="004B5639">
              <w:rPr>
                <w:noProof/>
                <w:webHidden/>
              </w:rPr>
              <w:t>77</w:t>
            </w:r>
            <w:r w:rsidR="00FE3A99">
              <w:rPr>
                <w:noProof/>
                <w:webHidden/>
              </w:rPr>
              <w:fldChar w:fldCharType="end"/>
            </w:r>
          </w:hyperlink>
        </w:p>
        <w:p w14:paraId="6D79C2A6" w14:textId="619692F1"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3" w:history="1">
            <w:r w:rsidR="00FE3A99" w:rsidRPr="008F5FF9">
              <w:rPr>
                <w:rStyle w:val="Hypertextovodkaz"/>
                <w:b/>
                <w:bCs/>
                <w:noProof/>
              </w:rPr>
              <w:t>Odbor hospodářské správy</w:t>
            </w:r>
            <w:r w:rsidR="00FE3A99">
              <w:rPr>
                <w:noProof/>
                <w:webHidden/>
              </w:rPr>
              <w:tab/>
            </w:r>
            <w:r w:rsidR="00FE3A99">
              <w:rPr>
                <w:noProof/>
                <w:webHidden/>
              </w:rPr>
              <w:fldChar w:fldCharType="begin"/>
            </w:r>
            <w:r w:rsidR="00FE3A99">
              <w:rPr>
                <w:noProof/>
                <w:webHidden/>
              </w:rPr>
              <w:instrText xml:space="preserve"> PAGEREF _Toc158729563 \h </w:instrText>
            </w:r>
            <w:r w:rsidR="00FE3A99">
              <w:rPr>
                <w:noProof/>
                <w:webHidden/>
              </w:rPr>
            </w:r>
            <w:r w:rsidR="00FE3A99">
              <w:rPr>
                <w:noProof/>
                <w:webHidden/>
              </w:rPr>
              <w:fldChar w:fldCharType="separate"/>
            </w:r>
            <w:r w:rsidR="004B5639">
              <w:rPr>
                <w:noProof/>
                <w:webHidden/>
              </w:rPr>
              <w:t>77</w:t>
            </w:r>
            <w:r w:rsidR="00FE3A99">
              <w:rPr>
                <w:noProof/>
                <w:webHidden/>
              </w:rPr>
              <w:fldChar w:fldCharType="end"/>
            </w:r>
          </w:hyperlink>
        </w:p>
        <w:p w14:paraId="732D58B5" w14:textId="79D11122"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4" w:history="1">
            <w:r w:rsidR="00FE3A99" w:rsidRPr="008F5FF9">
              <w:rPr>
                <w:rStyle w:val="Hypertextovodkaz"/>
                <w:b/>
                <w:bCs/>
                <w:noProof/>
              </w:rPr>
              <w:t>Článek 30</w:t>
            </w:r>
            <w:r w:rsidR="00FE3A99">
              <w:rPr>
                <w:noProof/>
                <w:webHidden/>
              </w:rPr>
              <w:tab/>
            </w:r>
            <w:r w:rsidR="00FE3A99">
              <w:rPr>
                <w:noProof/>
                <w:webHidden/>
              </w:rPr>
              <w:fldChar w:fldCharType="begin"/>
            </w:r>
            <w:r w:rsidR="00FE3A99">
              <w:rPr>
                <w:noProof/>
                <w:webHidden/>
              </w:rPr>
              <w:instrText xml:space="preserve"> PAGEREF _Toc158729564 \h </w:instrText>
            </w:r>
            <w:r w:rsidR="00FE3A99">
              <w:rPr>
                <w:noProof/>
                <w:webHidden/>
              </w:rPr>
            </w:r>
            <w:r w:rsidR="00FE3A99">
              <w:rPr>
                <w:noProof/>
                <w:webHidden/>
              </w:rPr>
              <w:fldChar w:fldCharType="separate"/>
            </w:r>
            <w:r w:rsidR="004B5639">
              <w:rPr>
                <w:noProof/>
                <w:webHidden/>
              </w:rPr>
              <w:t>81</w:t>
            </w:r>
            <w:r w:rsidR="00FE3A99">
              <w:rPr>
                <w:noProof/>
                <w:webHidden/>
              </w:rPr>
              <w:fldChar w:fldCharType="end"/>
            </w:r>
          </w:hyperlink>
        </w:p>
        <w:p w14:paraId="2DB10214" w14:textId="4B1E0B2E"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5" w:history="1">
            <w:r w:rsidR="00FE3A99" w:rsidRPr="008F5FF9">
              <w:rPr>
                <w:rStyle w:val="Hypertextovodkaz"/>
                <w:b/>
                <w:bCs/>
                <w:noProof/>
              </w:rPr>
              <w:t>Odbor životního prostředí a zemědělství</w:t>
            </w:r>
            <w:r w:rsidR="00FE3A99">
              <w:rPr>
                <w:noProof/>
                <w:webHidden/>
              </w:rPr>
              <w:tab/>
            </w:r>
            <w:r w:rsidR="00FE3A99">
              <w:rPr>
                <w:noProof/>
                <w:webHidden/>
              </w:rPr>
              <w:fldChar w:fldCharType="begin"/>
            </w:r>
            <w:r w:rsidR="00FE3A99">
              <w:rPr>
                <w:noProof/>
                <w:webHidden/>
              </w:rPr>
              <w:instrText xml:space="preserve"> PAGEREF _Toc158729565 \h </w:instrText>
            </w:r>
            <w:r w:rsidR="00FE3A99">
              <w:rPr>
                <w:noProof/>
                <w:webHidden/>
              </w:rPr>
            </w:r>
            <w:r w:rsidR="00FE3A99">
              <w:rPr>
                <w:noProof/>
                <w:webHidden/>
              </w:rPr>
              <w:fldChar w:fldCharType="separate"/>
            </w:r>
            <w:r w:rsidR="004B5639">
              <w:rPr>
                <w:noProof/>
                <w:webHidden/>
              </w:rPr>
              <w:t>81</w:t>
            </w:r>
            <w:r w:rsidR="00FE3A99">
              <w:rPr>
                <w:noProof/>
                <w:webHidden/>
              </w:rPr>
              <w:fldChar w:fldCharType="end"/>
            </w:r>
          </w:hyperlink>
        </w:p>
        <w:p w14:paraId="7AA98983" w14:textId="3FD55DC3"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6" w:history="1">
            <w:r w:rsidR="00FE3A99" w:rsidRPr="008F5FF9">
              <w:rPr>
                <w:rStyle w:val="Hypertextovodkaz"/>
                <w:b/>
                <w:bCs/>
                <w:noProof/>
              </w:rPr>
              <w:t>Článek 31</w:t>
            </w:r>
            <w:r w:rsidR="00FE3A99">
              <w:rPr>
                <w:noProof/>
                <w:webHidden/>
              </w:rPr>
              <w:tab/>
            </w:r>
            <w:r w:rsidR="00FE3A99">
              <w:rPr>
                <w:noProof/>
                <w:webHidden/>
              </w:rPr>
              <w:fldChar w:fldCharType="begin"/>
            </w:r>
            <w:r w:rsidR="00FE3A99">
              <w:rPr>
                <w:noProof/>
                <w:webHidden/>
              </w:rPr>
              <w:instrText xml:space="preserve"> PAGEREF _Toc158729566 \h </w:instrText>
            </w:r>
            <w:r w:rsidR="00FE3A99">
              <w:rPr>
                <w:noProof/>
                <w:webHidden/>
              </w:rPr>
            </w:r>
            <w:r w:rsidR="00FE3A99">
              <w:rPr>
                <w:noProof/>
                <w:webHidden/>
              </w:rPr>
              <w:fldChar w:fldCharType="separate"/>
            </w:r>
            <w:r w:rsidR="004B5639">
              <w:rPr>
                <w:noProof/>
                <w:webHidden/>
              </w:rPr>
              <w:t>95</w:t>
            </w:r>
            <w:r w:rsidR="00FE3A99">
              <w:rPr>
                <w:noProof/>
                <w:webHidden/>
              </w:rPr>
              <w:fldChar w:fldCharType="end"/>
            </w:r>
          </w:hyperlink>
        </w:p>
        <w:p w14:paraId="550D5508" w14:textId="3F0E1699"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7" w:history="1">
            <w:r w:rsidR="00FE3A99" w:rsidRPr="008F5FF9">
              <w:rPr>
                <w:rStyle w:val="Hypertextovodkaz"/>
                <w:b/>
                <w:bCs/>
                <w:noProof/>
              </w:rPr>
              <w:t>Odbor sociálních věcí</w:t>
            </w:r>
            <w:r w:rsidR="00FE3A99">
              <w:rPr>
                <w:noProof/>
                <w:webHidden/>
              </w:rPr>
              <w:tab/>
            </w:r>
            <w:r w:rsidR="00FE3A99">
              <w:rPr>
                <w:noProof/>
                <w:webHidden/>
              </w:rPr>
              <w:fldChar w:fldCharType="begin"/>
            </w:r>
            <w:r w:rsidR="00FE3A99">
              <w:rPr>
                <w:noProof/>
                <w:webHidden/>
              </w:rPr>
              <w:instrText xml:space="preserve"> PAGEREF _Toc158729567 \h </w:instrText>
            </w:r>
            <w:r w:rsidR="00FE3A99">
              <w:rPr>
                <w:noProof/>
                <w:webHidden/>
              </w:rPr>
            </w:r>
            <w:r w:rsidR="00FE3A99">
              <w:rPr>
                <w:noProof/>
                <w:webHidden/>
              </w:rPr>
              <w:fldChar w:fldCharType="separate"/>
            </w:r>
            <w:r w:rsidR="004B5639">
              <w:rPr>
                <w:noProof/>
                <w:webHidden/>
              </w:rPr>
              <w:t>95</w:t>
            </w:r>
            <w:r w:rsidR="00FE3A99">
              <w:rPr>
                <w:noProof/>
                <w:webHidden/>
              </w:rPr>
              <w:fldChar w:fldCharType="end"/>
            </w:r>
          </w:hyperlink>
        </w:p>
        <w:p w14:paraId="7B840A37" w14:textId="1A5DC19D"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8" w:history="1">
            <w:r w:rsidR="00FE3A99" w:rsidRPr="008F5FF9">
              <w:rPr>
                <w:rStyle w:val="Hypertextovodkaz"/>
                <w:b/>
                <w:bCs/>
                <w:noProof/>
              </w:rPr>
              <w:t>Článek 32</w:t>
            </w:r>
            <w:r w:rsidR="00FE3A99">
              <w:rPr>
                <w:noProof/>
                <w:webHidden/>
              </w:rPr>
              <w:tab/>
            </w:r>
            <w:r w:rsidR="00FE3A99">
              <w:rPr>
                <w:noProof/>
                <w:webHidden/>
              </w:rPr>
              <w:fldChar w:fldCharType="begin"/>
            </w:r>
            <w:r w:rsidR="00FE3A99">
              <w:rPr>
                <w:noProof/>
                <w:webHidden/>
              </w:rPr>
              <w:instrText xml:space="preserve"> PAGEREF _Toc158729568 \h </w:instrText>
            </w:r>
            <w:r w:rsidR="00FE3A99">
              <w:rPr>
                <w:noProof/>
                <w:webHidden/>
              </w:rPr>
            </w:r>
            <w:r w:rsidR="00FE3A99">
              <w:rPr>
                <w:noProof/>
                <w:webHidden/>
              </w:rPr>
              <w:fldChar w:fldCharType="separate"/>
            </w:r>
            <w:r w:rsidR="004B5639">
              <w:rPr>
                <w:noProof/>
                <w:webHidden/>
              </w:rPr>
              <w:t>99</w:t>
            </w:r>
            <w:r w:rsidR="00FE3A99">
              <w:rPr>
                <w:noProof/>
                <w:webHidden/>
              </w:rPr>
              <w:fldChar w:fldCharType="end"/>
            </w:r>
          </w:hyperlink>
        </w:p>
        <w:p w14:paraId="1388D8EB" w14:textId="4499F042"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69" w:history="1">
            <w:r w:rsidR="00FE3A99" w:rsidRPr="008F5FF9">
              <w:rPr>
                <w:rStyle w:val="Hypertextovodkaz"/>
                <w:b/>
                <w:bCs/>
                <w:noProof/>
              </w:rPr>
              <w:t>Odbor finanční</w:t>
            </w:r>
            <w:r w:rsidR="00FE3A99">
              <w:rPr>
                <w:noProof/>
                <w:webHidden/>
              </w:rPr>
              <w:tab/>
            </w:r>
            <w:r w:rsidR="00FE3A99">
              <w:rPr>
                <w:noProof/>
                <w:webHidden/>
              </w:rPr>
              <w:fldChar w:fldCharType="begin"/>
            </w:r>
            <w:r w:rsidR="00FE3A99">
              <w:rPr>
                <w:noProof/>
                <w:webHidden/>
              </w:rPr>
              <w:instrText xml:space="preserve"> PAGEREF _Toc158729569 \h </w:instrText>
            </w:r>
            <w:r w:rsidR="00FE3A99">
              <w:rPr>
                <w:noProof/>
                <w:webHidden/>
              </w:rPr>
            </w:r>
            <w:r w:rsidR="00FE3A99">
              <w:rPr>
                <w:noProof/>
                <w:webHidden/>
              </w:rPr>
              <w:fldChar w:fldCharType="separate"/>
            </w:r>
            <w:r w:rsidR="004B5639">
              <w:rPr>
                <w:noProof/>
                <w:webHidden/>
              </w:rPr>
              <w:t>99</w:t>
            </w:r>
            <w:r w:rsidR="00FE3A99">
              <w:rPr>
                <w:noProof/>
                <w:webHidden/>
              </w:rPr>
              <w:fldChar w:fldCharType="end"/>
            </w:r>
          </w:hyperlink>
        </w:p>
        <w:p w14:paraId="03F66972" w14:textId="65EBF833"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0" w:history="1">
            <w:r w:rsidR="00FE3A99" w:rsidRPr="008F5FF9">
              <w:rPr>
                <w:rStyle w:val="Hypertextovodkaz"/>
                <w:b/>
                <w:bCs/>
                <w:noProof/>
              </w:rPr>
              <w:t>Článek 33</w:t>
            </w:r>
            <w:r w:rsidR="00FE3A99">
              <w:rPr>
                <w:noProof/>
                <w:webHidden/>
              </w:rPr>
              <w:tab/>
            </w:r>
            <w:r w:rsidR="00FE3A99">
              <w:rPr>
                <w:noProof/>
                <w:webHidden/>
              </w:rPr>
              <w:fldChar w:fldCharType="begin"/>
            </w:r>
            <w:r w:rsidR="00FE3A99">
              <w:rPr>
                <w:noProof/>
                <w:webHidden/>
              </w:rPr>
              <w:instrText xml:space="preserve"> PAGEREF _Toc158729570 \h </w:instrText>
            </w:r>
            <w:r w:rsidR="00FE3A99">
              <w:rPr>
                <w:noProof/>
                <w:webHidden/>
              </w:rPr>
            </w:r>
            <w:r w:rsidR="00FE3A99">
              <w:rPr>
                <w:noProof/>
                <w:webHidden/>
              </w:rPr>
              <w:fldChar w:fldCharType="separate"/>
            </w:r>
            <w:r w:rsidR="004B5639">
              <w:rPr>
                <w:noProof/>
                <w:webHidden/>
              </w:rPr>
              <w:t>104</w:t>
            </w:r>
            <w:r w:rsidR="00FE3A99">
              <w:rPr>
                <w:noProof/>
                <w:webHidden/>
              </w:rPr>
              <w:fldChar w:fldCharType="end"/>
            </w:r>
          </w:hyperlink>
        </w:p>
        <w:p w14:paraId="1F37E520" w14:textId="428CCF94"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1" w:history="1">
            <w:r w:rsidR="00FE3A99" w:rsidRPr="008F5FF9">
              <w:rPr>
                <w:rStyle w:val="Hypertextovodkaz"/>
                <w:b/>
                <w:bCs/>
                <w:noProof/>
              </w:rPr>
              <w:t>Odbor územního plánování a stavebního řádu</w:t>
            </w:r>
            <w:r w:rsidR="00FE3A99">
              <w:rPr>
                <w:noProof/>
                <w:webHidden/>
              </w:rPr>
              <w:tab/>
            </w:r>
            <w:r w:rsidR="00FE3A99">
              <w:rPr>
                <w:noProof/>
                <w:webHidden/>
              </w:rPr>
              <w:fldChar w:fldCharType="begin"/>
            </w:r>
            <w:r w:rsidR="00FE3A99">
              <w:rPr>
                <w:noProof/>
                <w:webHidden/>
              </w:rPr>
              <w:instrText xml:space="preserve"> PAGEREF _Toc158729571 \h </w:instrText>
            </w:r>
            <w:r w:rsidR="00FE3A99">
              <w:rPr>
                <w:noProof/>
                <w:webHidden/>
              </w:rPr>
            </w:r>
            <w:r w:rsidR="00FE3A99">
              <w:rPr>
                <w:noProof/>
                <w:webHidden/>
              </w:rPr>
              <w:fldChar w:fldCharType="separate"/>
            </w:r>
            <w:r w:rsidR="004B5639">
              <w:rPr>
                <w:noProof/>
                <w:webHidden/>
              </w:rPr>
              <w:t>104</w:t>
            </w:r>
            <w:r w:rsidR="00FE3A99">
              <w:rPr>
                <w:noProof/>
                <w:webHidden/>
              </w:rPr>
              <w:fldChar w:fldCharType="end"/>
            </w:r>
          </w:hyperlink>
        </w:p>
        <w:p w14:paraId="3E5DC4A2" w14:textId="4D7A7E50"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2" w:history="1">
            <w:r w:rsidR="00FE3A99" w:rsidRPr="008F5FF9">
              <w:rPr>
                <w:rStyle w:val="Hypertextovodkaz"/>
                <w:b/>
                <w:bCs/>
                <w:noProof/>
              </w:rPr>
              <w:t>Článek 34</w:t>
            </w:r>
            <w:r w:rsidR="00FE3A99">
              <w:rPr>
                <w:noProof/>
                <w:webHidden/>
              </w:rPr>
              <w:tab/>
            </w:r>
            <w:r w:rsidR="00FE3A99">
              <w:rPr>
                <w:noProof/>
                <w:webHidden/>
              </w:rPr>
              <w:fldChar w:fldCharType="begin"/>
            </w:r>
            <w:r w:rsidR="00FE3A99">
              <w:rPr>
                <w:noProof/>
                <w:webHidden/>
              </w:rPr>
              <w:instrText xml:space="preserve"> PAGEREF _Toc158729572 \h </w:instrText>
            </w:r>
            <w:r w:rsidR="00FE3A99">
              <w:rPr>
                <w:noProof/>
                <w:webHidden/>
              </w:rPr>
            </w:r>
            <w:r w:rsidR="00FE3A99">
              <w:rPr>
                <w:noProof/>
                <w:webHidden/>
              </w:rPr>
              <w:fldChar w:fldCharType="separate"/>
            </w:r>
            <w:r w:rsidR="004B5639">
              <w:rPr>
                <w:noProof/>
                <w:webHidden/>
              </w:rPr>
              <w:t>107</w:t>
            </w:r>
            <w:r w:rsidR="00FE3A99">
              <w:rPr>
                <w:noProof/>
                <w:webHidden/>
              </w:rPr>
              <w:fldChar w:fldCharType="end"/>
            </w:r>
          </w:hyperlink>
        </w:p>
        <w:p w14:paraId="2E4D43AF" w14:textId="684625EF"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3" w:history="1">
            <w:r w:rsidR="00FE3A99" w:rsidRPr="008F5FF9">
              <w:rPr>
                <w:rStyle w:val="Hypertextovodkaz"/>
                <w:b/>
                <w:bCs/>
                <w:noProof/>
              </w:rPr>
              <w:t>Oddělení digitalizace</w:t>
            </w:r>
            <w:r w:rsidR="00FE3A99">
              <w:rPr>
                <w:noProof/>
                <w:webHidden/>
              </w:rPr>
              <w:tab/>
            </w:r>
            <w:r w:rsidR="00FE3A99">
              <w:rPr>
                <w:noProof/>
                <w:webHidden/>
              </w:rPr>
              <w:fldChar w:fldCharType="begin"/>
            </w:r>
            <w:r w:rsidR="00FE3A99">
              <w:rPr>
                <w:noProof/>
                <w:webHidden/>
              </w:rPr>
              <w:instrText xml:space="preserve"> PAGEREF _Toc158729573 \h </w:instrText>
            </w:r>
            <w:r w:rsidR="00FE3A99">
              <w:rPr>
                <w:noProof/>
                <w:webHidden/>
              </w:rPr>
            </w:r>
            <w:r w:rsidR="00FE3A99">
              <w:rPr>
                <w:noProof/>
                <w:webHidden/>
              </w:rPr>
              <w:fldChar w:fldCharType="separate"/>
            </w:r>
            <w:r w:rsidR="004B5639">
              <w:rPr>
                <w:noProof/>
                <w:webHidden/>
              </w:rPr>
              <w:t>107</w:t>
            </w:r>
            <w:r w:rsidR="00FE3A99">
              <w:rPr>
                <w:noProof/>
                <w:webHidden/>
              </w:rPr>
              <w:fldChar w:fldCharType="end"/>
            </w:r>
          </w:hyperlink>
        </w:p>
        <w:p w14:paraId="652A5954" w14:textId="7BD273A1"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4" w:history="1">
            <w:r w:rsidR="00FE3A99" w:rsidRPr="008F5FF9">
              <w:rPr>
                <w:rStyle w:val="Hypertextovodkaz"/>
                <w:b/>
                <w:bCs/>
                <w:noProof/>
              </w:rPr>
              <w:t>Článek 35</w:t>
            </w:r>
            <w:r w:rsidR="00FE3A99">
              <w:rPr>
                <w:noProof/>
                <w:webHidden/>
              </w:rPr>
              <w:tab/>
            </w:r>
            <w:r w:rsidR="00FE3A99">
              <w:rPr>
                <w:noProof/>
                <w:webHidden/>
              </w:rPr>
              <w:fldChar w:fldCharType="begin"/>
            </w:r>
            <w:r w:rsidR="00FE3A99">
              <w:rPr>
                <w:noProof/>
                <w:webHidden/>
              </w:rPr>
              <w:instrText xml:space="preserve"> PAGEREF _Toc158729574 \h </w:instrText>
            </w:r>
            <w:r w:rsidR="00FE3A99">
              <w:rPr>
                <w:noProof/>
                <w:webHidden/>
              </w:rPr>
            </w:r>
            <w:r w:rsidR="00FE3A99">
              <w:rPr>
                <w:noProof/>
                <w:webHidden/>
              </w:rPr>
              <w:fldChar w:fldCharType="separate"/>
            </w:r>
            <w:r w:rsidR="004B5639">
              <w:rPr>
                <w:noProof/>
                <w:webHidden/>
              </w:rPr>
              <w:t>108</w:t>
            </w:r>
            <w:r w:rsidR="00FE3A99">
              <w:rPr>
                <w:noProof/>
                <w:webHidden/>
              </w:rPr>
              <w:fldChar w:fldCharType="end"/>
            </w:r>
          </w:hyperlink>
        </w:p>
        <w:p w14:paraId="24B1D3AB" w14:textId="5D2892D3"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5" w:history="1">
            <w:r w:rsidR="00FE3A99" w:rsidRPr="008F5FF9">
              <w:rPr>
                <w:rStyle w:val="Hypertextovodkaz"/>
                <w:b/>
                <w:bCs/>
                <w:noProof/>
              </w:rPr>
              <w:t>Oddělení interního auditu</w:t>
            </w:r>
            <w:r w:rsidR="00FE3A99">
              <w:rPr>
                <w:noProof/>
                <w:webHidden/>
              </w:rPr>
              <w:tab/>
            </w:r>
            <w:r w:rsidR="00FE3A99">
              <w:rPr>
                <w:noProof/>
                <w:webHidden/>
              </w:rPr>
              <w:fldChar w:fldCharType="begin"/>
            </w:r>
            <w:r w:rsidR="00FE3A99">
              <w:rPr>
                <w:noProof/>
                <w:webHidden/>
              </w:rPr>
              <w:instrText xml:space="preserve"> PAGEREF _Toc158729575 \h </w:instrText>
            </w:r>
            <w:r w:rsidR="00FE3A99">
              <w:rPr>
                <w:noProof/>
                <w:webHidden/>
              </w:rPr>
            </w:r>
            <w:r w:rsidR="00FE3A99">
              <w:rPr>
                <w:noProof/>
                <w:webHidden/>
              </w:rPr>
              <w:fldChar w:fldCharType="separate"/>
            </w:r>
            <w:r w:rsidR="004B5639">
              <w:rPr>
                <w:noProof/>
                <w:webHidden/>
              </w:rPr>
              <w:t>108</w:t>
            </w:r>
            <w:r w:rsidR="00FE3A99">
              <w:rPr>
                <w:noProof/>
                <w:webHidden/>
              </w:rPr>
              <w:fldChar w:fldCharType="end"/>
            </w:r>
          </w:hyperlink>
        </w:p>
        <w:p w14:paraId="55120D07" w14:textId="1C513B36"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6" w:history="1">
            <w:r w:rsidR="00FE3A99" w:rsidRPr="008F5FF9">
              <w:rPr>
                <w:rStyle w:val="Hypertextovodkaz"/>
                <w:b/>
                <w:bCs/>
                <w:noProof/>
              </w:rPr>
              <w:t>Článek 36</w:t>
            </w:r>
            <w:r w:rsidR="00FE3A99">
              <w:rPr>
                <w:noProof/>
                <w:webHidden/>
              </w:rPr>
              <w:tab/>
            </w:r>
            <w:r w:rsidR="00FE3A99">
              <w:rPr>
                <w:noProof/>
                <w:webHidden/>
              </w:rPr>
              <w:fldChar w:fldCharType="begin"/>
            </w:r>
            <w:r w:rsidR="00FE3A99">
              <w:rPr>
                <w:noProof/>
                <w:webHidden/>
              </w:rPr>
              <w:instrText xml:space="preserve"> PAGEREF _Toc158729576 \h </w:instrText>
            </w:r>
            <w:r w:rsidR="00FE3A99">
              <w:rPr>
                <w:noProof/>
                <w:webHidden/>
              </w:rPr>
            </w:r>
            <w:r w:rsidR="00FE3A99">
              <w:rPr>
                <w:noProof/>
                <w:webHidden/>
              </w:rPr>
              <w:fldChar w:fldCharType="separate"/>
            </w:r>
            <w:r w:rsidR="004B5639">
              <w:rPr>
                <w:noProof/>
                <w:webHidden/>
              </w:rPr>
              <w:t>109</w:t>
            </w:r>
            <w:r w:rsidR="00FE3A99">
              <w:rPr>
                <w:noProof/>
                <w:webHidden/>
              </w:rPr>
              <w:fldChar w:fldCharType="end"/>
            </w:r>
          </w:hyperlink>
        </w:p>
        <w:p w14:paraId="308AB171" w14:textId="45F04486"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7" w:history="1">
            <w:r w:rsidR="00FE3A99" w:rsidRPr="008F5FF9">
              <w:rPr>
                <w:rStyle w:val="Hypertextovodkaz"/>
                <w:b/>
                <w:bCs/>
                <w:noProof/>
              </w:rPr>
              <w:t>Bezpečnostní ředitel</w:t>
            </w:r>
            <w:r w:rsidR="00FE3A99">
              <w:rPr>
                <w:noProof/>
                <w:webHidden/>
              </w:rPr>
              <w:tab/>
            </w:r>
            <w:r w:rsidR="00FE3A99">
              <w:rPr>
                <w:noProof/>
                <w:webHidden/>
              </w:rPr>
              <w:fldChar w:fldCharType="begin"/>
            </w:r>
            <w:r w:rsidR="00FE3A99">
              <w:rPr>
                <w:noProof/>
                <w:webHidden/>
              </w:rPr>
              <w:instrText xml:space="preserve"> PAGEREF _Toc158729577 \h </w:instrText>
            </w:r>
            <w:r w:rsidR="00FE3A99">
              <w:rPr>
                <w:noProof/>
                <w:webHidden/>
              </w:rPr>
            </w:r>
            <w:r w:rsidR="00FE3A99">
              <w:rPr>
                <w:noProof/>
                <w:webHidden/>
              </w:rPr>
              <w:fldChar w:fldCharType="separate"/>
            </w:r>
            <w:r w:rsidR="004B5639">
              <w:rPr>
                <w:noProof/>
                <w:webHidden/>
              </w:rPr>
              <w:t>109</w:t>
            </w:r>
            <w:r w:rsidR="00FE3A99">
              <w:rPr>
                <w:noProof/>
                <w:webHidden/>
              </w:rPr>
              <w:fldChar w:fldCharType="end"/>
            </w:r>
          </w:hyperlink>
        </w:p>
        <w:p w14:paraId="53C6051B" w14:textId="5EE33567"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8" w:history="1">
            <w:r w:rsidR="00FE3A99" w:rsidRPr="008F5FF9">
              <w:rPr>
                <w:rStyle w:val="Hypertextovodkaz"/>
                <w:b/>
                <w:bCs/>
                <w:noProof/>
              </w:rPr>
              <w:t>ČÁST TŘETÍ</w:t>
            </w:r>
            <w:r w:rsidR="00FE3A99">
              <w:rPr>
                <w:noProof/>
                <w:webHidden/>
              </w:rPr>
              <w:tab/>
            </w:r>
            <w:r w:rsidR="00FE3A99">
              <w:rPr>
                <w:noProof/>
                <w:webHidden/>
              </w:rPr>
              <w:fldChar w:fldCharType="begin"/>
            </w:r>
            <w:r w:rsidR="00FE3A99">
              <w:rPr>
                <w:noProof/>
                <w:webHidden/>
              </w:rPr>
              <w:instrText xml:space="preserve"> PAGEREF _Toc158729578 \h </w:instrText>
            </w:r>
            <w:r w:rsidR="00FE3A99">
              <w:rPr>
                <w:noProof/>
                <w:webHidden/>
              </w:rPr>
            </w:r>
            <w:r w:rsidR="00FE3A99">
              <w:rPr>
                <w:noProof/>
                <w:webHidden/>
              </w:rPr>
              <w:fldChar w:fldCharType="separate"/>
            </w:r>
            <w:r w:rsidR="004B5639">
              <w:rPr>
                <w:noProof/>
                <w:webHidden/>
              </w:rPr>
              <w:t>110</w:t>
            </w:r>
            <w:r w:rsidR="00FE3A99">
              <w:rPr>
                <w:noProof/>
                <w:webHidden/>
              </w:rPr>
              <w:fldChar w:fldCharType="end"/>
            </w:r>
          </w:hyperlink>
        </w:p>
        <w:p w14:paraId="6EBEBA77" w14:textId="7519E535"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79" w:history="1">
            <w:r w:rsidR="00FE3A99" w:rsidRPr="008F5FF9">
              <w:rPr>
                <w:rStyle w:val="Hypertextovodkaz"/>
                <w:b/>
                <w:bCs/>
                <w:noProof/>
              </w:rPr>
              <w:t>ZÁVĚREČNÁ USTANOVENÍ</w:t>
            </w:r>
            <w:r w:rsidR="00FE3A99">
              <w:rPr>
                <w:noProof/>
                <w:webHidden/>
              </w:rPr>
              <w:tab/>
            </w:r>
            <w:r w:rsidR="00FE3A99">
              <w:rPr>
                <w:noProof/>
                <w:webHidden/>
              </w:rPr>
              <w:fldChar w:fldCharType="begin"/>
            </w:r>
            <w:r w:rsidR="00FE3A99">
              <w:rPr>
                <w:noProof/>
                <w:webHidden/>
              </w:rPr>
              <w:instrText xml:space="preserve"> PAGEREF _Toc158729579 \h </w:instrText>
            </w:r>
            <w:r w:rsidR="00FE3A99">
              <w:rPr>
                <w:noProof/>
                <w:webHidden/>
              </w:rPr>
            </w:r>
            <w:r w:rsidR="00FE3A99">
              <w:rPr>
                <w:noProof/>
                <w:webHidden/>
              </w:rPr>
              <w:fldChar w:fldCharType="separate"/>
            </w:r>
            <w:r w:rsidR="004B5639">
              <w:rPr>
                <w:noProof/>
                <w:webHidden/>
              </w:rPr>
              <w:t>110</w:t>
            </w:r>
            <w:r w:rsidR="00FE3A99">
              <w:rPr>
                <w:noProof/>
                <w:webHidden/>
              </w:rPr>
              <w:fldChar w:fldCharType="end"/>
            </w:r>
          </w:hyperlink>
        </w:p>
        <w:p w14:paraId="26046962" w14:textId="786FAE0A"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80" w:history="1">
            <w:r w:rsidR="00FE3A99" w:rsidRPr="008F5FF9">
              <w:rPr>
                <w:rStyle w:val="Hypertextovodkaz"/>
                <w:b/>
                <w:bCs/>
                <w:noProof/>
              </w:rPr>
              <w:t>Článek 37</w:t>
            </w:r>
            <w:r w:rsidR="00FE3A99">
              <w:rPr>
                <w:noProof/>
                <w:webHidden/>
              </w:rPr>
              <w:tab/>
            </w:r>
            <w:r w:rsidR="00FE3A99">
              <w:rPr>
                <w:noProof/>
                <w:webHidden/>
              </w:rPr>
              <w:fldChar w:fldCharType="begin"/>
            </w:r>
            <w:r w:rsidR="00FE3A99">
              <w:rPr>
                <w:noProof/>
                <w:webHidden/>
              </w:rPr>
              <w:instrText xml:space="preserve"> PAGEREF _Toc158729580 \h </w:instrText>
            </w:r>
            <w:r w:rsidR="00FE3A99">
              <w:rPr>
                <w:noProof/>
                <w:webHidden/>
              </w:rPr>
            </w:r>
            <w:r w:rsidR="00FE3A99">
              <w:rPr>
                <w:noProof/>
                <w:webHidden/>
              </w:rPr>
              <w:fldChar w:fldCharType="separate"/>
            </w:r>
            <w:r w:rsidR="004B5639">
              <w:rPr>
                <w:noProof/>
                <w:webHidden/>
              </w:rPr>
              <w:t>110</w:t>
            </w:r>
            <w:r w:rsidR="00FE3A99">
              <w:rPr>
                <w:noProof/>
                <w:webHidden/>
              </w:rPr>
              <w:fldChar w:fldCharType="end"/>
            </w:r>
          </w:hyperlink>
        </w:p>
        <w:p w14:paraId="124B9BB6" w14:textId="6B87A374"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81" w:history="1">
            <w:r w:rsidR="00FE3A99" w:rsidRPr="008F5FF9">
              <w:rPr>
                <w:rStyle w:val="Hypertextovodkaz"/>
                <w:b/>
                <w:bCs/>
                <w:noProof/>
              </w:rPr>
              <w:t>Změna obecně závazných právních předpisů</w:t>
            </w:r>
            <w:r w:rsidR="00FE3A99">
              <w:rPr>
                <w:noProof/>
                <w:webHidden/>
              </w:rPr>
              <w:tab/>
            </w:r>
            <w:r w:rsidR="00FE3A99">
              <w:rPr>
                <w:noProof/>
                <w:webHidden/>
              </w:rPr>
              <w:fldChar w:fldCharType="begin"/>
            </w:r>
            <w:r w:rsidR="00FE3A99">
              <w:rPr>
                <w:noProof/>
                <w:webHidden/>
              </w:rPr>
              <w:instrText xml:space="preserve"> PAGEREF _Toc158729581 \h </w:instrText>
            </w:r>
            <w:r w:rsidR="00FE3A99">
              <w:rPr>
                <w:noProof/>
                <w:webHidden/>
              </w:rPr>
            </w:r>
            <w:r w:rsidR="00FE3A99">
              <w:rPr>
                <w:noProof/>
                <w:webHidden/>
              </w:rPr>
              <w:fldChar w:fldCharType="separate"/>
            </w:r>
            <w:r w:rsidR="004B5639">
              <w:rPr>
                <w:noProof/>
                <w:webHidden/>
              </w:rPr>
              <w:t>110</w:t>
            </w:r>
            <w:r w:rsidR="00FE3A99">
              <w:rPr>
                <w:noProof/>
                <w:webHidden/>
              </w:rPr>
              <w:fldChar w:fldCharType="end"/>
            </w:r>
          </w:hyperlink>
        </w:p>
        <w:p w14:paraId="79A1570D" w14:textId="2191C43E"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82" w:history="1">
            <w:r w:rsidR="00FE3A99" w:rsidRPr="008F5FF9">
              <w:rPr>
                <w:rStyle w:val="Hypertextovodkaz"/>
                <w:b/>
                <w:bCs/>
                <w:noProof/>
              </w:rPr>
              <w:t>Článek 38</w:t>
            </w:r>
            <w:r w:rsidR="00FE3A99">
              <w:rPr>
                <w:noProof/>
                <w:webHidden/>
              </w:rPr>
              <w:tab/>
            </w:r>
            <w:r w:rsidR="00FE3A99">
              <w:rPr>
                <w:noProof/>
                <w:webHidden/>
              </w:rPr>
              <w:fldChar w:fldCharType="begin"/>
            </w:r>
            <w:r w:rsidR="00FE3A99">
              <w:rPr>
                <w:noProof/>
                <w:webHidden/>
              </w:rPr>
              <w:instrText xml:space="preserve"> PAGEREF _Toc158729582 \h </w:instrText>
            </w:r>
            <w:r w:rsidR="00FE3A99">
              <w:rPr>
                <w:noProof/>
                <w:webHidden/>
              </w:rPr>
            </w:r>
            <w:r w:rsidR="00FE3A99">
              <w:rPr>
                <w:noProof/>
                <w:webHidden/>
              </w:rPr>
              <w:fldChar w:fldCharType="separate"/>
            </w:r>
            <w:r w:rsidR="004B5639">
              <w:rPr>
                <w:noProof/>
                <w:webHidden/>
              </w:rPr>
              <w:t>110</w:t>
            </w:r>
            <w:r w:rsidR="00FE3A99">
              <w:rPr>
                <w:noProof/>
                <w:webHidden/>
              </w:rPr>
              <w:fldChar w:fldCharType="end"/>
            </w:r>
          </w:hyperlink>
        </w:p>
        <w:p w14:paraId="3D9587EE" w14:textId="6ACB1CD5" w:rsidR="00FE3A99" w:rsidRDefault="0057261E">
          <w:pPr>
            <w:pStyle w:val="Obsah1"/>
            <w:rPr>
              <w:rFonts w:asciiTheme="minorHAnsi" w:eastAsiaTheme="minorEastAsia" w:hAnsiTheme="minorHAnsi" w:cstheme="minorBidi"/>
              <w:noProof/>
              <w:kern w:val="2"/>
              <w:sz w:val="22"/>
              <w:szCs w:val="22"/>
              <w14:ligatures w14:val="standardContextual"/>
            </w:rPr>
          </w:pPr>
          <w:hyperlink w:anchor="_Toc158729583" w:history="1">
            <w:r w:rsidR="00FE3A99" w:rsidRPr="008F5FF9">
              <w:rPr>
                <w:rStyle w:val="Hypertextovodkaz"/>
                <w:b/>
                <w:bCs/>
                <w:noProof/>
              </w:rPr>
              <w:t>Zrušovací ustanovení a účinnost</w:t>
            </w:r>
            <w:r w:rsidR="00FE3A99">
              <w:rPr>
                <w:noProof/>
                <w:webHidden/>
              </w:rPr>
              <w:tab/>
            </w:r>
            <w:r w:rsidR="00FE3A99">
              <w:rPr>
                <w:noProof/>
                <w:webHidden/>
              </w:rPr>
              <w:fldChar w:fldCharType="begin"/>
            </w:r>
            <w:r w:rsidR="00FE3A99">
              <w:rPr>
                <w:noProof/>
                <w:webHidden/>
              </w:rPr>
              <w:instrText xml:space="preserve"> PAGEREF _Toc158729583 \h </w:instrText>
            </w:r>
            <w:r w:rsidR="00FE3A99">
              <w:rPr>
                <w:noProof/>
                <w:webHidden/>
              </w:rPr>
            </w:r>
            <w:r w:rsidR="00FE3A99">
              <w:rPr>
                <w:noProof/>
                <w:webHidden/>
              </w:rPr>
              <w:fldChar w:fldCharType="separate"/>
            </w:r>
            <w:r w:rsidR="004B5639">
              <w:rPr>
                <w:noProof/>
                <w:webHidden/>
              </w:rPr>
              <w:t>110</w:t>
            </w:r>
            <w:r w:rsidR="00FE3A99">
              <w:rPr>
                <w:noProof/>
                <w:webHidden/>
              </w:rPr>
              <w:fldChar w:fldCharType="end"/>
            </w:r>
          </w:hyperlink>
        </w:p>
        <w:p w14:paraId="09B8E069" w14:textId="2C8C9931" w:rsidR="005B5570" w:rsidRDefault="005B5570" w:rsidP="005B5570">
          <w:r>
            <w:rPr>
              <w:b/>
              <w:bCs/>
            </w:rPr>
            <w:fldChar w:fldCharType="end"/>
          </w:r>
        </w:p>
      </w:sdtContent>
    </w:sdt>
    <w:p w14:paraId="1F9AB994" w14:textId="77777777" w:rsidR="00DB1B09" w:rsidRDefault="00DB1B09" w:rsidP="00DB1B09"/>
    <w:p w14:paraId="0DCE18CB" w14:textId="77777777" w:rsidR="00DB1B09" w:rsidRDefault="00DB1B09" w:rsidP="00DB1B09"/>
    <w:p w14:paraId="3699D5CD" w14:textId="77777777" w:rsidR="00DB1B09" w:rsidRDefault="00DB1B09" w:rsidP="00DB1B09"/>
    <w:p w14:paraId="525288CC" w14:textId="77777777" w:rsidR="005B5570" w:rsidRDefault="005B5570" w:rsidP="00DB1B09"/>
    <w:p w14:paraId="735EB658" w14:textId="77777777" w:rsidR="005B5570" w:rsidRDefault="005B5570" w:rsidP="00DB1B09"/>
    <w:p w14:paraId="23073902" w14:textId="77777777" w:rsidR="005B5570" w:rsidRDefault="005B5570" w:rsidP="00DB1B09"/>
    <w:p w14:paraId="3CE9D6E5" w14:textId="77777777" w:rsidR="005B5570" w:rsidRDefault="005B5570" w:rsidP="00DB1B09"/>
    <w:p w14:paraId="1B69123F" w14:textId="77777777" w:rsidR="005B5570" w:rsidRDefault="005B5570" w:rsidP="00DB1B09"/>
    <w:p w14:paraId="425AEB0B" w14:textId="77777777" w:rsidR="005B5570" w:rsidRDefault="005B5570" w:rsidP="00DB1B09"/>
    <w:p w14:paraId="658804AE" w14:textId="77777777" w:rsidR="004925C1" w:rsidRDefault="004925C1" w:rsidP="00DB1B09"/>
    <w:p w14:paraId="62EE4A0B" w14:textId="77777777" w:rsidR="004925C1" w:rsidRDefault="004925C1" w:rsidP="00DB1B09"/>
    <w:p w14:paraId="66165FA3" w14:textId="77777777" w:rsidR="004925C1" w:rsidRDefault="004925C1" w:rsidP="00DB1B09"/>
    <w:p w14:paraId="46ABD9D6" w14:textId="77777777" w:rsidR="00DB1B09" w:rsidRPr="004925C1" w:rsidRDefault="00DB1B09" w:rsidP="004925C1">
      <w:pPr>
        <w:spacing w:after="0" w:line="240" w:lineRule="auto"/>
        <w:jc w:val="center"/>
        <w:rPr>
          <w:rFonts w:ascii="Times New Roman" w:hAnsi="Times New Roman" w:cs="Times New Roman"/>
          <w:sz w:val="32"/>
          <w:szCs w:val="32"/>
        </w:rPr>
      </w:pPr>
      <w:r w:rsidRPr="004925C1">
        <w:rPr>
          <w:rFonts w:ascii="Times New Roman" w:hAnsi="Times New Roman" w:cs="Times New Roman"/>
          <w:sz w:val="32"/>
          <w:szCs w:val="32"/>
        </w:rPr>
        <w:t>Středočeský kraj</w:t>
      </w:r>
    </w:p>
    <w:p w14:paraId="49D0C1B4" w14:textId="77777777" w:rsidR="00DB1B09" w:rsidRPr="004925C1" w:rsidRDefault="00DB1B09" w:rsidP="004925C1">
      <w:pPr>
        <w:spacing w:after="0" w:line="240" w:lineRule="auto"/>
        <w:jc w:val="center"/>
        <w:rPr>
          <w:rFonts w:ascii="Times New Roman" w:hAnsi="Times New Roman" w:cs="Times New Roman"/>
          <w:sz w:val="32"/>
          <w:szCs w:val="32"/>
        </w:rPr>
      </w:pPr>
      <w:r w:rsidRPr="004925C1">
        <w:rPr>
          <w:rFonts w:ascii="Times New Roman" w:hAnsi="Times New Roman" w:cs="Times New Roman"/>
          <w:sz w:val="32"/>
          <w:szCs w:val="32"/>
        </w:rPr>
        <w:t>Krajský úřad</w:t>
      </w:r>
    </w:p>
    <w:p w14:paraId="68A403DC" w14:textId="77777777" w:rsidR="00DB1B09" w:rsidRPr="005B5570" w:rsidRDefault="00DB1B09" w:rsidP="005B5570">
      <w:pPr>
        <w:spacing w:after="0" w:line="240" w:lineRule="auto"/>
        <w:rPr>
          <w:rFonts w:ascii="Times New Roman" w:hAnsi="Times New Roman" w:cs="Times New Roman"/>
          <w:sz w:val="24"/>
          <w:szCs w:val="24"/>
        </w:rPr>
      </w:pPr>
    </w:p>
    <w:p w14:paraId="7734F738" w14:textId="77777777" w:rsidR="00DB1B09" w:rsidRPr="005B5570" w:rsidRDefault="00DB1B09" w:rsidP="005B5570">
      <w:pPr>
        <w:spacing w:after="0" w:line="240" w:lineRule="auto"/>
        <w:rPr>
          <w:rFonts w:ascii="Times New Roman" w:hAnsi="Times New Roman" w:cs="Times New Roman"/>
          <w:sz w:val="24"/>
          <w:szCs w:val="24"/>
        </w:rPr>
      </w:pPr>
    </w:p>
    <w:p w14:paraId="45FD198D" w14:textId="77777777" w:rsidR="00DB1B09" w:rsidRPr="004925C1" w:rsidRDefault="00DB1B09" w:rsidP="004925C1">
      <w:pPr>
        <w:spacing w:after="0" w:line="240" w:lineRule="auto"/>
        <w:jc w:val="center"/>
        <w:rPr>
          <w:rFonts w:ascii="Times New Roman" w:hAnsi="Times New Roman" w:cs="Times New Roman"/>
          <w:b/>
          <w:bCs/>
          <w:sz w:val="32"/>
          <w:szCs w:val="32"/>
        </w:rPr>
      </w:pPr>
      <w:r w:rsidRPr="004925C1">
        <w:rPr>
          <w:rFonts w:ascii="Times New Roman" w:hAnsi="Times New Roman" w:cs="Times New Roman"/>
          <w:b/>
          <w:bCs/>
          <w:sz w:val="32"/>
          <w:szCs w:val="32"/>
        </w:rPr>
        <w:t>ORGANIZAČNÍ ŘÁD</w:t>
      </w:r>
    </w:p>
    <w:p w14:paraId="19CA19F4" w14:textId="13E33ECD" w:rsidR="00DB1B09" w:rsidRPr="004925C1" w:rsidRDefault="00DB1B09" w:rsidP="004925C1">
      <w:pPr>
        <w:spacing w:after="0" w:line="240" w:lineRule="auto"/>
        <w:jc w:val="center"/>
        <w:rPr>
          <w:rFonts w:ascii="Times New Roman" w:hAnsi="Times New Roman" w:cs="Times New Roman"/>
          <w:b/>
          <w:bCs/>
          <w:sz w:val="32"/>
          <w:szCs w:val="32"/>
        </w:rPr>
      </w:pPr>
      <w:r w:rsidRPr="004925C1">
        <w:rPr>
          <w:rFonts w:ascii="Times New Roman" w:hAnsi="Times New Roman" w:cs="Times New Roman"/>
          <w:b/>
          <w:bCs/>
          <w:sz w:val="32"/>
          <w:szCs w:val="32"/>
        </w:rPr>
        <w:t>KRAJSKÉHO ÚŘADU STŘEDOČESKÉHO KRAJE</w:t>
      </w:r>
    </w:p>
    <w:p w14:paraId="79527669" w14:textId="77777777" w:rsidR="00DB1B09" w:rsidRPr="004925C1" w:rsidRDefault="00DB1B09" w:rsidP="004925C1">
      <w:pPr>
        <w:spacing w:after="0" w:line="240" w:lineRule="auto"/>
        <w:jc w:val="center"/>
        <w:rPr>
          <w:rFonts w:ascii="Times New Roman" w:hAnsi="Times New Roman" w:cs="Times New Roman"/>
          <w:sz w:val="32"/>
          <w:szCs w:val="32"/>
        </w:rPr>
      </w:pPr>
    </w:p>
    <w:p w14:paraId="6B959300" w14:textId="77777777" w:rsidR="00DB1B09" w:rsidRPr="005B5570" w:rsidRDefault="00DB1B09" w:rsidP="005B5570">
      <w:pPr>
        <w:spacing w:after="0" w:line="240" w:lineRule="auto"/>
        <w:rPr>
          <w:rFonts w:ascii="Times New Roman" w:hAnsi="Times New Roman" w:cs="Times New Roman"/>
          <w:sz w:val="24"/>
          <w:szCs w:val="24"/>
        </w:rPr>
      </w:pPr>
    </w:p>
    <w:p w14:paraId="643566C0" w14:textId="77777777" w:rsidR="00DB1B09" w:rsidRPr="005B5570" w:rsidRDefault="00DB1B09" w:rsidP="005B5570">
      <w:pPr>
        <w:spacing w:after="0" w:line="240" w:lineRule="auto"/>
        <w:rPr>
          <w:rFonts w:ascii="Times New Roman" w:hAnsi="Times New Roman" w:cs="Times New Roman"/>
          <w:sz w:val="24"/>
          <w:szCs w:val="24"/>
        </w:rPr>
      </w:pPr>
      <w:r w:rsidRPr="005B5570">
        <w:rPr>
          <w:rFonts w:ascii="Times New Roman" w:hAnsi="Times New Roman" w:cs="Times New Roman"/>
          <w:sz w:val="24"/>
          <w:szCs w:val="24"/>
        </w:rPr>
        <w:t xml:space="preserve">Na základě § 69 odst. 2 písm. f) zákona č. 129/2000 Sb., o krajích (krajské zřízení), ve znění pozdějších předpisů (dále jen „zákon o krajích“), vydávám tento organizační řád Krajského úřadu Středočeského kraje (dále jen „organizační řád“): </w:t>
      </w:r>
    </w:p>
    <w:p w14:paraId="6FB3C869" w14:textId="77777777" w:rsidR="00DB1B09" w:rsidRPr="005B5570" w:rsidRDefault="00DB1B09" w:rsidP="005B5570">
      <w:pPr>
        <w:spacing w:after="0" w:line="240" w:lineRule="auto"/>
        <w:rPr>
          <w:rFonts w:ascii="Times New Roman" w:hAnsi="Times New Roman" w:cs="Times New Roman"/>
          <w:sz w:val="24"/>
          <w:szCs w:val="24"/>
        </w:rPr>
      </w:pPr>
    </w:p>
    <w:p w14:paraId="5F1C5D3A" w14:textId="77777777"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 w:name="_Toc158729504"/>
      <w:r w:rsidRPr="004925C1">
        <w:rPr>
          <w:rFonts w:ascii="Times New Roman" w:eastAsia="Times New Roman" w:hAnsi="Times New Roman" w:cs="Times New Roman"/>
          <w:b/>
          <w:bCs/>
          <w:kern w:val="0"/>
          <w:sz w:val="32"/>
          <w:szCs w:val="32"/>
          <w:lang w:eastAsia="cs-CZ"/>
          <w14:ligatures w14:val="none"/>
        </w:rPr>
        <w:t>ČÁST PRVNÍ</w:t>
      </w:r>
      <w:bookmarkEnd w:id="1"/>
    </w:p>
    <w:p w14:paraId="5E31684A" w14:textId="77777777"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 w:name="_Toc158729505"/>
      <w:r w:rsidRPr="004925C1">
        <w:rPr>
          <w:rFonts w:ascii="Times New Roman" w:eastAsia="Times New Roman" w:hAnsi="Times New Roman" w:cs="Times New Roman"/>
          <w:b/>
          <w:bCs/>
          <w:kern w:val="0"/>
          <w:sz w:val="32"/>
          <w:szCs w:val="32"/>
          <w:lang w:eastAsia="cs-CZ"/>
          <w14:ligatures w14:val="none"/>
        </w:rPr>
        <w:t>VŠEOBECNÁ USTANOVENÍ</w:t>
      </w:r>
      <w:bookmarkEnd w:id="2"/>
    </w:p>
    <w:p w14:paraId="287AC024" w14:textId="77777777"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0829F614" w14:textId="77777777"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 w:name="_Toc158729506"/>
      <w:r w:rsidRPr="004925C1">
        <w:rPr>
          <w:rFonts w:ascii="Times New Roman" w:eastAsia="Times New Roman" w:hAnsi="Times New Roman" w:cs="Times New Roman"/>
          <w:b/>
          <w:bCs/>
          <w:kern w:val="0"/>
          <w:sz w:val="32"/>
          <w:szCs w:val="32"/>
          <w:lang w:eastAsia="cs-CZ"/>
          <w14:ligatures w14:val="none"/>
        </w:rPr>
        <w:t>Článek 1</w:t>
      </w:r>
      <w:bookmarkEnd w:id="3"/>
    </w:p>
    <w:p w14:paraId="4CD21E4E" w14:textId="77777777" w:rsidR="00DB1B09" w:rsidRPr="004925C1" w:rsidRDefault="00DB1B09" w:rsidP="000E7212">
      <w:pPr>
        <w:widowControl w:val="0"/>
        <w:adjustRightInd w:val="0"/>
        <w:spacing w:before="120"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 w:name="_Toc158729507"/>
      <w:r w:rsidRPr="004925C1">
        <w:rPr>
          <w:rFonts w:ascii="Times New Roman" w:eastAsia="Times New Roman" w:hAnsi="Times New Roman" w:cs="Times New Roman"/>
          <w:b/>
          <w:bCs/>
          <w:kern w:val="0"/>
          <w:sz w:val="32"/>
          <w:szCs w:val="32"/>
          <w:lang w:eastAsia="cs-CZ"/>
          <w14:ligatures w14:val="none"/>
        </w:rPr>
        <w:t>Úvodní ustanovení</w:t>
      </w:r>
      <w:bookmarkEnd w:id="4"/>
    </w:p>
    <w:p w14:paraId="68AAD643" w14:textId="77777777" w:rsidR="00DB1B09" w:rsidRPr="005B5570"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Organizační řád stanoví zásady činnosti a řízení Krajského úřadu Středočeského kraje (dále jen „úřad“), náplně činností všech organizačních útvarů, které úřad </w:t>
      </w:r>
      <w:proofErr w:type="gramStart"/>
      <w:r w:rsidRPr="005B5570">
        <w:rPr>
          <w:rFonts w:ascii="Times New Roman" w:hAnsi="Times New Roman" w:cs="Times New Roman"/>
          <w:sz w:val="24"/>
          <w:szCs w:val="24"/>
        </w:rPr>
        <w:t>tvoří</w:t>
      </w:r>
      <w:proofErr w:type="gramEnd"/>
      <w:r w:rsidRPr="005B5570">
        <w:rPr>
          <w:rFonts w:ascii="Times New Roman" w:hAnsi="Times New Roman" w:cs="Times New Roman"/>
          <w:sz w:val="24"/>
          <w:szCs w:val="24"/>
        </w:rPr>
        <w:t xml:space="preserve">, jejich vzájemné vztahy a organizační strukturu. Vztahuje se na všechny zaměstnance Středočeského kraje zařazené do úřadu. </w:t>
      </w:r>
    </w:p>
    <w:p w14:paraId="7CEAB402" w14:textId="77777777" w:rsidR="00DB1B09" w:rsidRPr="005B5570" w:rsidRDefault="00DB1B09" w:rsidP="004925C1">
      <w:pPr>
        <w:spacing w:after="0" w:line="240" w:lineRule="auto"/>
        <w:jc w:val="both"/>
        <w:rPr>
          <w:rFonts w:ascii="Times New Roman" w:hAnsi="Times New Roman" w:cs="Times New Roman"/>
          <w:sz w:val="24"/>
          <w:szCs w:val="24"/>
        </w:rPr>
      </w:pPr>
    </w:p>
    <w:p w14:paraId="5308B19A" w14:textId="77777777"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 w:name="_Toc158729508"/>
      <w:r w:rsidRPr="004925C1">
        <w:rPr>
          <w:rFonts w:ascii="Times New Roman" w:eastAsia="Times New Roman" w:hAnsi="Times New Roman" w:cs="Times New Roman"/>
          <w:b/>
          <w:bCs/>
          <w:kern w:val="0"/>
          <w:sz w:val="32"/>
          <w:szCs w:val="32"/>
          <w:lang w:eastAsia="cs-CZ"/>
          <w14:ligatures w14:val="none"/>
        </w:rPr>
        <w:t>Článek 2</w:t>
      </w:r>
      <w:bookmarkEnd w:id="5"/>
    </w:p>
    <w:p w14:paraId="0F924AF9" w14:textId="77777777"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 w:name="_Toc158729509"/>
      <w:r w:rsidRPr="004925C1">
        <w:rPr>
          <w:rFonts w:ascii="Times New Roman" w:eastAsia="Times New Roman" w:hAnsi="Times New Roman" w:cs="Times New Roman"/>
          <w:b/>
          <w:bCs/>
          <w:kern w:val="0"/>
          <w:sz w:val="32"/>
          <w:szCs w:val="32"/>
          <w:lang w:eastAsia="cs-CZ"/>
          <w14:ligatures w14:val="none"/>
        </w:rPr>
        <w:t>Postavení a působnost úřadu</w:t>
      </w:r>
      <w:bookmarkEnd w:id="6"/>
    </w:p>
    <w:p w14:paraId="596B7212" w14:textId="7BB719D6" w:rsidR="00DB1B09" w:rsidRDefault="00DB1B09">
      <w:pPr>
        <w:pStyle w:val="Odstavecseseznamem"/>
        <w:numPr>
          <w:ilvl w:val="0"/>
          <w:numId w:val="156"/>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 xml:space="preserve">Úřad je orgánem Středočeského kraje (dále jen „kraj“), jeho postavení a působnost upravuje zákon o krajích a další obecně závazné právní předpisy. </w:t>
      </w:r>
    </w:p>
    <w:p w14:paraId="0A041567" w14:textId="7B759768" w:rsidR="00DB1B09" w:rsidRDefault="00DB1B09">
      <w:pPr>
        <w:pStyle w:val="Odstavecseseznamem"/>
        <w:numPr>
          <w:ilvl w:val="0"/>
          <w:numId w:val="156"/>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Úřad plní v samostatné působnosti úkoly uložené mu Zastupitelstvem Středočeského kraje (dále jen „Zastupitelstvo“), Radou Středočeského kraje (dále jen „Rada“) a hejtmankou Středočeského kraje (dále jen „hejtmanka“); napomáhá činnosti výborů Zastupitelstva a komisí Rady. Provádí řízení o právech a povinnostech fyzických a právnických osob ve věcech svěřených v samostatné působnosti k rozhodování orgánům kraje.</w:t>
      </w:r>
    </w:p>
    <w:p w14:paraId="59B5C35E" w14:textId="0D2E7F24" w:rsidR="00DB1B09" w:rsidRDefault="00DB1B09">
      <w:pPr>
        <w:pStyle w:val="Odstavecseseznamem"/>
        <w:numPr>
          <w:ilvl w:val="0"/>
          <w:numId w:val="156"/>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Úřad plní v přenesené působnosti úkoly svěřené kraji ve státní správě, s výjimkou věcí, které jsou zákonem svěřeny Zastupitelstvu, Radě nebo zvláštnímu orgánu kraje.</w:t>
      </w:r>
    </w:p>
    <w:p w14:paraId="2D14DAC5" w14:textId="000B283A" w:rsidR="00DB1B09" w:rsidRDefault="00DB1B09">
      <w:pPr>
        <w:pStyle w:val="Odstavecseseznamem"/>
        <w:numPr>
          <w:ilvl w:val="0"/>
          <w:numId w:val="156"/>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 xml:space="preserve">Úřad spolupracuje s orgány veřejné správy při zabezpečování úkolů v samostatné i přenesené působnosti, zejména v oblastech rozvoje využití území, sociální a zdravotní péče, dodržování veřejného pořádku a zákonnosti, řešení ekologických problémů, krizového řízení, bezpečnosti a ochrany obyvatel a majetku. Úřad je oprávněn požadovat bezplatné poskytnutí údajů a informací od státních orgánů pro výkon svých působností a projednání opatření dotýkajících se jeho úkolů v samostatné působnosti. </w:t>
      </w:r>
    </w:p>
    <w:p w14:paraId="326DC5A8" w14:textId="3EF8A21D"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 w:name="_Toc158729510"/>
      <w:r w:rsidRPr="004925C1">
        <w:rPr>
          <w:rFonts w:ascii="Times New Roman" w:eastAsia="Times New Roman" w:hAnsi="Times New Roman" w:cs="Times New Roman"/>
          <w:b/>
          <w:bCs/>
          <w:kern w:val="0"/>
          <w:sz w:val="32"/>
          <w:szCs w:val="32"/>
          <w:lang w:eastAsia="cs-CZ"/>
          <w14:ligatures w14:val="none"/>
        </w:rPr>
        <w:lastRenderedPageBreak/>
        <w:t>Článek 3</w:t>
      </w:r>
      <w:bookmarkEnd w:id="7"/>
    </w:p>
    <w:p w14:paraId="38447C13" w14:textId="77777777" w:rsidR="00DB1B09" w:rsidRPr="004925C1" w:rsidRDefault="00DB1B09" w:rsidP="004925C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8" w:name="_Toc158729511"/>
      <w:r w:rsidRPr="004925C1">
        <w:rPr>
          <w:rFonts w:ascii="Times New Roman" w:eastAsia="Times New Roman" w:hAnsi="Times New Roman" w:cs="Times New Roman"/>
          <w:b/>
          <w:bCs/>
          <w:kern w:val="0"/>
          <w:sz w:val="32"/>
          <w:szCs w:val="32"/>
          <w:lang w:eastAsia="cs-CZ"/>
          <w14:ligatures w14:val="none"/>
        </w:rPr>
        <w:t>Informační povinnost úřadu</w:t>
      </w:r>
      <w:bookmarkEnd w:id="8"/>
    </w:p>
    <w:p w14:paraId="0224F888" w14:textId="1F302287" w:rsidR="00DB1B09" w:rsidRDefault="00DB1B09">
      <w:pPr>
        <w:pStyle w:val="Odstavecseseznamem"/>
        <w:numPr>
          <w:ilvl w:val="0"/>
          <w:numId w:val="155"/>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Úřad zřídil a provozuje digitální úřední desku veřejnosti trvale přístupnou, a to i způsobem umožňujícím dálkový přístup, na níž jsou zveřejňovány dokumenty, jejichž zveřejnění úřadu ukládají obecně závazné právní předpisy.</w:t>
      </w:r>
    </w:p>
    <w:p w14:paraId="5F5F2FBA" w14:textId="5531FB2A" w:rsidR="00DB1B09" w:rsidRDefault="00DB1B09">
      <w:pPr>
        <w:pStyle w:val="Odstavecseseznamem"/>
        <w:numPr>
          <w:ilvl w:val="0"/>
          <w:numId w:val="155"/>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 xml:space="preserve">Úřad zabezpečuje zveřejňování právních předpisů kraje ve Sbírce právních předpisů územních samosprávných celků a některých správních úřadů. Rovněž zabezpečuje vedení internetových stránek kraje na adrese www.stredoceskykraj.cz a obsah jejich částí průběžně aktualizuje. </w:t>
      </w:r>
    </w:p>
    <w:p w14:paraId="61B6E6DC" w14:textId="42944028" w:rsidR="00DB1B09" w:rsidRPr="00196C97" w:rsidRDefault="00DB1B09">
      <w:pPr>
        <w:pStyle w:val="Odstavecseseznamem"/>
        <w:numPr>
          <w:ilvl w:val="0"/>
          <w:numId w:val="155"/>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 xml:space="preserve">Úřad zveřejňuje písemnosti a informace o činnosti orgánů kraje způsobem v místě obvyklým a způsobem umožňujícím dálkový přístup. </w:t>
      </w:r>
    </w:p>
    <w:p w14:paraId="43691475" w14:textId="77777777" w:rsidR="00B5647C" w:rsidRDefault="00B5647C" w:rsidP="00381A33">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9" w:name="_Toc158729512"/>
    </w:p>
    <w:p w14:paraId="25260C05" w14:textId="3A074183" w:rsidR="00DB1B09" w:rsidRPr="00381A33" w:rsidRDefault="00DB1B09" w:rsidP="00381A33">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r w:rsidRPr="00381A33">
        <w:rPr>
          <w:rFonts w:ascii="Times New Roman" w:eastAsia="Times New Roman" w:hAnsi="Times New Roman" w:cs="Times New Roman"/>
          <w:b/>
          <w:bCs/>
          <w:kern w:val="0"/>
          <w:sz w:val="32"/>
          <w:szCs w:val="32"/>
          <w:lang w:eastAsia="cs-CZ"/>
          <w14:ligatures w14:val="none"/>
        </w:rPr>
        <w:t>Článek 4</w:t>
      </w:r>
      <w:bookmarkEnd w:id="9"/>
    </w:p>
    <w:p w14:paraId="3FA7D5A9" w14:textId="77777777" w:rsidR="00DB1B09" w:rsidRPr="00381A33" w:rsidRDefault="00DB1B09" w:rsidP="00381A33">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0" w:name="_Toc158729513"/>
      <w:r w:rsidRPr="00381A33">
        <w:rPr>
          <w:rFonts w:ascii="Times New Roman" w:eastAsia="Times New Roman" w:hAnsi="Times New Roman" w:cs="Times New Roman"/>
          <w:b/>
          <w:bCs/>
          <w:kern w:val="0"/>
          <w:sz w:val="32"/>
          <w:szCs w:val="32"/>
          <w:lang w:eastAsia="cs-CZ"/>
          <w14:ligatures w14:val="none"/>
        </w:rPr>
        <w:t>Organizační struktura úřadu</w:t>
      </w:r>
      <w:bookmarkEnd w:id="10"/>
    </w:p>
    <w:p w14:paraId="258E814D" w14:textId="69057D0A" w:rsidR="00DB1B09" w:rsidRDefault="00DB1B09">
      <w:pPr>
        <w:pStyle w:val="Odstavecseseznamem"/>
        <w:numPr>
          <w:ilvl w:val="0"/>
          <w:numId w:val="154"/>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 xml:space="preserve">Úřad </w:t>
      </w:r>
      <w:proofErr w:type="gramStart"/>
      <w:r w:rsidRPr="00196C97">
        <w:rPr>
          <w:rFonts w:ascii="Times New Roman" w:hAnsi="Times New Roman" w:cs="Times New Roman"/>
          <w:sz w:val="24"/>
          <w:szCs w:val="24"/>
        </w:rPr>
        <w:t>tvoří</w:t>
      </w:r>
      <w:proofErr w:type="gramEnd"/>
      <w:r w:rsidRPr="00196C97">
        <w:rPr>
          <w:rFonts w:ascii="Times New Roman" w:hAnsi="Times New Roman" w:cs="Times New Roman"/>
          <w:sz w:val="24"/>
          <w:szCs w:val="24"/>
        </w:rPr>
        <w:t xml:space="preserve"> ředitel, který stojí v čele úřadu a je zaměstnancem kraje, a zaměstnanci kraje zařazení do krajského úřadu. Úřad se člení na odbory a samostatná oddělení. Odbory se dále vnitřně člení na nižší organizační stupně – oddělení. Odborem se v textu rozumí i samostatné oddělení, pokud není uvedeno jinak.</w:t>
      </w:r>
    </w:p>
    <w:p w14:paraId="67033A5E" w14:textId="5ECBB85F" w:rsidR="00DB1B09" w:rsidRDefault="00DB1B09">
      <w:pPr>
        <w:pStyle w:val="Odstavecseseznamem"/>
        <w:numPr>
          <w:ilvl w:val="0"/>
          <w:numId w:val="154"/>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 xml:space="preserve">Ředitel má dva zástupce ředitele. Zástupce ředitele pro oblast investic a veřejných zakázek, který vykonává funkci v pracovním poměru a v rámci své řídící činnosti odpovídá zejména za oblast veřejných zakázek a investic, je určen prvním zástupcem ředitele a zastupuje ředitele v době jeho nepřítomnosti v plném rozsahu. Druhý zástupce ředitele je stanoven z řad vedoucích odborů a vykonává tyto funkce souběžně. Druhý zástupce ředitele zastupuje ředitele v plném rozsahu v případě současné nepřítomnosti ředitele a prvního zástupce ředitele. </w:t>
      </w:r>
    </w:p>
    <w:p w14:paraId="01E3085C" w14:textId="780611C9" w:rsidR="00DB1B09" w:rsidRDefault="00DB1B09">
      <w:pPr>
        <w:pStyle w:val="Odstavecseseznamem"/>
        <w:numPr>
          <w:ilvl w:val="0"/>
          <w:numId w:val="154"/>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Ředitel a první zástupce ředitele řídí v přímé řídící působnosti svůj společný sekretariát</w:t>
      </w:r>
      <w:r w:rsidR="006E1803">
        <w:rPr>
          <w:rFonts w:ascii="Times New Roman" w:hAnsi="Times New Roman" w:cs="Times New Roman"/>
          <w:sz w:val="24"/>
          <w:szCs w:val="24"/>
        </w:rPr>
        <w:t xml:space="preserve"> </w:t>
      </w:r>
      <w:r w:rsidR="00B2310F">
        <w:rPr>
          <w:rFonts w:ascii="Times New Roman" w:hAnsi="Times New Roman" w:cs="Times New Roman"/>
          <w:sz w:val="24"/>
          <w:szCs w:val="24"/>
        </w:rPr>
        <w:t>a další</w:t>
      </w:r>
      <w:r w:rsidR="006E1803">
        <w:rPr>
          <w:rFonts w:ascii="Times New Roman" w:hAnsi="Times New Roman" w:cs="Times New Roman"/>
          <w:sz w:val="24"/>
          <w:szCs w:val="24"/>
        </w:rPr>
        <w:t xml:space="preserve"> </w:t>
      </w:r>
      <w:r w:rsidR="00060C81">
        <w:rPr>
          <w:rFonts w:ascii="Times New Roman" w:hAnsi="Times New Roman" w:cs="Times New Roman"/>
          <w:sz w:val="24"/>
          <w:szCs w:val="24"/>
        </w:rPr>
        <w:t>stanovené</w:t>
      </w:r>
      <w:r w:rsidR="006E1803">
        <w:rPr>
          <w:rFonts w:ascii="Times New Roman" w:hAnsi="Times New Roman" w:cs="Times New Roman"/>
          <w:sz w:val="24"/>
          <w:szCs w:val="24"/>
        </w:rPr>
        <w:t xml:space="preserve"> zaměstnance</w:t>
      </w:r>
      <w:r w:rsidRPr="00196C97">
        <w:rPr>
          <w:rFonts w:ascii="Times New Roman" w:hAnsi="Times New Roman" w:cs="Times New Roman"/>
          <w:sz w:val="24"/>
          <w:szCs w:val="24"/>
        </w:rPr>
        <w:t xml:space="preserve">.  </w:t>
      </w:r>
    </w:p>
    <w:p w14:paraId="3F36ACAF" w14:textId="77777777" w:rsidR="00BA046E" w:rsidRDefault="00DB1B09">
      <w:pPr>
        <w:pStyle w:val="Odstavecseseznamem"/>
        <w:numPr>
          <w:ilvl w:val="0"/>
          <w:numId w:val="154"/>
        </w:numPr>
        <w:spacing w:before="120" w:after="120" w:line="240" w:lineRule="auto"/>
        <w:ind w:left="284" w:hanging="284"/>
        <w:contextualSpacing w:val="0"/>
        <w:jc w:val="both"/>
        <w:rPr>
          <w:rFonts w:ascii="Times New Roman" w:hAnsi="Times New Roman" w:cs="Times New Roman"/>
          <w:sz w:val="24"/>
          <w:szCs w:val="24"/>
        </w:rPr>
      </w:pPr>
      <w:r w:rsidRPr="00196C97">
        <w:rPr>
          <w:rFonts w:ascii="Times New Roman" w:hAnsi="Times New Roman" w:cs="Times New Roman"/>
          <w:sz w:val="24"/>
          <w:szCs w:val="24"/>
        </w:rPr>
        <w:t>Součástí každého odboru, případně samostatného oddělení, je zpravidla sekretariát, v němž jsou zařazeni zaměstnanci přímo podřízení vedoucímu odboru nebo samostatného oddělení, např. asistentky a ekonomové.</w:t>
      </w:r>
    </w:p>
    <w:p w14:paraId="1F9F1579" w14:textId="789DD7B3" w:rsidR="00DB1B09" w:rsidRPr="00335CC4" w:rsidRDefault="00335CC4" w:rsidP="00335CC4">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DB1B09" w:rsidRPr="00335CC4">
        <w:rPr>
          <w:rFonts w:ascii="Times New Roman" w:hAnsi="Times New Roman" w:cs="Times New Roman"/>
          <w:sz w:val="24"/>
          <w:szCs w:val="24"/>
        </w:rPr>
        <w:t xml:space="preserve">V přímé řídící působnosti ředitele jsou: </w:t>
      </w:r>
    </w:p>
    <w:p w14:paraId="35077F6D" w14:textId="33D5D51D"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Kancelář hejtmanky,</w:t>
      </w:r>
    </w:p>
    <w:p w14:paraId="7BB04279" w14:textId="5F9EACA6"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 xml:space="preserve">Odbor kontroly, </w:t>
      </w:r>
    </w:p>
    <w:p w14:paraId="33F31FE8" w14:textId="401D8BDF"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personální,</w:t>
      </w:r>
    </w:p>
    <w:p w14:paraId="111BDC2E" w14:textId="1C9709ED"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správní a krajský živnostenský úřad,</w:t>
      </w:r>
    </w:p>
    <w:p w14:paraId="74DA7C77" w14:textId="488A5C5E"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 xml:space="preserve">Odbor legislativně právní, </w:t>
      </w:r>
    </w:p>
    <w:p w14:paraId="7CE5E46D" w14:textId="325052C1"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řízení dotačních projektů,</w:t>
      </w:r>
    </w:p>
    <w:p w14:paraId="1A792BE7" w14:textId="70969B3E"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 xml:space="preserve">Odbor dopravy, </w:t>
      </w:r>
    </w:p>
    <w:p w14:paraId="3595EB99" w14:textId="377BE4B6"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veřejné mobility,</w:t>
      </w:r>
    </w:p>
    <w:p w14:paraId="537C2CA4" w14:textId="36D3225B"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 xml:space="preserve">Odbor zdravotnictví, </w:t>
      </w:r>
    </w:p>
    <w:p w14:paraId="5DC9642C" w14:textId="7BA275E7"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 xml:space="preserve">Odbor kultury a památkové péče, </w:t>
      </w:r>
    </w:p>
    <w:p w14:paraId="1214C899" w14:textId="1420FFEE"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školství,</w:t>
      </w:r>
    </w:p>
    <w:p w14:paraId="42605C8A" w14:textId="705B4875"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bezpečnosti a krizového řízení,</w:t>
      </w:r>
    </w:p>
    <w:p w14:paraId="05CAF480" w14:textId="5A5CD8BB"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informatiky,</w:t>
      </w:r>
    </w:p>
    <w:p w14:paraId="56128839" w14:textId="2855D286"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lastRenderedPageBreak/>
        <w:t>Odbor majetku,</w:t>
      </w:r>
    </w:p>
    <w:p w14:paraId="2000D59D" w14:textId="175D35BC"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hospodářské správy,</w:t>
      </w:r>
    </w:p>
    <w:p w14:paraId="5B0FB8E2" w14:textId="73320966"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životního prostředí a zemědělství,</w:t>
      </w:r>
    </w:p>
    <w:p w14:paraId="05348F92" w14:textId="5A1DD13F"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sociálních věcí,</w:t>
      </w:r>
    </w:p>
    <w:p w14:paraId="4C7482DE" w14:textId="7874E406"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Odbor finanční,</w:t>
      </w:r>
    </w:p>
    <w:p w14:paraId="2CCD6CA5" w14:textId="737819B8"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 xml:space="preserve">Odbor územního plánování a stavebního řádu, </w:t>
      </w:r>
    </w:p>
    <w:p w14:paraId="5FCDC24B" w14:textId="3F805CA4" w:rsidR="00DB1B09" w:rsidRPr="000E7212" w:rsidRDefault="00DB1B09">
      <w:pPr>
        <w:pStyle w:val="Odstavecseseznamem"/>
        <w:numPr>
          <w:ilvl w:val="0"/>
          <w:numId w:val="146"/>
        </w:numPr>
        <w:spacing w:after="0" w:line="240" w:lineRule="auto"/>
        <w:ind w:left="567" w:hanging="283"/>
        <w:jc w:val="both"/>
        <w:rPr>
          <w:rFonts w:ascii="Times New Roman" w:hAnsi="Times New Roman" w:cs="Times New Roman"/>
          <w:sz w:val="24"/>
          <w:szCs w:val="24"/>
        </w:rPr>
      </w:pPr>
      <w:r w:rsidRPr="000E7212">
        <w:rPr>
          <w:rFonts w:ascii="Times New Roman" w:hAnsi="Times New Roman" w:cs="Times New Roman"/>
          <w:sz w:val="24"/>
          <w:szCs w:val="24"/>
        </w:rPr>
        <w:t xml:space="preserve">Oddělení digitalizace, </w:t>
      </w:r>
    </w:p>
    <w:p w14:paraId="49EB11A0" w14:textId="77777777" w:rsidR="00A454BC" w:rsidRDefault="00DB1B09">
      <w:pPr>
        <w:pStyle w:val="Odstavecseseznamem"/>
        <w:numPr>
          <w:ilvl w:val="0"/>
          <w:numId w:val="146"/>
        </w:numPr>
        <w:spacing w:before="120" w:after="0" w:line="240" w:lineRule="auto"/>
        <w:ind w:left="567" w:hanging="283"/>
        <w:jc w:val="both"/>
        <w:rPr>
          <w:rFonts w:ascii="Times New Roman" w:hAnsi="Times New Roman" w:cs="Times New Roman"/>
          <w:sz w:val="24"/>
          <w:szCs w:val="24"/>
        </w:rPr>
      </w:pPr>
      <w:r w:rsidRPr="00A454BC">
        <w:rPr>
          <w:rFonts w:ascii="Times New Roman" w:hAnsi="Times New Roman" w:cs="Times New Roman"/>
          <w:sz w:val="24"/>
          <w:szCs w:val="24"/>
        </w:rPr>
        <w:t>Oddělení interního auditu.</w:t>
      </w:r>
    </w:p>
    <w:p w14:paraId="3E249EC3" w14:textId="6973B398" w:rsidR="00515340" w:rsidRPr="00E0080E" w:rsidRDefault="00E0080E" w:rsidP="00E0080E">
      <w:pPr>
        <w:spacing w:before="120"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00515340" w:rsidRPr="00E0080E">
        <w:rPr>
          <w:rFonts w:ascii="Times New Roman" w:hAnsi="Times New Roman" w:cs="Times New Roman"/>
          <w:sz w:val="24"/>
          <w:szCs w:val="24"/>
        </w:rPr>
        <w:t xml:space="preserve">Ředitel </w:t>
      </w:r>
      <w:r w:rsidRPr="00E0080E">
        <w:rPr>
          <w:rFonts w:ascii="Times New Roman" w:hAnsi="Times New Roman" w:cs="Times New Roman"/>
          <w:sz w:val="24"/>
          <w:szCs w:val="24"/>
        </w:rPr>
        <w:t xml:space="preserve">dále </w:t>
      </w:r>
      <w:r w:rsidR="00515340" w:rsidRPr="00E0080E">
        <w:rPr>
          <w:rFonts w:ascii="Times New Roman" w:hAnsi="Times New Roman" w:cs="Times New Roman"/>
          <w:sz w:val="24"/>
          <w:szCs w:val="24"/>
        </w:rPr>
        <w:t>zřizuje funkci „Bezpečnostního ředitele“ úřadu</w:t>
      </w:r>
      <w:r w:rsidR="00515340">
        <w:rPr>
          <w:rStyle w:val="Znakapoznpodarou"/>
          <w:rFonts w:ascii="Times New Roman" w:hAnsi="Times New Roman" w:cs="Times New Roman"/>
          <w:sz w:val="24"/>
          <w:szCs w:val="24"/>
        </w:rPr>
        <w:footnoteReference w:id="1"/>
      </w:r>
      <w:r w:rsidR="00515340" w:rsidRPr="00E0080E">
        <w:rPr>
          <w:rFonts w:ascii="Times New Roman" w:hAnsi="Times New Roman" w:cs="Times New Roman"/>
          <w:sz w:val="24"/>
          <w:szCs w:val="24"/>
        </w:rPr>
        <w:t xml:space="preserve"> a funkci „Pověřence pro ochranu osobních údajů“</w:t>
      </w:r>
      <w:r w:rsidR="00515340">
        <w:rPr>
          <w:rStyle w:val="Znakapoznpodarou"/>
          <w:rFonts w:ascii="Times New Roman" w:hAnsi="Times New Roman" w:cs="Times New Roman"/>
          <w:sz w:val="24"/>
          <w:szCs w:val="24"/>
        </w:rPr>
        <w:footnoteReference w:id="2"/>
      </w:r>
      <w:r w:rsidR="00515340" w:rsidRPr="00E0080E">
        <w:rPr>
          <w:rFonts w:ascii="Times New Roman" w:hAnsi="Times New Roman" w:cs="Times New Roman"/>
          <w:sz w:val="24"/>
          <w:szCs w:val="24"/>
        </w:rPr>
        <w:t xml:space="preserve"> které j</w:t>
      </w:r>
      <w:r w:rsidR="00F44E17">
        <w:rPr>
          <w:rFonts w:ascii="Times New Roman" w:hAnsi="Times New Roman" w:cs="Times New Roman"/>
          <w:sz w:val="24"/>
          <w:szCs w:val="24"/>
        </w:rPr>
        <w:t>sou</w:t>
      </w:r>
      <w:r w:rsidR="00515340" w:rsidRPr="00E0080E">
        <w:rPr>
          <w:rFonts w:ascii="Times New Roman" w:hAnsi="Times New Roman" w:cs="Times New Roman"/>
          <w:sz w:val="24"/>
          <w:szCs w:val="24"/>
        </w:rPr>
        <w:t xml:space="preserve"> mu přímo podřízeny.</w:t>
      </w:r>
    </w:p>
    <w:p w14:paraId="4FB62615" w14:textId="6A4D0D31" w:rsidR="00DB1B09" w:rsidRPr="00E0080E" w:rsidRDefault="00E0080E" w:rsidP="00E34BC2">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DB1B09" w:rsidRPr="00E0080E">
        <w:rPr>
          <w:rFonts w:ascii="Times New Roman" w:hAnsi="Times New Roman" w:cs="Times New Roman"/>
          <w:sz w:val="24"/>
          <w:szCs w:val="24"/>
        </w:rPr>
        <w:t xml:space="preserve">Grafické schéma organizační struktury úřadu je uvedeno v příloze tohoto organizačního řádu. </w:t>
      </w:r>
    </w:p>
    <w:p w14:paraId="353095A8" w14:textId="77777777" w:rsidR="00381A33" w:rsidRPr="005B5570" w:rsidRDefault="00381A33" w:rsidP="00E34BC2">
      <w:pPr>
        <w:spacing w:after="0" w:line="240" w:lineRule="auto"/>
        <w:jc w:val="both"/>
        <w:rPr>
          <w:rFonts w:ascii="Times New Roman" w:hAnsi="Times New Roman" w:cs="Times New Roman"/>
          <w:sz w:val="24"/>
          <w:szCs w:val="24"/>
        </w:rPr>
      </w:pPr>
    </w:p>
    <w:p w14:paraId="19DFDA6F" w14:textId="77777777" w:rsidR="00DB1B09" w:rsidRPr="00381A33" w:rsidRDefault="00DB1B09" w:rsidP="00E34BC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1" w:name="_Toc158729514"/>
      <w:r w:rsidRPr="00381A33">
        <w:rPr>
          <w:rFonts w:ascii="Times New Roman" w:eastAsia="Times New Roman" w:hAnsi="Times New Roman" w:cs="Times New Roman"/>
          <w:b/>
          <w:bCs/>
          <w:kern w:val="0"/>
          <w:sz w:val="32"/>
          <w:szCs w:val="32"/>
          <w:lang w:eastAsia="cs-CZ"/>
          <w14:ligatures w14:val="none"/>
        </w:rPr>
        <w:t>Článek 5</w:t>
      </w:r>
      <w:bookmarkEnd w:id="11"/>
    </w:p>
    <w:p w14:paraId="3BCB8FE5" w14:textId="77777777" w:rsidR="00DB1B09" w:rsidRPr="00381A33" w:rsidRDefault="00DB1B09" w:rsidP="003D6EB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2" w:name="_Toc158729515"/>
      <w:r w:rsidRPr="00381A33">
        <w:rPr>
          <w:rFonts w:ascii="Times New Roman" w:eastAsia="Times New Roman" w:hAnsi="Times New Roman" w:cs="Times New Roman"/>
          <w:b/>
          <w:bCs/>
          <w:kern w:val="0"/>
          <w:sz w:val="32"/>
          <w:szCs w:val="32"/>
          <w:lang w:eastAsia="cs-CZ"/>
          <w14:ligatures w14:val="none"/>
        </w:rPr>
        <w:t>Zásady řízení úřadu</w:t>
      </w:r>
      <w:bookmarkEnd w:id="12"/>
    </w:p>
    <w:p w14:paraId="648C3205" w14:textId="505B2008"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V úřadu je zavedena liniová organizační struktura, ve spojitosti s projektovým řízením je uplatňována maticová organizační struktura.</w:t>
      </w:r>
    </w:p>
    <w:p w14:paraId="7167E080" w14:textId="0D9013D0"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V rámci liniové organizační struktury má každý zaměstnanec pouze jednoho bezprostředně nadřízeného vedoucího zaměstnance, který ho řídí, ukládá mu pracovní úkoly a kontroluje jeho činnost a jemuž je za svou pracovní činnost odpovědný.</w:t>
      </w:r>
    </w:p>
    <w:p w14:paraId="391C83EA" w14:textId="2337CF81"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V rámci projektového řízení evidovaných projektů jsou určení zaměstnanci dočasně a částečně vyjímáni z liniové organizační struktury a začleňováni do maticové organizační struktury projektu. Pro liniové činnosti jsou tito zaměstnanci podřízeni svému liniovému vedoucímu zaměstnanci, pro projektové činnosti jsou podřízeni příslušnému projektovému manažerovi</w:t>
      </w:r>
      <w:r w:rsidR="00127B8A">
        <w:rPr>
          <w:rFonts w:ascii="Times New Roman" w:hAnsi="Times New Roman" w:cs="Times New Roman"/>
          <w:sz w:val="24"/>
          <w:szCs w:val="24"/>
        </w:rPr>
        <w:t xml:space="preserve">, </w:t>
      </w:r>
      <w:r w:rsidR="00127B8A" w:rsidRPr="00127B8A">
        <w:rPr>
          <w:rFonts w:ascii="Times New Roman" w:hAnsi="Times New Roman" w:cs="Times New Roman"/>
          <w:sz w:val="24"/>
          <w:szCs w:val="24"/>
        </w:rPr>
        <w:t>případně vedoucímu oddělení/odboru, ve kterém je projekt realizován</w:t>
      </w:r>
      <w:r w:rsidRPr="00FE3A99">
        <w:rPr>
          <w:rFonts w:ascii="Times New Roman" w:hAnsi="Times New Roman" w:cs="Times New Roman"/>
          <w:sz w:val="24"/>
          <w:szCs w:val="24"/>
        </w:rPr>
        <w:t>. Organizační struktura projektu je zakotvena v plánu projektu</w:t>
      </w:r>
      <w:r w:rsidR="003B37D6">
        <w:rPr>
          <w:rFonts w:ascii="Times New Roman" w:hAnsi="Times New Roman" w:cs="Times New Roman"/>
          <w:sz w:val="24"/>
          <w:szCs w:val="24"/>
        </w:rPr>
        <w:t>.</w:t>
      </w:r>
    </w:p>
    <w:p w14:paraId="15FD73C3" w14:textId="307E5314"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Nadřízení dle odstavce 2 a 3 tohoto článku zaměstnance řídí, ukládají mu pracovní úkoly, kontrolují jeho činnost a hodnotí ho. Zaměstnanec je jim za svou pracovní činnost odpovědný.</w:t>
      </w:r>
    </w:p>
    <w:p w14:paraId="374ECBD1" w14:textId="656B8666"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proofErr w:type="gramStart"/>
      <w:r w:rsidRPr="00FE3A99">
        <w:rPr>
          <w:rFonts w:ascii="Times New Roman" w:hAnsi="Times New Roman" w:cs="Times New Roman"/>
          <w:sz w:val="24"/>
          <w:szCs w:val="24"/>
        </w:rPr>
        <w:t>Obdrží</w:t>
      </w:r>
      <w:proofErr w:type="gramEnd"/>
      <w:r w:rsidRPr="00FE3A99">
        <w:rPr>
          <w:rFonts w:ascii="Times New Roman" w:hAnsi="Times New Roman" w:cs="Times New Roman"/>
          <w:sz w:val="24"/>
          <w:szCs w:val="24"/>
        </w:rPr>
        <w:t xml:space="preserve">-li zaměstnanec pracovní úkol od ředitele nebo žádost o informaci od člena Zastupitelstva ve smyslu § 34 odst. 1 písm. c) zákona o krajích, je povinen o tom neprodleně informovat svého </w:t>
      </w:r>
      <w:r w:rsidR="00E73AF6" w:rsidRPr="00FE3A99">
        <w:rPr>
          <w:rFonts w:ascii="Times New Roman" w:hAnsi="Times New Roman" w:cs="Times New Roman"/>
          <w:sz w:val="24"/>
          <w:szCs w:val="24"/>
        </w:rPr>
        <w:t>nadřízeného vedoucího</w:t>
      </w:r>
      <w:r w:rsidRPr="00FE3A99">
        <w:rPr>
          <w:rFonts w:ascii="Times New Roman" w:hAnsi="Times New Roman" w:cs="Times New Roman"/>
          <w:sz w:val="24"/>
          <w:szCs w:val="24"/>
        </w:rPr>
        <w:t xml:space="preserve"> zaměstnance, jakož i o způsobu, jakým byl pracovní úkol vyřízen nebo požadovaná informace poskytnuta. </w:t>
      </w:r>
    </w:p>
    <w:p w14:paraId="64EDF1CE" w14:textId="56BBC292"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 xml:space="preserve">Spory vzniklé mezi odbory při zabezpečování pracovních úkolů </w:t>
      </w:r>
      <w:proofErr w:type="gramStart"/>
      <w:r w:rsidRPr="00FE3A99">
        <w:rPr>
          <w:rFonts w:ascii="Times New Roman" w:hAnsi="Times New Roman" w:cs="Times New Roman"/>
          <w:sz w:val="24"/>
          <w:szCs w:val="24"/>
        </w:rPr>
        <w:t>řeší</w:t>
      </w:r>
      <w:proofErr w:type="gramEnd"/>
      <w:r w:rsidRPr="00FE3A99">
        <w:rPr>
          <w:rFonts w:ascii="Times New Roman" w:hAnsi="Times New Roman" w:cs="Times New Roman"/>
          <w:sz w:val="24"/>
          <w:szCs w:val="24"/>
        </w:rPr>
        <w:t xml:space="preserve"> společně vedoucí příslušných odborů především dohodou, a to případně za účasti ředitele. Nedojde-li k dohodě, rozhoduje o sporu ředitel. Spory mezi odděleními a mezi zaměstnanci zařazenými v odboru </w:t>
      </w:r>
      <w:proofErr w:type="gramStart"/>
      <w:r w:rsidRPr="00FE3A99">
        <w:rPr>
          <w:rFonts w:ascii="Times New Roman" w:hAnsi="Times New Roman" w:cs="Times New Roman"/>
          <w:sz w:val="24"/>
          <w:szCs w:val="24"/>
        </w:rPr>
        <w:t>řeší</w:t>
      </w:r>
      <w:proofErr w:type="gramEnd"/>
      <w:r w:rsidRPr="00FE3A99">
        <w:rPr>
          <w:rFonts w:ascii="Times New Roman" w:hAnsi="Times New Roman" w:cs="Times New Roman"/>
          <w:sz w:val="24"/>
          <w:szCs w:val="24"/>
        </w:rPr>
        <w:t xml:space="preserve"> vedoucí odboru.</w:t>
      </w:r>
    </w:p>
    <w:p w14:paraId="176266B9" w14:textId="69099253"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lastRenderedPageBreak/>
        <w:t>Všechny odbory mají povinnost spolupracovat v rozsahu jim svěřené působnosti a vzájemně se informovat, zejména při přípravě komplexních stanovisek úřadu. Jsou oprávněny požadovat informace a odborné posudky od příslušných odborů a navrhovat řediteli týmová řešení zvlášť závažných úkolů přesahujících rámec působnosti vlastního odboru. Přípravu závazných souhrnných stanovisek, přesahujících působnosti jednoho odboru, koordinuje ředitel nebo jím pověřený zástupce ředitele.</w:t>
      </w:r>
    </w:p>
    <w:p w14:paraId="350B767D" w14:textId="766B22F1"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 xml:space="preserve">V případě evidovaných projektů vedoucí odborů úzce spolupracují s Odborem řízení dotačních projektů nebo příslušnými projektovými manažery v oblasti alokace zdrojů pro realizaci projektů. Zařazení pracovníka do projektového týmu nesmí být na úkor jeho činnosti jako oprávněné úřední osoby, pověřené vedením správních řízení. Sporné případy či přetěžování zaměstnanců </w:t>
      </w:r>
      <w:proofErr w:type="gramStart"/>
      <w:r w:rsidRPr="00FE3A99">
        <w:rPr>
          <w:rFonts w:ascii="Times New Roman" w:hAnsi="Times New Roman" w:cs="Times New Roman"/>
          <w:sz w:val="24"/>
          <w:szCs w:val="24"/>
        </w:rPr>
        <w:t>řeší</w:t>
      </w:r>
      <w:proofErr w:type="gramEnd"/>
      <w:r w:rsidRPr="00FE3A99">
        <w:rPr>
          <w:rFonts w:ascii="Times New Roman" w:hAnsi="Times New Roman" w:cs="Times New Roman"/>
          <w:sz w:val="24"/>
          <w:szCs w:val="24"/>
        </w:rPr>
        <w:t xml:space="preserve"> vedoucí zaměstnanec věcně příslušného odboru ve spolupráci s vedoucím Odboru řízení dotačních projektů a projektovým manažerem. Nedojde-li ke shodě, je požádán o rozhodnutí ředitel nebo jím pověřený zástupce ředitele.</w:t>
      </w:r>
    </w:p>
    <w:p w14:paraId="13CD647E" w14:textId="2FBF742A"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Projektoví manažeři mají povinnost plánovat, řídit a hodnotit činnost členů projektového týmu bez ohledu na jejich liniové zařazení. Vztahy podřízenosti/nadřízenosti jednotlivých členů projektového týmu jsou definovány projektovou organizační strukturou uvedenou v plánu projektu</w:t>
      </w:r>
      <w:r w:rsidR="00A73CF5">
        <w:rPr>
          <w:rFonts w:ascii="Times New Roman" w:hAnsi="Times New Roman" w:cs="Times New Roman"/>
          <w:sz w:val="24"/>
          <w:szCs w:val="24"/>
        </w:rPr>
        <w:t>.</w:t>
      </w:r>
    </w:p>
    <w:p w14:paraId="4994E966" w14:textId="40E2600F" w:rsidR="00DB1B09" w:rsidRDefault="00DB1B09">
      <w:pPr>
        <w:pStyle w:val="Odstavecseseznamem"/>
        <w:numPr>
          <w:ilvl w:val="0"/>
          <w:numId w:val="153"/>
        </w:numPr>
        <w:spacing w:before="120" w:after="120" w:line="240" w:lineRule="auto"/>
        <w:ind w:left="425" w:hanging="426"/>
        <w:contextualSpacing w:val="0"/>
        <w:jc w:val="both"/>
        <w:rPr>
          <w:rFonts w:ascii="Times New Roman" w:hAnsi="Times New Roman" w:cs="Times New Roman"/>
          <w:sz w:val="24"/>
          <w:szCs w:val="24"/>
        </w:rPr>
      </w:pPr>
      <w:r w:rsidRPr="00FE3A99">
        <w:rPr>
          <w:rFonts w:ascii="Times New Roman" w:hAnsi="Times New Roman" w:cs="Times New Roman"/>
          <w:sz w:val="24"/>
          <w:szCs w:val="24"/>
        </w:rPr>
        <w:t xml:space="preserve">Povinností každého odboru je vykonávat kontrolu činnosti právnických osob a organizačních složek zřízených nebo založených krajem v rozsahu vymezené působnosti. Komplexní a tematické kontroly činností úřadu koordinuje podle pokynů ředitele oddělení interního auditu. </w:t>
      </w:r>
    </w:p>
    <w:p w14:paraId="70CACDA9" w14:textId="0202888A" w:rsidR="00DB1B09" w:rsidRPr="00FE3A99" w:rsidRDefault="00DB1B09">
      <w:pPr>
        <w:pStyle w:val="Odstavecseseznamem"/>
        <w:numPr>
          <w:ilvl w:val="0"/>
          <w:numId w:val="153"/>
        </w:numPr>
        <w:spacing w:before="120" w:after="0" w:line="240" w:lineRule="auto"/>
        <w:ind w:left="426" w:hanging="426"/>
        <w:jc w:val="both"/>
        <w:rPr>
          <w:rFonts w:ascii="Times New Roman" w:hAnsi="Times New Roman" w:cs="Times New Roman"/>
          <w:sz w:val="24"/>
          <w:szCs w:val="24"/>
        </w:rPr>
      </w:pPr>
      <w:r w:rsidRPr="00FE3A99">
        <w:rPr>
          <w:rFonts w:ascii="Times New Roman" w:hAnsi="Times New Roman" w:cs="Times New Roman"/>
          <w:sz w:val="24"/>
          <w:szCs w:val="24"/>
        </w:rPr>
        <w:t>V případě potřeby mohou být ředitelem ustanoveny poradní orgány, komise nebo pracovní skupiny, řešící úkoly stanovené ředitelem.</w:t>
      </w:r>
    </w:p>
    <w:p w14:paraId="2F40C3E8" w14:textId="77777777" w:rsidR="00DB1B09" w:rsidRPr="005B5570" w:rsidRDefault="00DB1B09" w:rsidP="00196C97">
      <w:pPr>
        <w:spacing w:before="120" w:after="0" w:line="240" w:lineRule="auto"/>
        <w:ind w:left="426" w:hanging="426"/>
        <w:jc w:val="both"/>
        <w:rPr>
          <w:rFonts w:ascii="Times New Roman" w:hAnsi="Times New Roman" w:cs="Times New Roman"/>
          <w:sz w:val="24"/>
          <w:szCs w:val="24"/>
        </w:rPr>
      </w:pPr>
    </w:p>
    <w:p w14:paraId="62A86A54" w14:textId="77777777" w:rsidR="00DB1B09" w:rsidRPr="00381A33" w:rsidRDefault="00DB1B09" w:rsidP="00381A33">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3" w:name="_Toc158729516"/>
      <w:r w:rsidRPr="00381A33">
        <w:rPr>
          <w:rFonts w:ascii="Times New Roman" w:eastAsia="Times New Roman" w:hAnsi="Times New Roman" w:cs="Times New Roman"/>
          <w:b/>
          <w:bCs/>
          <w:kern w:val="0"/>
          <w:sz w:val="32"/>
          <w:szCs w:val="32"/>
          <w:lang w:eastAsia="cs-CZ"/>
          <w14:ligatures w14:val="none"/>
        </w:rPr>
        <w:t>Článek 6</w:t>
      </w:r>
      <w:bookmarkEnd w:id="13"/>
    </w:p>
    <w:p w14:paraId="72040A8E" w14:textId="77777777" w:rsidR="00DB1B09" w:rsidRPr="00381A33" w:rsidRDefault="00DB1B09" w:rsidP="00D21E2F">
      <w:pPr>
        <w:widowControl w:val="0"/>
        <w:adjustRightInd w:val="0"/>
        <w:spacing w:before="120"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4" w:name="_Toc158729517"/>
      <w:r w:rsidRPr="00381A33">
        <w:rPr>
          <w:rFonts w:ascii="Times New Roman" w:eastAsia="Times New Roman" w:hAnsi="Times New Roman" w:cs="Times New Roman"/>
          <w:b/>
          <w:bCs/>
          <w:kern w:val="0"/>
          <w:sz w:val="32"/>
          <w:szCs w:val="32"/>
          <w:lang w:eastAsia="cs-CZ"/>
          <w14:ligatures w14:val="none"/>
        </w:rPr>
        <w:t>Členění organizačních jednotek úřadu</w:t>
      </w:r>
      <w:bookmarkEnd w:id="14"/>
    </w:p>
    <w:p w14:paraId="0097A016"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5B5570">
        <w:rPr>
          <w:rFonts w:ascii="Times New Roman" w:hAnsi="Times New Roman" w:cs="Times New Roman"/>
          <w:sz w:val="24"/>
          <w:szCs w:val="24"/>
        </w:rPr>
        <w:t>1</w:t>
      </w:r>
      <w:r w:rsidRPr="00381A33">
        <w:rPr>
          <w:rFonts w:ascii="Times New Roman" w:eastAsia="Times New Roman" w:hAnsi="Times New Roman" w:cs="Times New Roman"/>
          <w:kern w:val="0"/>
          <w:sz w:val="24"/>
          <w:szCs w:val="24"/>
          <w:lang w:eastAsia="cs-CZ"/>
          <w14:ligatures w14:val="none"/>
        </w:rPr>
        <w:t>. Odbor Kancelář hejtmanky (KHT) se člení na tato oddělení:</w:t>
      </w:r>
    </w:p>
    <w:p w14:paraId="53E520BE" w14:textId="6B8AE32E" w:rsidR="00DB1B09" w:rsidRPr="00381A33" w:rsidRDefault="00DB1B09" w:rsidP="00765249">
      <w:pPr>
        <w:pStyle w:val="Odstavecseseznamem"/>
        <w:numPr>
          <w:ilvl w:val="0"/>
          <w:numId w:val="1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Sekretariát hejtmanky (KHTSH),</w:t>
      </w:r>
    </w:p>
    <w:p w14:paraId="1825EE12" w14:textId="5938FDA1" w:rsidR="00DB1B09" w:rsidRPr="00381A33" w:rsidRDefault="00DB1B09" w:rsidP="00765249">
      <w:pPr>
        <w:pStyle w:val="Odstavecseseznamem"/>
        <w:numPr>
          <w:ilvl w:val="0"/>
          <w:numId w:val="1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tiskové a PR (KHTTP),</w:t>
      </w:r>
    </w:p>
    <w:p w14:paraId="022AEDB4" w14:textId="2A3FE705" w:rsidR="00DB1B09" w:rsidRPr="00381A33" w:rsidRDefault="00DB1B09" w:rsidP="00765249">
      <w:pPr>
        <w:pStyle w:val="Odstavecseseznamem"/>
        <w:numPr>
          <w:ilvl w:val="0"/>
          <w:numId w:val="1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organizační (KHTOR),</w:t>
      </w:r>
    </w:p>
    <w:p w14:paraId="43EDB89B" w14:textId="2D1ED48A" w:rsidR="00DB1B09" w:rsidRPr="00381A33" w:rsidRDefault="00DB1B09" w:rsidP="00765249">
      <w:pPr>
        <w:pStyle w:val="Odstavecseseznamem"/>
        <w:numPr>
          <w:ilvl w:val="0"/>
          <w:numId w:val="1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zahraniční spolupráce a protokolu (KHTSP). </w:t>
      </w:r>
    </w:p>
    <w:p w14:paraId="6E8CAE88"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2. Odbor kontroly (KON) se člení na tato oddělení:</w:t>
      </w:r>
    </w:p>
    <w:p w14:paraId="26108D58" w14:textId="2726A53E" w:rsidR="00DB1B09" w:rsidRPr="00381A33" w:rsidRDefault="00DB1B09" w:rsidP="00765249">
      <w:pPr>
        <w:pStyle w:val="Odstavecseseznamem"/>
        <w:numPr>
          <w:ilvl w:val="0"/>
          <w:numId w:val="1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přezkumu hospodaření obcí (KONHO),</w:t>
      </w:r>
    </w:p>
    <w:p w14:paraId="640B3F36" w14:textId="7C2FFCB0" w:rsidR="00DB1B09" w:rsidRPr="00381A33" w:rsidRDefault="00DB1B09" w:rsidP="00765249">
      <w:pPr>
        <w:pStyle w:val="Odstavecseseznamem"/>
        <w:numPr>
          <w:ilvl w:val="0"/>
          <w:numId w:val="1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kontroly příspěvkových organizací (KONPO),</w:t>
      </w:r>
    </w:p>
    <w:p w14:paraId="1E84D715" w14:textId="1D9CAFAD" w:rsidR="00DB1B09" w:rsidRPr="00381A33" w:rsidRDefault="00DB1B09" w:rsidP="00765249">
      <w:pPr>
        <w:pStyle w:val="Odstavecseseznamem"/>
        <w:numPr>
          <w:ilvl w:val="0"/>
          <w:numId w:val="1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kontroly dotačních titulů (KONDT).</w:t>
      </w:r>
    </w:p>
    <w:p w14:paraId="3CE537E9"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3. Odbor personální (OPE) se člení na tato oddělení: </w:t>
      </w:r>
    </w:p>
    <w:p w14:paraId="409EC0FB" w14:textId="48E84F22" w:rsidR="00DB1B09" w:rsidRPr="00381A33" w:rsidRDefault="00DB1B09" w:rsidP="00765249">
      <w:pPr>
        <w:pStyle w:val="Odstavecseseznamem"/>
        <w:numPr>
          <w:ilvl w:val="0"/>
          <w:numId w:val="1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personální a mzdové (OPEPM),</w:t>
      </w:r>
    </w:p>
    <w:p w14:paraId="255E4722" w14:textId="00D1AC9A" w:rsidR="00DB1B09" w:rsidRPr="00381A33" w:rsidRDefault="00DB1B09" w:rsidP="00765249">
      <w:pPr>
        <w:pStyle w:val="Odstavecseseznamem"/>
        <w:numPr>
          <w:ilvl w:val="0"/>
          <w:numId w:val="1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vzdělávání a personálního rozvoje (OPEVR).</w:t>
      </w:r>
    </w:p>
    <w:p w14:paraId="040A1D15"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4. Odbor správní a krajský živnostenský úřad (OSŽ) se člení na tato oddělení:</w:t>
      </w:r>
    </w:p>
    <w:p w14:paraId="130A5A51" w14:textId="0C10CB36" w:rsidR="00DB1B09" w:rsidRPr="00381A33" w:rsidRDefault="00DB1B09" w:rsidP="00765249">
      <w:pPr>
        <w:pStyle w:val="Odstavecseseznamem"/>
        <w:numPr>
          <w:ilvl w:val="0"/>
          <w:numId w:val="15"/>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přestupků a správních agend (OSŽPS), </w:t>
      </w:r>
    </w:p>
    <w:p w14:paraId="0F3784EF" w14:textId="032A4DB8" w:rsidR="00DB1B09" w:rsidRPr="00381A33" w:rsidRDefault="00DB1B09" w:rsidP="00765249">
      <w:pPr>
        <w:pStyle w:val="Odstavecseseznamem"/>
        <w:numPr>
          <w:ilvl w:val="0"/>
          <w:numId w:val="15"/>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občanských agend (OSŽOA),</w:t>
      </w:r>
    </w:p>
    <w:p w14:paraId="5FF37E71" w14:textId="239EE9EC" w:rsidR="00DB1B09" w:rsidRPr="00381A33" w:rsidRDefault="00DB1B09" w:rsidP="00765249">
      <w:pPr>
        <w:pStyle w:val="Odstavecseseznamem"/>
        <w:numPr>
          <w:ilvl w:val="0"/>
          <w:numId w:val="15"/>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krajského živnostenského úřadu (OSŽŽÚ).</w:t>
      </w:r>
    </w:p>
    <w:p w14:paraId="00CFC55F"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lastRenderedPageBreak/>
        <w:t xml:space="preserve">5. Odbor legislativně právní (OLP) se člení na tato oddělení: </w:t>
      </w:r>
    </w:p>
    <w:p w14:paraId="3DD36DBB" w14:textId="7A6EAAB4" w:rsidR="00DB1B09" w:rsidRPr="00381A33" w:rsidRDefault="00DB1B09" w:rsidP="00765249">
      <w:pPr>
        <w:pStyle w:val="Odstavecseseznamem"/>
        <w:numPr>
          <w:ilvl w:val="0"/>
          <w:numId w:val="14"/>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legislativní (OLPLE), </w:t>
      </w:r>
    </w:p>
    <w:p w14:paraId="73257CD1" w14:textId="6B8EE1B2" w:rsidR="00DB1B09" w:rsidRPr="00381A33" w:rsidRDefault="00DB1B09" w:rsidP="00765249">
      <w:pPr>
        <w:pStyle w:val="Odstavecseseznamem"/>
        <w:numPr>
          <w:ilvl w:val="0"/>
          <w:numId w:val="14"/>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právní (OLPPR),</w:t>
      </w:r>
    </w:p>
    <w:p w14:paraId="00325A16" w14:textId="3EE11FD2" w:rsidR="00DB1B09" w:rsidRPr="00381A33" w:rsidRDefault="00DB1B09" w:rsidP="00765249">
      <w:pPr>
        <w:pStyle w:val="Odstavecseseznamem"/>
        <w:numPr>
          <w:ilvl w:val="0"/>
          <w:numId w:val="14"/>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stížností (OLPST). </w:t>
      </w:r>
    </w:p>
    <w:p w14:paraId="49A65B8F"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6. Odbor řízení dotačních projektů (ŘDP) se člení na tato oddělení: </w:t>
      </w:r>
    </w:p>
    <w:p w14:paraId="0E136793" w14:textId="62E4F1F7" w:rsidR="00DB1B09" w:rsidRPr="00381A33" w:rsidRDefault="00DB1B09" w:rsidP="00765249">
      <w:pPr>
        <w:pStyle w:val="Odstavecseseznamem"/>
        <w:numPr>
          <w:ilvl w:val="0"/>
          <w:numId w:val="13"/>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přípravy a realizace projektů (ŘDPRP),</w:t>
      </w:r>
    </w:p>
    <w:p w14:paraId="19793817" w14:textId="7FE2D36C" w:rsidR="00DB1B09" w:rsidRPr="00381A33" w:rsidRDefault="00DB1B09" w:rsidP="00765249">
      <w:pPr>
        <w:pStyle w:val="Odstavecseseznamem"/>
        <w:numPr>
          <w:ilvl w:val="0"/>
          <w:numId w:val="13"/>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skupinových projektů (ŘDPSP),</w:t>
      </w:r>
    </w:p>
    <w:p w14:paraId="5A697AFC" w14:textId="1F5F975C" w:rsidR="00DB1B09" w:rsidRPr="00381A33" w:rsidRDefault="00DB1B09" w:rsidP="00765249">
      <w:pPr>
        <w:pStyle w:val="Odstavecseseznamem"/>
        <w:numPr>
          <w:ilvl w:val="0"/>
          <w:numId w:val="13"/>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dotací a přípravy strategických projektů (ŘDPPP).</w:t>
      </w:r>
    </w:p>
    <w:p w14:paraId="6105E244"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7. Odbor dopravy (DOP) se člení na tato oddělení: </w:t>
      </w:r>
    </w:p>
    <w:p w14:paraId="39C6310E" w14:textId="40D6DF5D" w:rsidR="00DB1B09" w:rsidRPr="00381A33" w:rsidRDefault="00DB1B09" w:rsidP="00765249">
      <w:pPr>
        <w:pStyle w:val="Odstavecseseznamem"/>
        <w:numPr>
          <w:ilvl w:val="0"/>
          <w:numId w:val="12"/>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pozemních komunikací (DOPPK), </w:t>
      </w:r>
    </w:p>
    <w:p w14:paraId="0354C493" w14:textId="796A3072" w:rsidR="00DB1B09" w:rsidRPr="00381A33" w:rsidRDefault="00DB1B09" w:rsidP="00765249">
      <w:pPr>
        <w:pStyle w:val="Odstavecseseznamem"/>
        <w:numPr>
          <w:ilvl w:val="0"/>
          <w:numId w:val="12"/>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dopravně správních agend (DOPSA),  </w:t>
      </w:r>
    </w:p>
    <w:p w14:paraId="6605F0C0" w14:textId="42A015C4" w:rsidR="00DB1B09" w:rsidRPr="00381A33" w:rsidRDefault="00DB1B09" w:rsidP="00765249">
      <w:pPr>
        <w:pStyle w:val="Odstavecseseznamem"/>
        <w:numPr>
          <w:ilvl w:val="0"/>
          <w:numId w:val="12"/>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silniční dopravy (DOPSD).</w:t>
      </w:r>
    </w:p>
    <w:p w14:paraId="3598A6CE"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8. Odbor veřejné mobility (OVM) se člení na tato oddělení: </w:t>
      </w:r>
    </w:p>
    <w:p w14:paraId="3C43FB5D" w14:textId="0C8ECFF2" w:rsidR="00DB1B09" w:rsidRPr="00381A33" w:rsidRDefault="00DB1B09" w:rsidP="00765249">
      <w:pPr>
        <w:pStyle w:val="Odstavecseseznamem"/>
        <w:numPr>
          <w:ilvl w:val="0"/>
          <w:numId w:val="11"/>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veřejné dopravy (OVMVD), </w:t>
      </w:r>
    </w:p>
    <w:p w14:paraId="170EE00D" w14:textId="0FE586BE" w:rsidR="00DB1B09" w:rsidRPr="00381A33" w:rsidRDefault="00DB1B09" w:rsidP="00765249">
      <w:pPr>
        <w:pStyle w:val="Odstavecseseznamem"/>
        <w:numPr>
          <w:ilvl w:val="0"/>
          <w:numId w:val="11"/>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regionální infrastruktury (OVMRI), </w:t>
      </w:r>
    </w:p>
    <w:p w14:paraId="30B60E38" w14:textId="4622F0DA" w:rsidR="00DB1B09" w:rsidRPr="00381A33" w:rsidRDefault="00DB1B09" w:rsidP="00765249">
      <w:pPr>
        <w:pStyle w:val="Odstavecseseznamem"/>
        <w:numPr>
          <w:ilvl w:val="0"/>
          <w:numId w:val="11"/>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koncepce rozvoje a provozu dopravní obslužnosti (OVMDO).</w:t>
      </w:r>
    </w:p>
    <w:p w14:paraId="2DCE5438"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9. Odbor zdravotnictví (ZDR) se člení na tato oddělení:</w:t>
      </w:r>
    </w:p>
    <w:p w14:paraId="5F81B84A" w14:textId="2942D5BD" w:rsidR="00DB1B09" w:rsidRPr="00381A33" w:rsidRDefault="00DB1B09" w:rsidP="00765249">
      <w:pPr>
        <w:pStyle w:val="Odstavecseseznamem"/>
        <w:numPr>
          <w:ilvl w:val="0"/>
          <w:numId w:val="10"/>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správy zdravotní péče (ZDRZP),</w:t>
      </w:r>
    </w:p>
    <w:p w14:paraId="0E87E7D2" w14:textId="5CBA32C6" w:rsidR="00DB1B09" w:rsidRPr="00381A33" w:rsidRDefault="00DB1B09" w:rsidP="00765249">
      <w:pPr>
        <w:pStyle w:val="Odstavecseseznamem"/>
        <w:numPr>
          <w:ilvl w:val="0"/>
          <w:numId w:val="10"/>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w:t>
      </w:r>
      <w:proofErr w:type="spellStart"/>
      <w:r w:rsidRPr="00381A33">
        <w:rPr>
          <w:rFonts w:ascii="Times New Roman" w:eastAsia="Times New Roman" w:hAnsi="Times New Roman" w:cs="Times New Roman"/>
          <w:kern w:val="0"/>
          <w:sz w:val="24"/>
          <w:szCs w:val="24"/>
          <w:lang w:eastAsia="cs-CZ"/>
          <w14:ligatures w14:val="none"/>
        </w:rPr>
        <w:t>ekonomicko</w:t>
      </w:r>
      <w:proofErr w:type="spellEnd"/>
      <w:r w:rsidR="000E7212">
        <w:rPr>
          <w:rFonts w:ascii="Times New Roman" w:eastAsia="Times New Roman" w:hAnsi="Times New Roman" w:cs="Times New Roman"/>
          <w:kern w:val="0"/>
          <w:sz w:val="24"/>
          <w:szCs w:val="24"/>
          <w:lang w:eastAsia="cs-CZ"/>
          <w14:ligatures w14:val="none"/>
        </w:rPr>
        <w:t xml:space="preserve"> </w:t>
      </w:r>
      <w:r w:rsidRPr="00381A33">
        <w:rPr>
          <w:rFonts w:ascii="Times New Roman" w:eastAsia="Times New Roman" w:hAnsi="Times New Roman" w:cs="Times New Roman"/>
          <w:kern w:val="0"/>
          <w:sz w:val="24"/>
          <w:szCs w:val="24"/>
          <w:lang w:eastAsia="cs-CZ"/>
          <w14:ligatures w14:val="none"/>
        </w:rPr>
        <w:t xml:space="preserve">investiční – majetkové (ZDREM). </w:t>
      </w:r>
    </w:p>
    <w:p w14:paraId="20CE63C1"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10. Odbor kultury a památkové péče (KUL) se člení na tato oddělení: </w:t>
      </w:r>
    </w:p>
    <w:p w14:paraId="28D5B35D" w14:textId="62EEA141" w:rsidR="00DB1B09" w:rsidRPr="00381A33" w:rsidRDefault="00DB1B09" w:rsidP="00765249">
      <w:pPr>
        <w:pStyle w:val="Odstavecseseznamem"/>
        <w:numPr>
          <w:ilvl w:val="0"/>
          <w:numId w:val="9"/>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dotací a ekonomiky (KULDE),</w:t>
      </w:r>
    </w:p>
    <w:p w14:paraId="294EBEDE" w14:textId="7622CF4F" w:rsidR="00DB1B09" w:rsidRPr="00381A33" w:rsidRDefault="00DB1B09" w:rsidP="00765249">
      <w:pPr>
        <w:pStyle w:val="Odstavecseseznamem"/>
        <w:numPr>
          <w:ilvl w:val="0"/>
          <w:numId w:val="9"/>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památkové péče (KULPP),</w:t>
      </w:r>
    </w:p>
    <w:p w14:paraId="4CFD1A72" w14:textId="65075C21" w:rsidR="00DB1B09" w:rsidRPr="00381A33" w:rsidRDefault="00DB1B09" w:rsidP="00765249">
      <w:pPr>
        <w:pStyle w:val="Odstavecseseznamem"/>
        <w:numPr>
          <w:ilvl w:val="0"/>
          <w:numId w:val="9"/>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cestovního ruchu a koncepcí (KULCK),</w:t>
      </w:r>
    </w:p>
    <w:p w14:paraId="24EC726A" w14:textId="4E932CB8" w:rsidR="00DB1B09" w:rsidRPr="00381A33" w:rsidRDefault="00E73AF6" w:rsidP="00765249">
      <w:pPr>
        <w:pStyle w:val="Odstavecseseznamem"/>
        <w:numPr>
          <w:ilvl w:val="0"/>
          <w:numId w:val="9"/>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w:t>
      </w:r>
      <w:r w:rsidR="00DB1B09" w:rsidRPr="00381A33">
        <w:rPr>
          <w:rFonts w:ascii="Times New Roman" w:eastAsia="Times New Roman" w:hAnsi="Times New Roman" w:cs="Times New Roman"/>
          <w:kern w:val="0"/>
          <w:sz w:val="24"/>
          <w:szCs w:val="24"/>
          <w:lang w:eastAsia="cs-CZ"/>
          <w14:ligatures w14:val="none"/>
        </w:rPr>
        <w:t xml:space="preserve"> podpory organizací (KULPO). </w:t>
      </w:r>
    </w:p>
    <w:p w14:paraId="50B59EDF"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11. Odbor školství (ŠKS) se člení na tato oddělení: </w:t>
      </w:r>
    </w:p>
    <w:p w14:paraId="629CA84D" w14:textId="53E36A6D" w:rsidR="00DB1B09" w:rsidRPr="00381A33" w:rsidRDefault="00DB1B09" w:rsidP="00765249">
      <w:pPr>
        <w:pStyle w:val="Odstavecseseznamem"/>
        <w:numPr>
          <w:ilvl w:val="0"/>
          <w:numId w:val="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správní a organizační (ŠKSSO), </w:t>
      </w:r>
    </w:p>
    <w:p w14:paraId="2EF18344" w14:textId="7E7263A7" w:rsidR="00DB1B09" w:rsidRPr="00381A33" w:rsidRDefault="00DB1B09" w:rsidP="00765249">
      <w:pPr>
        <w:pStyle w:val="Odstavecseseznamem"/>
        <w:numPr>
          <w:ilvl w:val="0"/>
          <w:numId w:val="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koncepce a rozvoje školství (ŠKSKR), </w:t>
      </w:r>
    </w:p>
    <w:p w14:paraId="024593C2" w14:textId="1150C3CC" w:rsidR="00DB1B09" w:rsidRPr="00381A33" w:rsidRDefault="00DB1B09" w:rsidP="00765249">
      <w:pPr>
        <w:pStyle w:val="Odstavecseseznamem"/>
        <w:numPr>
          <w:ilvl w:val="0"/>
          <w:numId w:val="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financování a rozpočtu školství (ŠKSFR),</w:t>
      </w:r>
    </w:p>
    <w:p w14:paraId="42423AF7" w14:textId="6FD35FAF" w:rsidR="00DB1B09" w:rsidRPr="00381A33" w:rsidRDefault="00DB1B09" w:rsidP="00765249">
      <w:pPr>
        <w:pStyle w:val="Odstavecseseznamem"/>
        <w:numPr>
          <w:ilvl w:val="0"/>
          <w:numId w:val="8"/>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mládeže a sportu (ŠKSMS).</w:t>
      </w:r>
    </w:p>
    <w:p w14:paraId="12756D03"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12. Odbor bezpečnosti a krizového řízení (OBŘ) se člení na tato oddělení: </w:t>
      </w:r>
    </w:p>
    <w:p w14:paraId="3DE3CA95" w14:textId="49C6CCB9"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vnitřní a kybernetické bezpečnosti (OBŘVK), </w:t>
      </w:r>
    </w:p>
    <w:p w14:paraId="66DF9356" w14:textId="6C912FD0"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krizového řízení (OBŘKŘ),</w:t>
      </w:r>
    </w:p>
    <w:p w14:paraId="2A2448F3" w14:textId="2342523B"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prevence kriminality (OBŘPK).</w:t>
      </w:r>
    </w:p>
    <w:p w14:paraId="5ED6E491"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13. Odbor informatiky (INF) se člení na tato oddělení: </w:t>
      </w:r>
    </w:p>
    <w:p w14:paraId="750B7BC5" w14:textId="13573387"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správy aplikací a sítě (INFAS),</w:t>
      </w:r>
    </w:p>
    <w:p w14:paraId="54982063" w14:textId="4011A453"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podpory a provozu (INFPP),</w:t>
      </w:r>
    </w:p>
    <w:p w14:paraId="6B1F5E7D" w14:textId="018E5BEF"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strategického rozvoje a podpory </w:t>
      </w:r>
      <w:proofErr w:type="spellStart"/>
      <w:r w:rsidRPr="00381A33">
        <w:rPr>
          <w:rFonts w:ascii="Times New Roman" w:eastAsia="Times New Roman" w:hAnsi="Times New Roman" w:cs="Times New Roman"/>
          <w:kern w:val="0"/>
          <w:sz w:val="24"/>
          <w:szCs w:val="24"/>
          <w:lang w:eastAsia="cs-CZ"/>
          <w14:ligatures w14:val="none"/>
        </w:rPr>
        <w:t>eGOV</w:t>
      </w:r>
      <w:proofErr w:type="spellEnd"/>
      <w:r w:rsidRPr="00381A33">
        <w:rPr>
          <w:rFonts w:ascii="Times New Roman" w:eastAsia="Times New Roman" w:hAnsi="Times New Roman" w:cs="Times New Roman"/>
          <w:kern w:val="0"/>
          <w:sz w:val="24"/>
          <w:szCs w:val="24"/>
          <w:lang w:eastAsia="cs-CZ"/>
          <w14:ligatures w14:val="none"/>
        </w:rPr>
        <w:t xml:space="preserve"> (INFSR).</w:t>
      </w:r>
    </w:p>
    <w:p w14:paraId="0DF05E57"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14. Odbor majetku (MAJ) se člení na tato oddělení:</w:t>
      </w:r>
    </w:p>
    <w:p w14:paraId="595FE21B" w14:textId="4A11867F"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evidence majetku (MAJEM),</w:t>
      </w:r>
    </w:p>
    <w:p w14:paraId="4E720FFB" w14:textId="101A55F0"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nakládání s majetkem (MAJNM),</w:t>
      </w:r>
    </w:p>
    <w:p w14:paraId="08DBF8CA" w14:textId="68E6441F"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lastRenderedPageBreak/>
        <w:t>oddělení investic (MAJIN).</w:t>
      </w:r>
    </w:p>
    <w:p w14:paraId="3AEF360C"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15. Odbor hospodářské správy (OHS) se člení na tato oddělení </w:t>
      </w:r>
    </w:p>
    <w:p w14:paraId="05F935D1" w14:textId="2D29B80B"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provozní a hospodářské správy (OHSHS),</w:t>
      </w:r>
    </w:p>
    <w:p w14:paraId="44924308" w14:textId="62D165E6" w:rsidR="00DB1B09" w:rsidRPr="00381A33" w:rsidRDefault="00DB1B09" w:rsidP="00765249">
      <w:pPr>
        <w:pStyle w:val="Odstavecseseznamem"/>
        <w:numPr>
          <w:ilvl w:val="0"/>
          <w:numId w:val="7"/>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spisové služby a podatelny (OHSSP). </w:t>
      </w:r>
    </w:p>
    <w:p w14:paraId="522041AA"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16. Odbor životního prostředí a zemědělství (OŽP) se člení na tato oddělení:</w:t>
      </w:r>
    </w:p>
    <w:p w14:paraId="3A83FA7D" w14:textId="3E00123A"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vodního hospodářství (OŽPVH),</w:t>
      </w:r>
    </w:p>
    <w:p w14:paraId="742D5E2E" w14:textId="7F907779"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zemědělství a lesnictví (OŽPZL),</w:t>
      </w:r>
    </w:p>
    <w:p w14:paraId="0B830393" w14:textId="172E4FA0"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ochrany ovzduší (OŽPOO),</w:t>
      </w:r>
    </w:p>
    <w:p w14:paraId="3C2CD16E" w14:textId="6AD515BD"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ochrany přírody a krajiny (OŽPOP),</w:t>
      </w:r>
    </w:p>
    <w:p w14:paraId="1E6B3730" w14:textId="1194A3A6"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nakládání s odpady (OŽPOD),</w:t>
      </w:r>
    </w:p>
    <w:p w14:paraId="1230F831" w14:textId="46974228"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posuzování vlivů na životní prostředí (OŽPŽP),</w:t>
      </w:r>
    </w:p>
    <w:p w14:paraId="7BAE3BC6" w14:textId="7590C141"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řízení projektů v oblasti životního prostředí (OŽPŘP),</w:t>
      </w:r>
    </w:p>
    <w:p w14:paraId="6638222C" w14:textId="5BA2DAFA" w:rsidR="00DB1B09" w:rsidRPr="00381A33" w:rsidRDefault="00DB1B09" w:rsidP="00765249">
      <w:pPr>
        <w:pStyle w:val="Odstavecseseznamem"/>
        <w:numPr>
          <w:ilvl w:val="0"/>
          <w:numId w:val="6"/>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jednotného environmentálního stanoviska (OŽPES). </w:t>
      </w:r>
    </w:p>
    <w:p w14:paraId="6A25B629"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17. Odbor sociálních věcí (SOC) se člení na tato oddělení: </w:t>
      </w:r>
    </w:p>
    <w:p w14:paraId="43CA3037" w14:textId="7E506835" w:rsidR="00DB1B09" w:rsidRPr="00381A33" w:rsidRDefault="00DB1B09" w:rsidP="00765249">
      <w:pPr>
        <w:pStyle w:val="Odstavecseseznamem"/>
        <w:numPr>
          <w:ilvl w:val="0"/>
          <w:numId w:val="5"/>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koncepce a metodiky sociálních služeb (SOCKO),</w:t>
      </w:r>
    </w:p>
    <w:p w14:paraId="3EA88858" w14:textId="232CCC16" w:rsidR="00DB1B09" w:rsidRPr="00381A33" w:rsidRDefault="00DB1B09" w:rsidP="00765249">
      <w:pPr>
        <w:pStyle w:val="Odstavecseseznamem"/>
        <w:numPr>
          <w:ilvl w:val="0"/>
          <w:numId w:val="4"/>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ekonomiky v sociální oblasti (SOCEK), </w:t>
      </w:r>
    </w:p>
    <w:p w14:paraId="6283740E" w14:textId="5B08B991" w:rsidR="00DB1B09" w:rsidRPr="00381A33" w:rsidRDefault="00DB1B09" w:rsidP="00765249">
      <w:pPr>
        <w:pStyle w:val="Odstavecseseznamem"/>
        <w:numPr>
          <w:ilvl w:val="0"/>
          <w:numId w:val="4"/>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sociální práce a registrace (SOCPR),</w:t>
      </w:r>
    </w:p>
    <w:p w14:paraId="68081FFD" w14:textId="1D4636B8" w:rsidR="00DB1B09" w:rsidRPr="00381A33" w:rsidRDefault="00DB1B09" w:rsidP="00765249">
      <w:pPr>
        <w:pStyle w:val="Odstavecseseznamem"/>
        <w:numPr>
          <w:ilvl w:val="0"/>
          <w:numId w:val="4"/>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sociálně-právní ochrany dětí (SOCOD). </w:t>
      </w:r>
    </w:p>
    <w:p w14:paraId="583692BA"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18. Odbor finanční (FIN) se člení na tato oddělení: </w:t>
      </w:r>
    </w:p>
    <w:p w14:paraId="40A7BEC4" w14:textId="08FF2B8E" w:rsidR="00DB1B09" w:rsidRPr="00381A33" w:rsidRDefault="00DB1B09" w:rsidP="00765249">
      <w:pPr>
        <w:pStyle w:val="Odstavecseseznamem"/>
        <w:numPr>
          <w:ilvl w:val="0"/>
          <w:numId w:val="3"/>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rozpočtu (FINRO),</w:t>
      </w:r>
    </w:p>
    <w:p w14:paraId="7E4E2CD5" w14:textId="33591E00" w:rsidR="00DB1B09" w:rsidRPr="00381A33" w:rsidRDefault="00DB1B09" w:rsidP="00765249">
      <w:pPr>
        <w:pStyle w:val="Odstavecseseznamem"/>
        <w:numPr>
          <w:ilvl w:val="0"/>
          <w:numId w:val="3"/>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účetnictví a výkaznictví (FINÚV),</w:t>
      </w:r>
    </w:p>
    <w:p w14:paraId="181ADA19" w14:textId="01F6EBE8" w:rsidR="00DB1B09" w:rsidRPr="00381A33" w:rsidRDefault="00DB1B09" w:rsidP="00765249">
      <w:pPr>
        <w:pStyle w:val="Odstavecseseznamem"/>
        <w:numPr>
          <w:ilvl w:val="0"/>
          <w:numId w:val="3"/>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daní a poplatků (FINDP), </w:t>
      </w:r>
    </w:p>
    <w:p w14:paraId="592DA827" w14:textId="7D8A0B83" w:rsidR="00DB1B09" w:rsidRPr="00381A33" w:rsidRDefault="00DB1B09" w:rsidP="00765249">
      <w:pPr>
        <w:pStyle w:val="Odstavecseseznamem"/>
        <w:numPr>
          <w:ilvl w:val="0"/>
          <w:numId w:val="3"/>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controllingu a podpory příspěvkových organizací (FINPO).</w:t>
      </w:r>
    </w:p>
    <w:p w14:paraId="4C0D2EE7"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19. Odbor územního plánování a stavebního řádu (ÚSŘ) se člení na tato oddělení: </w:t>
      </w:r>
    </w:p>
    <w:p w14:paraId="30CD3421" w14:textId="0357FB5C" w:rsidR="00DB1B09" w:rsidRPr="00381A33" w:rsidRDefault="00DB1B09" w:rsidP="00765249">
      <w:pPr>
        <w:pStyle w:val="Odstavecseseznamem"/>
        <w:numPr>
          <w:ilvl w:val="0"/>
          <w:numId w:val="2"/>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územního plánování (ÚSŘÚP), </w:t>
      </w:r>
    </w:p>
    <w:p w14:paraId="4B559228" w14:textId="5B39F20B" w:rsidR="00DB1B09" w:rsidRPr="00381A33" w:rsidRDefault="00DB1B09" w:rsidP="00765249">
      <w:pPr>
        <w:pStyle w:val="Odstavecseseznamem"/>
        <w:numPr>
          <w:ilvl w:val="0"/>
          <w:numId w:val="2"/>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oddělení stavebního řádu (ÚSŘSŘ),</w:t>
      </w:r>
    </w:p>
    <w:p w14:paraId="2CD4DCE7" w14:textId="1EE724AE" w:rsidR="00DB1B09" w:rsidRPr="00381A33" w:rsidRDefault="00DB1B09" w:rsidP="00765249">
      <w:pPr>
        <w:pStyle w:val="Odstavecseseznamem"/>
        <w:numPr>
          <w:ilvl w:val="0"/>
          <w:numId w:val="2"/>
        </w:numPr>
        <w:tabs>
          <w:tab w:val="num" w:pos="284"/>
        </w:tabs>
        <w:spacing w:before="120" w:after="0" w:line="240" w:lineRule="auto"/>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oddělení regionálního rozvoje (ÚSŘRR). </w:t>
      </w:r>
    </w:p>
    <w:p w14:paraId="60B7ED52"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20. Oddělení digitalizace (ŘÚDIG) – dále se nečlení. </w:t>
      </w:r>
    </w:p>
    <w:p w14:paraId="3E6D008B" w14:textId="77777777" w:rsidR="00DB1B09" w:rsidRPr="00381A33" w:rsidRDefault="00DB1B09" w:rsidP="00D21E2F">
      <w:pPr>
        <w:tabs>
          <w:tab w:val="num" w:pos="284"/>
        </w:tabs>
        <w:spacing w:before="120" w:after="0" w:line="240" w:lineRule="auto"/>
        <w:ind w:left="360" w:hanging="360"/>
        <w:jc w:val="both"/>
        <w:rPr>
          <w:rFonts w:ascii="Times New Roman" w:eastAsia="Times New Roman" w:hAnsi="Times New Roman" w:cs="Times New Roman"/>
          <w:kern w:val="0"/>
          <w:sz w:val="24"/>
          <w:szCs w:val="24"/>
          <w:lang w:eastAsia="cs-CZ"/>
          <w14:ligatures w14:val="none"/>
        </w:rPr>
      </w:pPr>
      <w:r w:rsidRPr="00381A33">
        <w:rPr>
          <w:rFonts w:ascii="Times New Roman" w:eastAsia="Times New Roman" w:hAnsi="Times New Roman" w:cs="Times New Roman"/>
          <w:kern w:val="0"/>
          <w:sz w:val="24"/>
          <w:szCs w:val="24"/>
          <w:lang w:eastAsia="cs-CZ"/>
          <w14:ligatures w14:val="none"/>
        </w:rPr>
        <w:t xml:space="preserve">21. Oddělení interního auditu (ŘÚOIA) – dále se nečlení. </w:t>
      </w:r>
    </w:p>
    <w:p w14:paraId="76BABD3E" w14:textId="77777777" w:rsidR="00DB1B09" w:rsidRPr="005B5570" w:rsidRDefault="00DB1B09" w:rsidP="00D21E2F">
      <w:pPr>
        <w:spacing w:before="120" w:after="0" w:line="240" w:lineRule="auto"/>
        <w:jc w:val="both"/>
        <w:rPr>
          <w:rFonts w:ascii="Times New Roman" w:hAnsi="Times New Roman" w:cs="Times New Roman"/>
          <w:sz w:val="24"/>
          <w:szCs w:val="24"/>
        </w:rPr>
      </w:pPr>
    </w:p>
    <w:p w14:paraId="74FAF12D" w14:textId="77777777" w:rsidR="00DB1B09" w:rsidRPr="00381A33" w:rsidRDefault="00DB1B09" w:rsidP="00381A33">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5" w:name="_Toc158729518"/>
      <w:r w:rsidRPr="00381A33">
        <w:rPr>
          <w:rFonts w:ascii="Times New Roman" w:eastAsia="Times New Roman" w:hAnsi="Times New Roman" w:cs="Times New Roman"/>
          <w:b/>
          <w:bCs/>
          <w:kern w:val="0"/>
          <w:sz w:val="32"/>
          <w:szCs w:val="32"/>
          <w:lang w:eastAsia="cs-CZ"/>
          <w14:ligatures w14:val="none"/>
        </w:rPr>
        <w:t>Článek 7</w:t>
      </w:r>
      <w:bookmarkEnd w:id="15"/>
    </w:p>
    <w:p w14:paraId="05FFE70B" w14:textId="77777777" w:rsidR="00381A33" w:rsidRDefault="00DB1B09" w:rsidP="00381A33">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6" w:name="_Toc158729519"/>
      <w:r w:rsidRPr="00381A33">
        <w:rPr>
          <w:rFonts w:ascii="Times New Roman" w:eastAsia="Times New Roman" w:hAnsi="Times New Roman" w:cs="Times New Roman"/>
          <w:b/>
          <w:bCs/>
          <w:kern w:val="0"/>
          <w:sz w:val="32"/>
          <w:szCs w:val="32"/>
          <w:lang w:eastAsia="cs-CZ"/>
          <w14:ligatures w14:val="none"/>
        </w:rPr>
        <w:t>Obecné činnosti odborů</w:t>
      </w:r>
      <w:bookmarkEnd w:id="16"/>
    </w:p>
    <w:p w14:paraId="493D0B93" w14:textId="624A58A0" w:rsidR="00DB1B09" w:rsidRPr="003D6EB9" w:rsidRDefault="00DB1B09" w:rsidP="00765249">
      <w:pPr>
        <w:pStyle w:val="Odstavecseseznamem"/>
        <w:numPr>
          <w:ilvl w:val="0"/>
          <w:numId w:val="19"/>
        </w:numPr>
        <w:spacing w:before="120" w:after="0" w:line="240" w:lineRule="auto"/>
        <w:ind w:left="284" w:hanging="284"/>
        <w:jc w:val="both"/>
        <w:rPr>
          <w:rFonts w:ascii="Times New Roman" w:hAnsi="Times New Roman" w:cs="Times New Roman"/>
          <w:sz w:val="24"/>
          <w:szCs w:val="24"/>
        </w:rPr>
      </w:pPr>
      <w:r w:rsidRPr="003D6EB9">
        <w:rPr>
          <w:rFonts w:ascii="Times New Roman" w:hAnsi="Times New Roman" w:cs="Times New Roman"/>
          <w:sz w:val="24"/>
          <w:szCs w:val="24"/>
          <w:u w:val="single"/>
        </w:rPr>
        <w:t xml:space="preserve">Obecnými činnostmi </w:t>
      </w:r>
      <w:r w:rsidRPr="003D6EB9">
        <w:rPr>
          <w:rFonts w:ascii="Times New Roman" w:hAnsi="Times New Roman" w:cs="Times New Roman"/>
          <w:sz w:val="24"/>
          <w:szCs w:val="24"/>
        </w:rPr>
        <w:t>odborů jsou v rámci jejich působnosti zejména:</w:t>
      </w:r>
    </w:p>
    <w:p w14:paraId="45F1F11A" w14:textId="5E325DE2" w:rsidR="00DB1B09" w:rsidRPr="00D14C18" w:rsidRDefault="00DB1B09">
      <w:pPr>
        <w:pStyle w:val="Odstavecseseznamem"/>
        <w:numPr>
          <w:ilvl w:val="1"/>
          <w:numId w:val="170"/>
        </w:numPr>
        <w:spacing w:before="120"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plnění úkolů v samostatné působnosti uložené úřadu Radou nebo Zastupitelstvem,</w:t>
      </w:r>
    </w:p>
    <w:p w14:paraId="6DBB3F18" w14:textId="3B79A25E"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 xml:space="preserve">rozhodování v samostatné působnosti v případech stanovených zákonem o krajích nebo zvláštním zákonem, </w:t>
      </w:r>
    </w:p>
    <w:p w14:paraId="437074F4" w14:textId="5DA1FDED"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 xml:space="preserve">poskytování informací, dat a podkladů potřebných pro činnosti a rozhodování orgánů kraje, státních orgánů a orgánů obcí, </w:t>
      </w:r>
    </w:p>
    <w:p w14:paraId="4C438A95" w14:textId="1DC97386"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příprava a zabezpečování podkladů pro jednání Rady a zasedání Zastupitelstva,</w:t>
      </w:r>
    </w:p>
    <w:p w14:paraId="56285D14" w14:textId="1A62999A"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poskytování pomoci a informací výborům Zastupitelstva, komisím Rady a členům Rady a Zastupitelstva,</w:t>
      </w:r>
    </w:p>
    <w:p w14:paraId="6587B822" w14:textId="6F5AACE5"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příprava podkladů pro projednání žádostí občanů Zastupitelstvem nebo Radou,</w:t>
      </w:r>
    </w:p>
    <w:p w14:paraId="22AFD176" w14:textId="3E983F63"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lastRenderedPageBreak/>
        <w:t>zpracování návrhů vnitřních předpisů úřadu a kraje a právních předpisů kraje, případně součinnost při jejich zpracování v rozsahu působnosti odboru, včetně zajištění jejich souladu s platnými obecně závaznými právními předpisy a včetně případného zpracování návrhů na jejich aktualizaci nebo na jejich jiné úpravy, kontrola dodržování vnitřních předpisů úřadu a kraje a právních předpisů kraje v rámci působnosti odboru,</w:t>
      </w:r>
    </w:p>
    <w:p w14:paraId="4E035EED" w14:textId="754D1DED"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zabezpečení dodržování obecně závazných právních předpisů v rámci působnosti odboru, vyhodnocení aplikace obecně závazných právních předpisů v praxi, monitorování problémů, podávání podnětů příslušným orgánům státní správy k jejich řešení, poskytování jiných zobecněných informací či souhrnných údajů, zpracování návrhu zásadních a doporučujících připomínek k návrhům obecně závazných právních předpisů nebo k návrhům materiálů nelegislativní povahy a jejich předání Odboru legislativně právnímu (oddělení legislativnímu) a poskytnutí součinnosti tomuto odboru v rámci vnějších připomínkových řízení v souladu s Legislativními pravidly vlády,</w:t>
      </w:r>
    </w:p>
    <w:p w14:paraId="725D99BD" w14:textId="38ED6F1D"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vyřizování stížností, oznámení, podnětů a petic v rozsahu působnosti odboru v souladu s platnými obecně závaznými předpisy a dle Pravidel stanovených Radou,</w:t>
      </w:r>
    </w:p>
    <w:p w14:paraId="0BDFDA3B" w14:textId="206BF4AD"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ochrana svěřeného majetku a materiálně-technických prostředků a pomůcek, spolupráce při inventarizaci majetku,</w:t>
      </w:r>
    </w:p>
    <w:p w14:paraId="69BACEDE" w14:textId="77777777" w:rsidR="00861C7A"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 xml:space="preserve">ochrana údajů podléhajících povinnosti mlčenlivosti, jakož i vědecko-technických a ekonomických informací, ochrana osobních údajů a plnění povinností v rozsahu působnosti odboru podle zákona č. 110/2019 Sb., o zpracování osobních údajů, </w:t>
      </w:r>
    </w:p>
    <w:p w14:paraId="2FB08B85" w14:textId="77777777" w:rsidR="00861C7A"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861C7A">
        <w:rPr>
          <w:rFonts w:ascii="Times New Roman" w:hAnsi="Times New Roman" w:cs="Times New Roman"/>
          <w:sz w:val="24"/>
          <w:szCs w:val="24"/>
        </w:rPr>
        <w:t>poskytování informací na základě žádosti v rámci působnosti odboru podle platných obecně závazných právních předpisů, např. zákona č. 106/1999 Sb., o svobodném přístupu k informacím, ve znění pozdějších předpisů (dále jen „informační zákon“), včetně:</w:t>
      </w:r>
      <w:r w:rsidR="00097AB5" w:rsidRPr="00861C7A">
        <w:rPr>
          <w:rFonts w:ascii="Times New Roman" w:hAnsi="Times New Roman" w:cs="Times New Roman"/>
          <w:sz w:val="24"/>
          <w:szCs w:val="24"/>
        </w:rPr>
        <w:t xml:space="preserve"> </w:t>
      </w:r>
    </w:p>
    <w:p w14:paraId="2238A7AB" w14:textId="33B3DF6B" w:rsidR="00097AB5" w:rsidRPr="0099281E" w:rsidRDefault="00097AB5">
      <w:pPr>
        <w:pStyle w:val="Odstavecseseznamem"/>
        <w:numPr>
          <w:ilvl w:val="0"/>
          <w:numId w:val="172"/>
        </w:numPr>
        <w:spacing w:after="0" w:line="240" w:lineRule="auto"/>
        <w:jc w:val="both"/>
        <w:rPr>
          <w:rFonts w:ascii="Times New Roman" w:hAnsi="Times New Roman" w:cs="Times New Roman"/>
          <w:sz w:val="24"/>
          <w:szCs w:val="24"/>
        </w:rPr>
      </w:pPr>
      <w:r w:rsidRPr="0099281E">
        <w:rPr>
          <w:rFonts w:ascii="Times New Roman" w:hAnsi="Times New Roman" w:cs="Times New Roman"/>
          <w:sz w:val="24"/>
          <w:szCs w:val="24"/>
        </w:rPr>
        <w:t xml:space="preserve">rozhodování o odmítnutí žádosti nebo její části, návrh rozhodnutí </w:t>
      </w:r>
      <w:proofErr w:type="gramStart"/>
      <w:r w:rsidRPr="0099281E">
        <w:rPr>
          <w:rFonts w:ascii="Times New Roman" w:hAnsi="Times New Roman" w:cs="Times New Roman"/>
          <w:sz w:val="24"/>
          <w:szCs w:val="24"/>
        </w:rPr>
        <w:t>předloží</w:t>
      </w:r>
      <w:proofErr w:type="gramEnd"/>
      <w:r w:rsidRPr="0099281E">
        <w:rPr>
          <w:rFonts w:ascii="Times New Roman" w:hAnsi="Times New Roman" w:cs="Times New Roman"/>
          <w:sz w:val="24"/>
          <w:szCs w:val="24"/>
        </w:rPr>
        <w:t xml:space="preserve"> odbory nejpozději tři pracovní dny před uplynutím lhůty k vyřízení žádosti podle informačního zákona k posouzení Odboru legislativně právnímu,</w:t>
      </w:r>
    </w:p>
    <w:p w14:paraId="72850B8F" w14:textId="77777777" w:rsidR="00097AB5" w:rsidRPr="00381A33" w:rsidRDefault="00097AB5">
      <w:pPr>
        <w:pStyle w:val="Odstavecseseznamem"/>
        <w:numPr>
          <w:ilvl w:val="0"/>
          <w:numId w:val="171"/>
        </w:numPr>
        <w:spacing w:after="0" w:line="240" w:lineRule="auto"/>
        <w:jc w:val="both"/>
        <w:rPr>
          <w:rFonts w:ascii="Times New Roman" w:hAnsi="Times New Roman" w:cs="Times New Roman"/>
          <w:sz w:val="24"/>
          <w:szCs w:val="24"/>
        </w:rPr>
      </w:pPr>
      <w:r w:rsidRPr="00381A33">
        <w:rPr>
          <w:rFonts w:ascii="Times New Roman" w:hAnsi="Times New Roman" w:cs="Times New Roman"/>
          <w:sz w:val="24"/>
          <w:szCs w:val="24"/>
        </w:rPr>
        <w:t xml:space="preserve">rozhodování o odvolání proti rozhodnutí obcí a jejich orgánů podle § 16 odst. 3 informačního zákona, </w:t>
      </w:r>
    </w:p>
    <w:p w14:paraId="75194EE1" w14:textId="77777777" w:rsidR="00097AB5" w:rsidRPr="00381A33" w:rsidRDefault="00097AB5">
      <w:pPr>
        <w:pStyle w:val="Odstavecseseznamem"/>
        <w:numPr>
          <w:ilvl w:val="0"/>
          <w:numId w:val="171"/>
        </w:numPr>
        <w:spacing w:after="0" w:line="240" w:lineRule="auto"/>
        <w:jc w:val="both"/>
        <w:rPr>
          <w:rFonts w:ascii="Times New Roman" w:hAnsi="Times New Roman" w:cs="Times New Roman"/>
          <w:sz w:val="24"/>
          <w:szCs w:val="24"/>
        </w:rPr>
      </w:pPr>
      <w:r w:rsidRPr="00381A33">
        <w:rPr>
          <w:rFonts w:ascii="Times New Roman" w:hAnsi="Times New Roman" w:cs="Times New Roman"/>
          <w:sz w:val="24"/>
          <w:szCs w:val="24"/>
        </w:rPr>
        <w:t>rozhodování o stížnosti na postup při vyřizování žádostí o poskytnutí informace podle § 16a informačního zákona,</w:t>
      </w:r>
    </w:p>
    <w:p w14:paraId="1A8AE3A0" w14:textId="2E238B13"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zajišťování samostatně nebo ve spolupráci s Odborem legislativně právním zadávání veřejných zakázek transparentním a nediskriminačním postupem v souladu se zákonem č. 134/2016 Sb., o zadávání veřejných zakázek (dále jen „zákon o zadávání veřejných zakázek“), ve znění pozdějších předpisů, a vnitřním předpisem kraje,</w:t>
      </w:r>
    </w:p>
    <w:p w14:paraId="5D4B35AF" w14:textId="5D539639"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příprava podkladů pro koncepční dokumenty kraje, např. Program rozvoje územního obvodu Středočeského kraje, a k zabezpečení realizace a cílů stanovených v programových dokumentech kraje a strategických dokumentech EU a ČR,</w:t>
      </w:r>
    </w:p>
    <w:p w14:paraId="29575C22" w14:textId="4781D97F"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spolupráce na přípravě a realizaci strategických rozvojových a dalších projektů kraje,</w:t>
      </w:r>
    </w:p>
    <w:p w14:paraId="17764ADD" w14:textId="17F0903D"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shromažďování údajů a zpracování příslušných statistik,</w:t>
      </w:r>
    </w:p>
    <w:p w14:paraId="3022B0D7" w14:textId="48E8FB79"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příprava na řešení a spolupráce při řešení mimořádných a krizových situací,</w:t>
      </w:r>
    </w:p>
    <w:p w14:paraId="3DE6F68E" w14:textId="14414BA4"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zajišťování činností informačního managementu v rozsahu dle rozhodnutí ředitele,</w:t>
      </w:r>
    </w:p>
    <w:p w14:paraId="608D863E" w14:textId="6090848E"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zveřejňování dokumentů a informací na intranetu úřadu a webových stránkách kraje a jejich aktualizace,</w:t>
      </w:r>
    </w:p>
    <w:p w14:paraId="3063DE81" w14:textId="15BF7DA4"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vyřizování provozní, ekonomické, personální a mzdové agendy v působnosti odboru,</w:t>
      </w:r>
    </w:p>
    <w:p w14:paraId="025BB683" w14:textId="713D1A89"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vydávání výkladových stanovisek k metodikám, jejichž zpracování je vymezeno v rámci specifických činností odboru,</w:t>
      </w:r>
    </w:p>
    <w:p w14:paraId="1375632F" w14:textId="483B8FF2"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zpracování speciální metodiky ve vztahu k majetku kraje, který má odbor ve své správě,</w:t>
      </w:r>
    </w:p>
    <w:p w14:paraId="196AC045" w14:textId="4FCE72A6"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 xml:space="preserve">zabezpečování zpracování návrhů smluv a jejich změn, evidování smluv a jejich změn v IS GINIS, provádění finanční kontroly před vznikem závazku nebo nároku v IS GINIS, </w:t>
      </w:r>
      <w:r w:rsidRPr="00D14C18">
        <w:rPr>
          <w:rFonts w:ascii="Times New Roman" w:hAnsi="Times New Roman" w:cs="Times New Roman"/>
          <w:sz w:val="24"/>
          <w:szCs w:val="24"/>
        </w:rPr>
        <w:lastRenderedPageBreak/>
        <w:t>zabezpečování uzavírání smluv a jejich změn, zveřejňování smluv a jejich změn v registru smluv a na úřední desce úřadu a předání smluv a jejich změn k archivaci do spisovny úřadu,</w:t>
      </w:r>
    </w:p>
    <w:p w14:paraId="2F5ED868" w14:textId="30F41DB3"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zpracování objednávek a evidování objednávek v IS GINIS, provádění finanční kontroly před vznikem závazku v IS GINIS, zveřejňování objednávek v registru smluv a předání objednávek k archivaci do spisovny úřadu,</w:t>
      </w:r>
    </w:p>
    <w:p w14:paraId="64A0D03E" w14:textId="22E0B2A0"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zajišťování úkolů vyplývajících ze zákona o krajském referendu dle věcné působnosti odboru (Radě předkládá návrh přípravného výboru na konání krajského referenda věcně příslušný odbor ve vztahu ke znění otázky, popřípadě otázek, navržených k rozhodnutí v krajském referendu, podílení se na organizačním zabezpečení přebírání zápisů místních komisí o výsledku hlasování v krajském referendu),</w:t>
      </w:r>
    </w:p>
    <w:p w14:paraId="0861B8C9" w14:textId="4A77CEB4" w:rsidR="00DB1B09" w:rsidRPr="00D14C18" w:rsidRDefault="00DB1B09">
      <w:pPr>
        <w:pStyle w:val="Odstavecseseznamem"/>
        <w:numPr>
          <w:ilvl w:val="1"/>
          <w:numId w:val="170"/>
        </w:numPr>
        <w:spacing w:after="0" w:line="240" w:lineRule="auto"/>
        <w:ind w:left="284" w:hanging="284"/>
        <w:jc w:val="both"/>
        <w:rPr>
          <w:rFonts w:ascii="Times New Roman" w:hAnsi="Times New Roman" w:cs="Times New Roman"/>
          <w:sz w:val="24"/>
          <w:szCs w:val="24"/>
        </w:rPr>
      </w:pPr>
      <w:r w:rsidRPr="00D14C18">
        <w:rPr>
          <w:rFonts w:ascii="Times New Roman" w:hAnsi="Times New Roman" w:cs="Times New Roman"/>
          <w:sz w:val="24"/>
          <w:szCs w:val="24"/>
        </w:rPr>
        <w:t xml:space="preserve">zabezpečování úkolů vyplývajících ze zákona o základních registrech, </w:t>
      </w:r>
    </w:p>
    <w:p w14:paraId="27FABDD4" w14:textId="01144042" w:rsidR="00DB1B09" w:rsidRPr="00D14C18" w:rsidRDefault="00DB1B09">
      <w:pPr>
        <w:pStyle w:val="Odstavecseseznamem"/>
        <w:numPr>
          <w:ilvl w:val="1"/>
          <w:numId w:val="170"/>
        </w:numPr>
        <w:spacing w:after="0" w:line="240" w:lineRule="auto"/>
        <w:ind w:left="284" w:hanging="426"/>
        <w:jc w:val="both"/>
        <w:rPr>
          <w:rFonts w:ascii="Times New Roman" w:hAnsi="Times New Roman" w:cs="Times New Roman"/>
          <w:sz w:val="24"/>
          <w:szCs w:val="24"/>
        </w:rPr>
      </w:pPr>
      <w:r w:rsidRPr="00D14C18">
        <w:rPr>
          <w:rFonts w:ascii="Times New Roman" w:hAnsi="Times New Roman" w:cs="Times New Roman"/>
          <w:sz w:val="24"/>
          <w:szCs w:val="24"/>
        </w:rPr>
        <w:t>zaškolování nově nastupujících zaměstnanců, případně dalších stávajících zaměstnanců, kteří se vracejí z mateřské nebo rodičovské dovolené, z dlouhodobé pracovní neschopnosti nebo přecházejí na jiné pracovní místo v rámci úřadu, pokud o zaškolení tito další zaměstnanci přímého nadřízeného požádají.</w:t>
      </w:r>
    </w:p>
    <w:p w14:paraId="1C3BE562" w14:textId="206E6456" w:rsidR="00DB1B09" w:rsidRPr="005B5570"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2. Odbory jsou povinny spolupracovat v rozsahu své působnosti a vzájemně se informovat, zejména při přípravě komplexních stanovisek úřadu a kraje. </w:t>
      </w:r>
    </w:p>
    <w:p w14:paraId="440BA695" w14:textId="77777777" w:rsidR="00DB1B09" w:rsidRPr="005B5570"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3. </w:t>
      </w:r>
      <w:r w:rsidRPr="003D6EB9">
        <w:rPr>
          <w:rFonts w:ascii="Times New Roman" w:hAnsi="Times New Roman" w:cs="Times New Roman"/>
          <w:sz w:val="24"/>
          <w:szCs w:val="24"/>
          <w:u w:val="single"/>
        </w:rPr>
        <w:t>Obecnými činnostmi odborů</w:t>
      </w:r>
      <w:r w:rsidRPr="005B5570">
        <w:rPr>
          <w:rFonts w:ascii="Times New Roman" w:hAnsi="Times New Roman" w:cs="Times New Roman"/>
          <w:sz w:val="24"/>
          <w:szCs w:val="24"/>
        </w:rPr>
        <w:t xml:space="preserve">, které souvisejí se zabezpečením činnosti úřadu </w:t>
      </w:r>
      <w:r w:rsidRPr="003D6EB9">
        <w:rPr>
          <w:rFonts w:ascii="Times New Roman" w:hAnsi="Times New Roman" w:cs="Times New Roman"/>
          <w:sz w:val="24"/>
          <w:szCs w:val="24"/>
          <w:u w:val="single"/>
        </w:rPr>
        <w:t>v oblasti přenesené působnosti</w:t>
      </w:r>
      <w:r w:rsidRPr="005B5570">
        <w:rPr>
          <w:rFonts w:ascii="Times New Roman" w:hAnsi="Times New Roman" w:cs="Times New Roman"/>
          <w:sz w:val="24"/>
          <w:szCs w:val="24"/>
        </w:rPr>
        <w:t>, spadajícími do věcné příslušnosti odboru jsou zejména:</w:t>
      </w:r>
    </w:p>
    <w:p w14:paraId="10B98680" w14:textId="4AFA5B4F" w:rsidR="00DB1B09" w:rsidRPr="00A239D7" w:rsidRDefault="00DB1B09">
      <w:pPr>
        <w:pStyle w:val="Odstavecseseznamem"/>
        <w:numPr>
          <w:ilvl w:val="1"/>
          <w:numId w:val="173"/>
        </w:numPr>
        <w:spacing w:before="120"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 xml:space="preserve">přenesený výkon státní správy ve vymezených úsecích s výjimkou věcí, které </w:t>
      </w:r>
      <w:proofErr w:type="gramStart"/>
      <w:r w:rsidRPr="00A239D7">
        <w:rPr>
          <w:rFonts w:ascii="Times New Roman" w:hAnsi="Times New Roman" w:cs="Times New Roman"/>
          <w:sz w:val="24"/>
          <w:szCs w:val="24"/>
        </w:rPr>
        <w:t>patří</w:t>
      </w:r>
      <w:proofErr w:type="gramEnd"/>
      <w:r w:rsidRPr="00A239D7">
        <w:rPr>
          <w:rFonts w:ascii="Times New Roman" w:hAnsi="Times New Roman" w:cs="Times New Roman"/>
          <w:sz w:val="24"/>
          <w:szCs w:val="24"/>
        </w:rPr>
        <w:t xml:space="preserve"> do působnosti zvláštních orgánů kraje nebo jiných správních orgánů, </w:t>
      </w:r>
    </w:p>
    <w:p w14:paraId="3869A0FC" w14:textId="22EC2997" w:rsidR="00DB1B09" w:rsidRPr="00A239D7" w:rsidRDefault="00DB1B09">
      <w:pPr>
        <w:pStyle w:val="Odstavecseseznamem"/>
        <w:numPr>
          <w:ilvl w:val="1"/>
          <w:numId w:val="173"/>
        </w:numPr>
        <w:spacing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provádění kontrol výkonu přenesené působnosti svěřené orgánům obcí včetně kontrol plnění uložených opatření a zajišťování jejich metodického vedení,</w:t>
      </w:r>
    </w:p>
    <w:p w14:paraId="4751BE23" w14:textId="613DA94E" w:rsidR="00DB1B09" w:rsidRPr="00A239D7" w:rsidRDefault="00DB1B09">
      <w:pPr>
        <w:pStyle w:val="Odstavecseseznamem"/>
        <w:numPr>
          <w:ilvl w:val="1"/>
          <w:numId w:val="173"/>
        </w:numPr>
        <w:spacing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zrušování usnesení, rozhodnutí a jiných opatření orgánu obce vydaných v přenesené působnosti v případech, kdy jsou tato v rozporu se zákony, jinými právními předpisy nebo v jejich mezích, též s usneseními vlády nebo směrnicemi ústředních správních orgánů v případech, nezjedná-li nápravu orgán, který je vydal,</w:t>
      </w:r>
    </w:p>
    <w:p w14:paraId="25F80F58" w14:textId="410F60CB" w:rsidR="00DB1B09" w:rsidRPr="00A239D7" w:rsidRDefault="00DB1B09">
      <w:pPr>
        <w:pStyle w:val="Odstavecseseznamem"/>
        <w:numPr>
          <w:ilvl w:val="1"/>
          <w:numId w:val="173"/>
        </w:numPr>
        <w:spacing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přezkoumání usnesení, rozhodnutí, platebních výměrů, exekučních příkazů a jiných opatření orgánů obcí vydaných v přenesené působnosti cestou řádných nebo mimořádných opravných prostředků,</w:t>
      </w:r>
    </w:p>
    <w:p w14:paraId="38717983" w14:textId="7E5FFA56" w:rsidR="00DB1B09" w:rsidRPr="00A239D7" w:rsidRDefault="00DB1B09">
      <w:pPr>
        <w:pStyle w:val="Odstavecseseznamem"/>
        <w:numPr>
          <w:ilvl w:val="1"/>
          <w:numId w:val="173"/>
        </w:numPr>
        <w:spacing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prošetřování postupu obecních úřadů při šetření stížnosti na základě žádosti ze strany stěžovatelů podle § 175 odst. 7 správního řádu,</w:t>
      </w:r>
    </w:p>
    <w:p w14:paraId="744F688F" w14:textId="515809A5" w:rsidR="00DB1B09" w:rsidRPr="00A239D7" w:rsidRDefault="00DB1B09">
      <w:pPr>
        <w:pStyle w:val="Odstavecseseznamem"/>
        <w:numPr>
          <w:ilvl w:val="1"/>
          <w:numId w:val="173"/>
        </w:numPr>
        <w:spacing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řešení přestupků ve vymezených úsecích podle zákona o přestupcích a podle zvláštních zákonů,</w:t>
      </w:r>
    </w:p>
    <w:p w14:paraId="256B2B37" w14:textId="58AFBBF5" w:rsidR="00DB1B09" w:rsidRPr="00A239D7" w:rsidRDefault="003D6EB9">
      <w:pPr>
        <w:pStyle w:val="Odstavecseseznamem"/>
        <w:numPr>
          <w:ilvl w:val="1"/>
          <w:numId w:val="173"/>
        </w:numPr>
        <w:spacing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rozhodování</w:t>
      </w:r>
      <w:r w:rsidR="00DB1B09" w:rsidRPr="00A239D7">
        <w:rPr>
          <w:rFonts w:ascii="Times New Roman" w:hAnsi="Times New Roman" w:cs="Times New Roman"/>
          <w:sz w:val="24"/>
          <w:szCs w:val="24"/>
        </w:rPr>
        <w:t xml:space="preserve"> spor</w:t>
      </w:r>
      <w:r w:rsidRPr="00A239D7">
        <w:rPr>
          <w:rFonts w:ascii="Times New Roman" w:hAnsi="Times New Roman" w:cs="Times New Roman"/>
          <w:sz w:val="24"/>
          <w:szCs w:val="24"/>
        </w:rPr>
        <w:t>ů</w:t>
      </w:r>
      <w:r w:rsidR="00DB1B09" w:rsidRPr="00A239D7">
        <w:rPr>
          <w:rFonts w:ascii="Times New Roman" w:hAnsi="Times New Roman" w:cs="Times New Roman"/>
          <w:sz w:val="24"/>
          <w:szCs w:val="24"/>
        </w:rPr>
        <w:t xml:space="preserve"> z právních poměrů při poskytnutí dotace nebo návratné finanční výpomoci dle § 10b odst. 1 písm. b) </w:t>
      </w:r>
      <w:r w:rsidRPr="00A239D7">
        <w:rPr>
          <w:rFonts w:ascii="Times New Roman" w:hAnsi="Times New Roman" w:cs="Times New Roman"/>
          <w:sz w:val="24"/>
          <w:szCs w:val="24"/>
        </w:rPr>
        <w:t>č. 250/2000 Sb., o rozpočtových pravidlech územních rozpočtů, ve znění pozdějších předpisů (dále jen „zákon o rozpočtových pravidlech“)</w:t>
      </w:r>
      <w:r w:rsidR="00DB1B09" w:rsidRPr="00A239D7">
        <w:rPr>
          <w:rFonts w:ascii="Times New Roman" w:hAnsi="Times New Roman" w:cs="Times New Roman"/>
          <w:sz w:val="24"/>
          <w:szCs w:val="24"/>
        </w:rPr>
        <w:t xml:space="preserve"> v případech, kdy je smluvní stranou (veřejnoprávní smlouvy) obec nebo svazek obcí</w:t>
      </w:r>
      <w:r w:rsidRPr="00A239D7">
        <w:rPr>
          <w:rFonts w:ascii="Times New Roman" w:hAnsi="Times New Roman" w:cs="Times New Roman"/>
          <w:sz w:val="24"/>
          <w:szCs w:val="24"/>
        </w:rPr>
        <w:t xml:space="preserve"> podle správního řádu,</w:t>
      </w:r>
    </w:p>
    <w:p w14:paraId="1B659ACD" w14:textId="768C2058" w:rsidR="00DB1B09" w:rsidRPr="00A239D7" w:rsidRDefault="00DB1B09">
      <w:pPr>
        <w:pStyle w:val="Odstavecseseznamem"/>
        <w:numPr>
          <w:ilvl w:val="1"/>
          <w:numId w:val="173"/>
        </w:numPr>
        <w:spacing w:after="0" w:line="240" w:lineRule="auto"/>
        <w:ind w:left="284" w:hanging="284"/>
        <w:jc w:val="both"/>
        <w:rPr>
          <w:rFonts w:ascii="Times New Roman" w:hAnsi="Times New Roman" w:cs="Times New Roman"/>
          <w:sz w:val="24"/>
          <w:szCs w:val="24"/>
        </w:rPr>
      </w:pPr>
      <w:r w:rsidRPr="00A239D7">
        <w:rPr>
          <w:rFonts w:ascii="Times New Roman" w:hAnsi="Times New Roman" w:cs="Times New Roman"/>
          <w:sz w:val="24"/>
          <w:szCs w:val="24"/>
        </w:rPr>
        <w:t>provádění dalších procesních úkonů podle správního řádu.</w:t>
      </w:r>
    </w:p>
    <w:p w14:paraId="56796EA6" w14:textId="77777777" w:rsidR="00DB1B09"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4. </w:t>
      </w:r>
      <w:r w:rsidRPr="003D6EB9">
        <w:rPr>
          <w:rFonts w:ascii="Times New Roman" w:hAnsi="Times New Roman" w:cs="Times New Roman"/>
          <w:sz w:val="24"/>
          <w:szCs w:val="24"/>
          <w:u w:val="single"/>
        </w:rPr>
        <w:t>Obecnými činnostmi odborů</w:t>
      </w:r>
      <w:r w:rsidRPr="005B5570">
        <w:rPr>
          <w:rFonts w:ascii="Times New Roman" w:hAnsi="Times New Roman" w:cs="Times New Roman"/>
          <w:sz w:val="24"/>
          <w:szCs w:val="24"/>
        </w:rPr>
        <w:t xml:space="preserve">, které souvisejí se zabezpečením činnosti úřadu </w:t>
      </w:r>
      <w:r w:rsidRPr="003D6EB9">
        <w:rPr>
          <w:rFonts w:ascii="Times New Roman" w:hAnsi="Times New Roman" w:cs="Times New Roman"/>
          <w:sz w:val="24"/>
          <w:szCs w:val="24"/>
          <w:u w:val="single"/>
        </w:rPr>
        <w:t>v oblasti ekonomické, kontroly a veřejné podpory</w:t>
      </w:r>
      <w:r w:rsidRPr="005B5570">
        <w:rPr>
          <w:rFonts w:ascii="Times New Roman" w:hAnsi="Times New Roman" w:cs="Times New Roman"/>
          <w:sz w:val="24"/>
          <w:szCs w:val="24"/>
        </w:rPr>
        <w:t>, jsou zejména:</w:t>
      </w:r>
    </w:p>
    <w:p w14:paraId="0B96B1DF" w14:textId="2E7B6ED7" w:rsidR="00DB1B09" w:rsidRPr="00E96CBD" w:rsidRDefault="00DB1B09">
      <w:pPr>
        <w:pStyle w:val="Odstavecseseznamem"/>
        <w:numPr>
          <w:ilvl w:val="1"/>
          <w:numId w:val="174"/>
        </w:numPr>
        <w:spacing w:before="120"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příprava podkladů pro sestavení rozpočtu kraje a rozpočtového výhledu a vyhodnocení hospodaření podle pokynů oddělení rozpočtu,</w:t>
      </w:r>
    </w:p>
    <w:p w14:paraId="2F326A24" w14:textId="64224A90"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příprava a předávání podkladů pro sestavení plánů reprodukce majetku kraje se stanovením priorit jednotlivých akcí,</w:t>
      </w:r>
    </w:p>
    <w:p w14:paraId="3C1EAE69" w14:textId="09888333"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vykonávání správy rozpočtu kraje v rámci příslušné kapitoly,</w:t>
      </w:r>
    </w:p>
    <w:p w14:paraId="0015C8FE" w14:textId="2D34499E"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lastRenderedPageBreak/>
        <w:t>plnění povinností v oblasti finanční kontroly podle zákona č. 320/2001 Sb., o finanční kontrole, ve znění pozdějších předpisů (dále jen „zákon o finanční kontrole“), a zvláštních obecně závazných právních předpisů,</w:t>
      </w:r>
    </w:p>
    <w:p w14:paraId="5ECC5964" w14:textId="25DD86F2"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zpracování a včasné předání podkladů a informací pro účely stanovení a přiznání daně z přidané hodnoty, daně z nemovitých věcí a případně daně z nabytí nemovitosti Odboru finančnímu,</w:t>
      </w:r>
    </w:p>
    <w:p w14:paraId="608E361B" w14:textId="60107E74"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správa a evidence pohledávek a závazků vzniklých při výkonu svěřené samostatné a přenesené působnosti v rámci působnosti odboru,</w:t>
      </w:r>
    </w:p>
    <w:p w14:paraId="4ABE9D0C" w14:textId="3D9DF763"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předávání podkladů k právnímu vymáhání pohledávek kraje, které zajišťuje Odbor legislativně právní (oddělení právní) včetně součinnosti při obstarávání důkazních prostředků a listin, vznikla-li pohledávka v rámci působnosti odboru,</w:t>
      </w:r>
    </w:p>
    <w:p w14:paraId="0D9BBD23" w14:textId="068AC105"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spolupráce s Odborem řízení dotačních projektů při přípravě a realizaci projektů zařazených mezi evidované projekty,</w:t>
      </w:r>
    </w:p>
    <w:p w14:paraId="2AB3B125" w14:textId="176E963E"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poskytování pomoci a kapacit zaměstnanců nezbytných pro přípravu a realizaci projektů,</w:t>
      </w:r>
    </w:p>
    <w:p w14:paraId="4A9FB294" w14:textId="54E47F46"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příprava a realizace veřejné finanční podpory z rozpočtu kraje v součinnosti s oddělením regionálního rozvoje,</w:t>
      </w:r>
    </w:p>
    <w:p w14:paraId="6B92C54F" w14:textId="472D137D"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vyhodnocení veřejných finančních podpor a podpor de minimis v materiálech předkládaných do orgánů kraje,</w:t>
      </w:r>
    </w:p>
    <w:p w14:paraId="78A856F7" w14:textId="010B711C"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plnění registru žadatelů a příjemců veřejné finanční podpory z prostředků kraje,</w:t>
      </w:r>
    </w:p>
    <w:p w14:paraId="6D1D37E4" w14:textId="7F2E477A"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 xml:space="preserve">předávání podkladů v rámci působnosti </w:t>
      </w:r>
      <w:r w:rsidR="00E73AF6" w:rsidRPr="00E96CBD">
        <w:rPr>
          <w:rFonts w:ascii="Times New Roman" w:hAnsi="Times New Roman" w:cs="Times New Roman"/>
          <w:sz w:val="24"/>
          <w:szCs w:val="24"/>
        </w:rPr>
        <w:t>odboru finančnímu</w:t>
      </w:r>
      <w:r w:rsidRPr="00E96CBD">
        <w:rPr>
          <w:rFonts w:ascii="Times New Roman" w:hAnsi="Times New Roman" w:cs="Times New Roman"/>
          <w:sz w:val="24"/>
          <w:szCs w:val="24"/>
        </w:rPr>
        <w:t xml:space="preserve"> k rozhodnutí o uložení odvodů do rozpočtu kraje z důvodu porušení rozpočtové kázně podle § 22 odst. 7 zákona</w:t>
      </w:r>
      <w:r w:rsidR="003D6EB9" w:rsidRPr="00E96CBD">
        <w:rPr>
          <w:rFonts w:ascii="Times New Roman" w:hAnsi="Times New Roman" w:cs="Times New Roman"/>
          <w:sz w:val="24"/>
          <w:szCs w:val="24"/>
        </w:rPr>
        <w:t xml:space="preserve"> o rozpočtových pravidlech</w:t>
      </w:r>
      <w:r w:rsidRPr="00E96CBD">
        <w:rPr>
          <w:rFonts w:ascii="Times New Roman" w:hAnsi="Times New Roman" w:cs="Times New Roman"/>
          <w:sz w:val="24"/>
          <w:szCs w:val="24"/>
        </w:rPr>
        <w:t xml:space="preserve">, </w:t>
      </w:r>
    </w:p>
    <w:p w14:paraId="14F610E7" w14:textId="6E95A441" w:rsidR="00DB1B09" w:rsidRPr="00E96CBD" w:rsidRDefault="00DB1B09">
      <w:pPr>
        <w:pStyle w:val="Odstavecseseznamem"/>
        <w:numPr>
          <w:ilvl w:val="1"/>
          <w:numId w:val="174"/>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předávání podkladů v rámci působnosti odboru finančnímu k projednání správních deliktů v prvním stupni podle § 22b odst. 4 zákona o rozpočtových pravidlech.</w:t>
      </w:r>
    </w:p>
    <w:p w14:paraId="13968BDD" w14:textId="77777777" w:rsidR="00DB1B09"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5. Povinností každého věcně příslušného odboru </w:t>
      </w:r>
      <w:r w:rsidRPr="003D6EB9">
        <w:rPr>
          <w:rFonts w:ascii="Times New Roman" w:hAnsi="Times New Roman" w:cs="Times New Roman"/>
          <w:sz w:val="24"/>
          <w:szCs w:val="24"/>
          <w:u w:val="single"/>
        </w:rPr>
        <w:t>ve vztahu k právnickým osobám založeným nebo zřízeným krajem</w:t>
      </w:r>
      <w:r w:rsidRPr="005B5570">
        <w:rPr>
          <w:rFonts w:ascii="Times New Roman" w:hAnsi="Times New Roman" w:cs="Times New Roman"/>
          <w:sz w:val="24"/>
          <w:szCs w:val="24"/>
        </w:rPr>
        <w:t xml:space="preserve"> nebo na kraj převedeným zvláštním zákonem je:</w:t>
      </w:r>
    </w:p>
    <w:p w14:paraId="11804A78" w14:textId="1566B56B" w:rsidR="00DB1B09" w:rsidRPr="00E96CBD" w:rsidRDefault="00DB1B09">
      <w:pPr>
        <w:pStyle w:val="Odstavecseseznamem"/>
        <w:numPr>
          <w:ilvl w:val="1"/>
          <w:numId w:val="175"/>
        </w:numPr>
        <w:spacing w:before="120"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 xml:space="preserve">plnit úkoly související se zřizováním, činností, řízením a metodickým vedením těchto právnických osob, </w:t>
      </w:r>
    </w:p>
    <w:p w14:paraId="01B5A561" w14:textId="2CD1181F" w:rsidR="00DB1B09" w:rsidRPr="00E96CBD" w:rsidRDefault="00DB1B09">
      <w:pPr>
        <w:pStyle w:val="Odstavecseseznamem"/>
        <w:numPr>
          <w:ilvl w:val="1"/>
          <w:numId w:val="175"/>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dodržovat pokyny Odboru finančního týkající se řízení, rozpočtu, financování a hospodaření příspěvkových organizací,</w:t>
      </w:r>
    </w:p>
    <w:p w14:paraId="30962E2A" w14:textId="6405218B" w:rsidR="00DB1B09" w:rsidRPr="00E96CBD" w:rsidRDefault="00DB1B09">
      <w:pPr>
        <w:pStyle w:val="Odstavecseseznamem"/>
        <w:numPr>
          <w:ilvl w:val="1"/>
          <w:numId w:val="175"/>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vykonávat kontrolu jejich činnosti v rozsahu působnosti odboru a poskytovat součinnost Odboru kontroly, s výjimkou provádění veřejnosprávní finanční kontroly, která náleží do působnosti Odboru kontroly,</w:t>
      </w:r>
    </w:p>
    <w:p w14:paraId="0C75D662" w14:textId="280B2F13" w:rsidR="00DB1B09" w:rsidRPr="00E96CBD" w:rsidRDefault="00DB1B09">
      <w:pPr>
        <w:pStyle w:val="Odstavecseseznamem"/>
        <w:numPr>
          <w:ilvl w:val="1"/>
          <w:numId w:val="175"/>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vést aktuální evidenci organizací kraje a jejich kontaktních údajů,</w:t>
      </w:r>
    </w:p>
    <w:p w14:paraId="1FAE1EE8" w14:textId="176BEFB1" w:rsidR="00DB1B09" w:rsidRPr="00E96CBD" w:rsidRDefault="00DB1B09">
      <w:pPr>
        <w:pStyle w:val="Odstavecseseznamem"/>
        <w:numPr>
          <w:ilvl w:val="1"/>
          <w:numId w:val="175"/>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plnit další úkoly uložené Zastupitelstvem nebo Radou a vnitřními předpisy,</w:t>
      </w:r>
    </w:p>
    <w:p w14:paraId="75E471AF" w14:textId="62E9D4DF" w:rsidR="00DB1B09" w:rsidRPr="00E96CBD" w:rsidRDefault="00DB1B09">
      <w:pPr>
        <w:pStyle w:val="Odstavecseseznamem"/>
        <w:numPr>
          <w:ilvl w:val="1"/>
          <w:numId w:val="175"/>
        </w:numPr>
        <w:spacing w:after="0" w:line="240" w:lineRule="auto"/>
        <w:ind w:left="284" w:hanging="284"/>
        <w:jc w:val="both"/>
        <w:rPr>
          <w:rFonts w:ascii="Times New Roman" w:hAnsi="Times New Roman" w:cs="Times New Roman"/>
          <w:sz w:val="24"/>
          <w:szCs w:val="24"/>
        </w:rPr>
      </w:pPr>
      <w:r w:rsidRPr="00E96CBD">
        <w:rPr>
          <w:rFonts w:ascii="Times New Roman" w:hAnsi="Times New Roman" w:cs="Times New Roman"/>
          <w:sz w:val="24"/>
          <w:szCs w:val="24"/>
        </w:rPr>
        <w:t>vést věcnou evidenci finančního majetku – akcií a podílů v organizacích kraje</w:t>
      </w:r>
      <w:r w:rsidR="00D21E2F" w:rsidRPr="00E96CBD">
        <w:rPr>
          <w:rFonts w:ascii="Times New Roman" w:hAnsi="Times New Roman" w:cs="Times New Roman"/>
          <w:sz w:val="24"/>
          <w:szCs w:val="24"/>
        </w:rPr>
        <w:t>.</w:t>
      </w:r>
    </w:p>
    <w:p w14:paraId="52426B1C" w14:textId="6A7C28A2" w:rsidR="00DB1B09" w:rsidRPr="005B5570"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6. Odbory jsou oprávněny požadovat informace a odborné posudky od ostatních odborů a navrhovat týmová řešení zvlášť závažných úkolů přesahujících rámec působnosti vlastního odboru. </w:t>
      </w:r>
    </w:p>
    <w:p w14:paraId="6DDDB03B" w14:textId="2712EDF5" w:rsidR="00DB1B09" w:rsidRDefault="00DB1B09" w:rsidP="00FE3A99">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7. V souladu se zákonem o krajích, zákonem o rozpočtových </w:t>
      </w:r>
      <w:r w:rsidR="00E73AF6" w:rsidRPr="005B5570">
        <w:rPr>
          <w:rFonts w:ascii="Times New Roman" w:hAnsi="Times New Roman" w:cs="Times New Roman"/>
          <w:sz w:val="24"/>
          <w:szCs w:val="24"/>
        </w:rPr>
        <w:t>pravidlech,</w:t>
      </w:r>
      <w:r w:rsidRPr="005B5570">
        <w:rPr>
          <w:rFonts w:ascii="Times New Roman" w:hAnsi="Times New Roman" w:cs="Times New Roman"/>
          <w:sz w:val="24"/>
          <w:szCs w:val="24"/>
        </w:rPr>
        <w:t xml:space="preserve"> zákonem o </w:t>
      </w:r>
      <w:r w:rsidRPr="00A56047">
        <w:rPr>
          <w:rFonts w:ascii="Times New Roman" w:hAnsi="Times New Roman" w:cs="Times New Roman"/>
          <w:sz w:val="24"/>
          <w:szCs w:val="24"/>
          <w:u w:val="single"/>
        </w:rPr>
        <w:t>zadávání veřejných zakázek</w:t>
      </w:r>
      <w:r w:rsidRPr="005B5570">
        <w:rPr>
          <w:rFonts w:ascii="Times New Roman" w:hAnsi="Times New Roman" w:cs="Times New Roman"/>
          <w:sz w:val="24"/>
          <w:szCs w:val="24"/>
        </w:rPr>
        <w:t xml:space="preserve"> a dalšími obecně závaznými právními předpisy a dalšími interními předpisy kraje a úřadu věcně příslušné odbory:</w:t>
      </w:r>
    </w:p>
    <w:p w14:paraId="6CBEBEB8" w14:textId="500AA4A9" w:rsidR="00DB1B09" w:rsidRPr="005B5570" w:rsidRDefault="00DB1B09" w:rsidP="00E96CBD">
      <w:pPr>
        <w:spacing w:before="120"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a) administrují dle platné směrnice o zadávání veřejných zakázek v plném rozsahu proces zadávání veřejných zakázek všemi typy zadávacího řízení, jejichž zadavatelem je </w:t>
      </w:r>
      <w:r w:rsidR="00E73AF6" w:rsidRPr="005B5570">
        <w:rPr>
          <w:rFonts w:ascii="Times New Roman" w:hAnsi="Times New Roman" w:cs="Times New Roman"/>
          <w:sz w:val="24"/>
          <w:szCs w:val="24"/>
        </w:rPr>
        <w:t>kraj nebo</w:t>
      </w:r>
      <w:r w:rsidRPr="005B5570">
        <w:rPr>
          <w:rFonts w:ascii="Times New Roman" w:hAnsi="Times New Roman" w:cs="Times New Roman"/>
          <w:sz w:val="24"/>
          <w:szCs w:val="24"/>
        </w:rPr>
        <w:t xml:space="preserve"> příspěvková organizace v případě podlimitní či nadlimitní veřejné zakázky se složitým předmětem plnění, či jinak obtížně zadatelné veřejné zakázky požádá-li o to příspěvková organizace a zajišťují zpracování příslušných materiálů na jednání orgánů kraje, </w:t>
      </w:r>
    </w:p>
    <w:p w14:paraId="6CA77946" w14:textId="77777777" w:rsidR="00DB1B09" w:rsidRPr="005B5570" w:rsidRDefault="00DB1B09" w:rsidP="00E96CBD">
      <w:pPr>
        <w:spacing w:before="120"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lastRenderedPageBreak/>
        <w:t xml:space="preserve">b) zpracovávají pro potřeby orgánů kraje nebo ředitele přehledy o zamýšlených nebo realizovaných veřejných zakázkách, jejichž zadavatelem je kraj nebo příspěvková organizace. </w:t>
      </w:r>
    </w:p>
    <w:p w14:paraId="6FE469F0" w14:textId="4EB51A81" w:rsidR="00DB1B09" w:rsidRPr="005B5570" w:rsidRDefault="003D6EB9" w:rsidP="00FE3A99">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Toto</w:t>
      </w:r>
      <w:r w:rsidR="00DB1B09" w:rsidRPr="005B5570">
        <w:rPr>
          <w:rFonts w:ascii="Times New Roman" w:hAnsi="Times New Roman" w:cs="Times New Roman"/>
          <w:sz w:val="24"/>
          <w:szCs w:val="24"/>
        </w:rPr>
        <w:t xml:space="preserve"> ustanovení neplatí pro Odbor personální, oddělení interního auditu, oddělení digitalizace, Odbor legislativně právní, Odbor Kancelář hejtmanky, Odbor bezpečnosti a krizového řízení, Odbor informatiky, Odbor finanční a Odbor správní a krajský živnostenský úřad, pro něž zajišťuje proces administrace veřejných zakázek včetně zakázek malého rozsahu Odbor hospodářské správy, pokud o to příslušný odbor nebo oddělení požádá. </w:t>
      </w:r>
    </w:p>
    <w:p w14:paraId="11CD0CB3" w14:textId="77777777" w:rsidR="00DB1B09" w:rsidRPr="005B5570" w:rsidRDefault="00DB1B09" w:rsidP="00FE3A99">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8. Specifické působnosti odborů a oddělení, na která se odbory člení, jsou vymezeny v ČÁSTI DRUHÉ tohoto organizačního řádu.</w:t>
      </w:r>
    </w:p>
    <w:p w14:paraId="3821B2ED" w14:textId="77777777" w:rsidR="003D6EB9" w:rsidRDefault="003D6EB9" w:rsidP="003D6EB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29E6363F" w14:textId="2BEA7D3F" w:rsidR="00DB1B09" w:rsidRPr="003D6EB9" w:rsidRDefault="00DB1B09" w:rsidP="003D6EB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7" w:name="_Toc158729520"/>
      <w:r w:rsidRPr="003D6EB9">
        <w:rPr>
          <w:rFonts w:ascii="Times New Roman" w:eastAsia="Times New Roman" w:hAnsi="Times New Roman" w:cs="Times New Roman"/>
          <w:b/>
          <w:bCs/>
          <w:kern w:val="0"/>
          <w:sz w:val="32"/>
          <w:szCs w:val="32"/>
          <w:lang w:eastAsia="cs-CZ"/>
          <w14:ligatures w14:val="none"/>
        </w:rPr>
        <w:t>Článek 8</w:t>
      </w:r>
      <w:bookmarkEnd w:id="17"/>
    </w:p>
    <w:p w14:paraId="7FBBE368" w14:textId="77777777" w:rsidR="00DB1B09" w:rsidRPr="003D6EB9" w:rsidRDefault="00DB1B09" w:rsidP="003D6EB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8" w:name="_Toc158729521"/>
      <w:r w:rsidRPr="003D6EB9">
        <w:rPr>
          <w:rFonts w:ascii="Times New Roman" w:eastAsia="Times New Roman" w:hAnsi="Times New Roman" w:cs="Times New Roman"/>
          <w:b/>
          <w:bCs/>
          <w:kern w:val="0"/>
          <w:sz w:val="32"/>
          <w:szCs w:val="32"/>
          <w:lang w:eastAsia="cs-CZ"/>
          <w14:ligatures w14:val="none"/>
        </w:rPr>
        <w:t>Vedoucí zaměstnanci úřadu</w:t>
      </w:r>
      <w:bookmarkEnd w:id="18"/>
    </w:p>
    <w:p w14:paraId="0DE0B320" w14:textId="30F0EB45" w:rsidR="00DB1B09" w:rsidRPr="003D6EB9" w:rsidRDefault="00DB1B09" w:rsidP="00765249">
      <w:pPr>
        <w:pStyle w:val="Odstavecseseznamem"/>
        <w:numPr>
          <w:ilvl w:val="0"/>
          <w:numId w:val="20"/>
        </w:numPr>
        <w:spacing w:before="120" w:after="120" w:line="240" w:lineRule="auto"/>
        <w:ind w:left="425" w:hanging="425"/>
        <w:contextualSpacing w:val="0"/>
        <w:jc w:val="both"/>
        <w:rPr>
          <w:rFonts w:ascii="Times New Roman" w:hAnsi="Times New Roman" w:cs="Times New Roman"/>
          <w:sz w:val="24"/>
          <w:szCs w:val="24"/>
        </w:rPr>
      </w:pPr>
      <w:r w:rsidRPr="003D6EB9">
        <w:rPr>
          <w:rFonts w:ascii="Times New Roman" w:hAnsi="Times New Roman" w:cs="Times New Roman"/>
          <w:sz w:val="24"/>
          <w:szCs w:val="24"/>
        </w:rPr>
        <w:t xml:space="preserve">Ředitel, zástupci ředitele, vedoucí odborů, vedoucí samostatných oddělení a vedoucí oddělení jsou vedoucími zaměstnanci úřadu. </w:t>
      </w:r>
    </w:p>
    <w:p w14:paraId="00449504" w14:textId="5F562EB2" w:rsidR="00DB1B09" w:rsidRPr="003D6EB9" w:rsidRDefault="00DB1B09" w:rsidP="00765249">
      <w:pPr>
        <w:pStyle w:val="Odstavecseseznamem"/>
        <w:numPr>
          <w:ilvl w:val="0"/>
          <w:numId w:val="20"/>
        </w:numPr>
        <w:spacing w:before="120" w:after="120" w:line="240" w:lineRule="auto"/>
        <w:ind w:left="425" w:hanging="425"/>
        <w:contextualSpacing w:val="0"/>
        <w:jc w:val="both"/>
        <w:rPr>
          <w:rFonts w:ascii="Times New Roman" w:hAnsi="Times New Roman" w:cs="Times New Roman"/>
          <w:sz w:val="24"/>
          <w:szCs w:val="24"/>
        </w:rPr>
      </w:pPr>
      <w:r w:rsidRPr="003D6EB9">
        <w:rPr>
          <w:rFonts w:ascii="Times New Roman" w:hAnsi="Times New Roman" w:cs="Times New Roman"/>
          <w:sz w:val="24"/>
          <w:szCs w:val="24"/>
        </w:rPr>
        <w:t xml:space="preserve">Vedoucí odboru řídí a kontrolují činnost zaměstnanců zařazených do odboru na úseku samostatné i přenesené působnosti. Za kvalitu práce podřízených zaměstnanců odpovídají vedoucí odboru řediteli, případně zástupci ředitele. Vedoucím odboru se pro účely stanovení práv a povinností vedoucích zaměstnanců rozumí i vedoucí samostatného oddělení v přímé </w:t>
      </w:r>
      <w:r w:rsidR="006A2257">
        <w:rPr>
          <w:rFonts w:ascii="Times New Roman" w:hAnsi="Times New Roman" w:cs="Times New Roman"/>
          <w:sz w:val="24"/>
          <w:szCs w:val="24"/>
        </w:rPr>
        <w:t>ří</w:t>
      </w:r>
      <w:r w:rsidR="00076679">
        <w:rPr>
          <w:rFonts w:ascii="Times New Roman" w:hAnsi="Times New Roman" w:cs="Times New Roman"/>
          <w:sz w:val="24"/>
          <w:szCs w:val="24"/>
        </w:rPr>
        <w:t xml:space="preserve">dící </w:t>
      </w:r>
      <w:r w:rsidRPr="003D6EB9">
        <w:rPr>
          <w:rFonts w:ascii="Times New Roman" w:hAnsi="Times New Roman" w:cs="Times New Roman"/>
          <w:sz w:val="24"/>
          <w:szCs w:val="24"/>
        </w:rPr>
        <w:t xml:space="preserve">působnosti ředitele. </w:t>
      </w:r>
    </w:p>
    <w:p w14:paraId="62156B61" w14:textId="3D1766A3" w:rsidR="00DB1B09" w:rsidRPr="003D6EB9" w:rsidRDefault="00DB1B09" w:rsidP="00765249">
      <w:pPr>
        <w:pStyle w:val="Odstavecseseznamem"/>
        <w:numPr>
          <w:ilvl w:val="0"/>
          <w:numId w:val="20"/>
        </w:numPr>
        <w:spacing w:before="120" w:after="120" w:line="240" w:lineRule="auto"/>
        <w:ind w:left="425" w:hanging="425"/>
        <w:contextualSpacing w:val="0"/>
        <w:jc w:val="both"/>
        <w:rPr>
          <w:rFonts w:ascii="Times New Roman" w:hAnsi="Times New Roman" w:cs="Times New Roman"/>
          <w:sz w:val="24"/>
          <w:szCs w:val="24"/>
        </w:rPr>
      </w:pPr>
      <w:r w:rsidRPr="003D6EB9">
        <w:rPr>
          <w:rFonts w:ascii="Times New Roman" w:hAnsi="Times New Roman" w:cs="Times New Roman"/>
          <w:sz w:val="24"/>
          <w:szCs w:val="24"/>
        </w:rPr>
        <w:t>Vedoucí oddělení řídí činnost oddělení a za plnění úkolů zajišťovaných oddělením odpovídá vedoucímu odboru.</w:t>
      </w:r>
    </w:p>
    <w:p w14:paraId="6AC55987" w14:textId="644D5EAC" w:rsidR="00DB1B09" w:rsidRPr="003D6EB9" w:rsidRDefault="00DB1B09" w:rsidP="00765249">
      <w:pPr>
        <w:pStyle w:val="Odstavecseseznamem"/>
        <w:numPr>
          <w:ilvl w:val="0"/>
          <w:numId w:val="20"/>
        </w:numPr>
        <w:spacing w:before="120" w:after="120" w:line="240" w:lineRule="auto"/>
        <w:ind w:left="425" w:hanging="425"/>
        <w:contextualSpacing w:val="0"/>
        <w:jc w:val="both"/>
        <w:rPr>
          <w:rFonts w:ascii="Times New Roman" w:hAnsi="Times New Roman" w:cs="Times New Roman"/>
          <w:sz w:val="24"/>
          <w:szCs w:val="24"/>
        </w:rPr>
      </w:pPr>
      <w:r w:rsidRPr="003D6EB9">
        <w:rPr>
          <w:rFonts w:ascii="Times New Roman" w:hAnsi="Times New Roman" w:cs="Times New Roman"/>
          <w:sz w:val="24"/>
          <w:szCs w:val="24"/>
        </w:rPr>
        <w:t xml:space="preserve">Práva a povinnosti vedoucích zaměstnanců stanoví obecně zákoník práce, zákon o úřednících územních samosprávních celků, Pracovní řád a tento Organizační řád. Konkrétní práva a povinnosti vedoucích zaměstnanců vyplývají z jejich pracovního zařazení a náplně činnosti. </w:t>
      </w:r>
    </w:p>
    <w:p w14:paraId="300890D9" w14:textId="347F56A9" w:rsidR="00DB1B09" w:rsidRPr="003D6EB9" w:rsidRDefault="00DB1B09" w:rsidP="00765249">
      <w:pPr>
        <w:pStyle w:val="Odstavecseseznamem"/>
        <w:numPr>
          <w:ilvl w:val="0"/>
          <w:numId w:val="20"/>
        </w:numPr>
        <w:spacing w:before="120" w:after="120" w:line="240" w:lineRule="auto"/>
        <w:ind w:left="425" w:hanging="425"/>
        <w:contextualSpacing w:val="0"/>
        <w:jc w:val="both"/>
        <w:rPr>
          <w:rFonts w:ascii="Times New Roman" w:hAnsi="Times New Roman" w:cs="Times New Roman"/>
          <w:sz w:val="24"/>
          <w:szCs w:val="24"/>
        </w:rPr>
      </w:pPr>
      <w:r w:rsidRPr="003D6EB9">
        <w:rPr>
          <w:rFonts w:ascii="Times New Roman" w:hAnsi="Times New Roman" w:cs="Times New Roman"/>
          <w:sz w:val="24"/>
          <w:szCs w:val="24"/>
        </w:rPr>
        <w:t xml:space="preserve">V rámci organizační struktury úřadu je zařazen zaměstnanec, který není vedoucím zaměstnancem (garážmistr), je však oprávněn organizovat, řídit a kontrolovat práci jiných zaměstnanců a dávat jim za tím účelem závazné pokyny. </w:t>
      </w:r>
    </w:p>
    <w:p w14:paraId="53A99199" w14:textId="77777777" w:rsidR="00DB1B09" w:rsidRPr="005B5570" w:rsidRDefault="00DB1B09" w:rsidP="004925C1">
      <w:pPr>
        <w:spacing w:after="0" w:line="240" w:lineRule="auto"/>
        <w:jc w:val="both"/>
        <w:rPr>
          <w:rFonts w:ascii="Times New Roman" w:hAnsi="Times New Roman" w:cs="Times New Roman"/>
          <w:sz w:val="24"/>
          <w:szCs w:val="24"/>
        </w:rPr>
      </w:pPr>
    </w:p>
    <w:p w14:paraId="2B438056" w14:textId="77777777" w:rsidR="00DB1B09" w:rsidRPr="003D6EB9" w:rsidRDefault="00DB1B09" w:rsidP="003D6EB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19" w:name="_Toc158729522"/>
      <w:r w:rsidRPr="003D6EB9">
        <w:rPr>
          <w:rFonts w:ascii="Times New Roman" w:eastAsia="Times New Roman" w:hAnsi="Times New Roman" w:cs="Times New Roman"/>
          <w:b/>
          <w:bCs/>
          <w:kern w:val="0"/>
          <w:sz w:val="32"/>
          <w:szCs w:val="32"/>
          <w:lang w:eastAsia="cs-CZ"/>
          <w14:ligatures w14:val="none"/>
        </w:rPr>
        <w:t>Článek 9</w:t>
      </w:r>
      <w:bookmarkEnd w:id="19"/>
    </w:p>
    <w:p w14:paraId="579F3058" w14:textId="77777777" w:rsidR="00DB1B09" w:rsidRPr="003D6EB9" w:rsidRDefault="00DB1B09" w:rsidP="003D6EB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0" w:name="_Toc158729523"/>
      <w:r w:rsidRPr="003D6EB9">
        <w:rPr>
          <w:rFonts w:ascii="Times New Roman" w:eastAsia="Times New Roman" w:hAnsi="Times New Roman" w:cs="Times New Roman"/>
          <w:b/>
          <w:bCs/>
          <w:kern w:val="0"/>
          <w:sz w:val="32"/>
          <w:szCs w:val="32"/>
          <w:lang w:eastAsia="cs-CZ"/>
          <w14:ligatures w14:val="none"/>
        </w:rPr>
        <w:t>Práva a povinnosti vedoucích zaměstnanců úřadu</w:t>
      </w:r>
      <w:bookmarkEnd w:id="20"/>
    </w:p>
    <w:p w14:paraId="72DCB1F2" w14:textId="5145D50E" w:rsidR="00DB1B09" w:rsidRPr="008D1F8E" w:rsidRDefault="008D1F8E" w:rsidP="008D1F8E">
      <w:pPr>
        <w:spacing w:before="120" w:after="0" w:line="240" w:lineRule="auto"/>
        <w:jc w:val="both"/>
        <w:rPr>
          <w:rFonts w:ascii="Times New Roman" w:hAnsi="Times New Roman" w:cs="Times New Roman"/>
          <w:sz w:val="24"/>
          <w:szCs w:val="24"/>
        </w:rPr>
      </w:pPr>
      <w:r w:rsidRPr="008D1F8E">
        <w:rPr>
          <w:rFonts w:ascii="Times New Roman" w:hAnsi="Times New Roman" w:cs="Times New Roman"/>
          <w:sz w:val="24"/>
          <w:szCs w:val="24"/>
        </w:rPr>
        <w:t>1.</w:t>
      </w:r>
      <w:r>
        <w:rPr>
          <w:rFonts w:ascii="Times New Roman" w:hAnsi="Times New Roman" w:cs="Times New Roman"/>
          <w:sz w:val="24"/>
          <w:szCs w:val="24"/>
        </w:rPr>
        <w:t xml:space="preserve"> </w:t>
      </w:r>
      <w:r w:rsidR="00DB1B09" w:rsidRPr="008D1F8E">
        <w:rPr>
          <w:rFonts w:ascii="Times New Roman" w:hAnsi="Times New Roman" w:cs="Times New Roman"/>
          <w:sz w:val="24"/>
          <w:szCs w:val="24"/>
        </w:rPr>
        <w:t xml:space="preserve">Ředitel zejména: </w:t>
      </w:r>
    </w:p>
    <w:p w14:paraId="17A3928B" w14:textId="2DDDF984" w:rsidR="00DB1B09" w:rsidRPr="008D1F8E" w:rsidRDefault="00DB1B09" w:rsidP="00765249">
      <w:pPr>
        <w:pStyle w:val="Odstavecseseznamem"/>
        <w:numPr>
          <w:ilvl w:val="0"/>
          <w:numId w:val="21"/>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plnění úkolů úřadu v samostatné i přenesené působnosti vyplývajících ze zvláštních zákonů, instrukcí a směrnic ústředních orgánů, usnesení a opatření vlády, </w:t>
      </w:r>
    </w:p>
    <w:p w14:paraId="79399B43" w14:textId="6ED58C4A"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w:t>
      </w:r>
      <w:r w:rsidR="00CF7F77" w:rsidRPr="008D1F8E">
        <w:rPr>
          <w:rFonts w:ascii="Times New Roman" w:hAnsi="Times New Roman" w:cs="Times New Roman"/>
          <w:sz w:val="24"/>
          <w:szCs w:val="24"/>
        </w:rPr>
        <w:t>koordinaci chodu</w:t>
      </w:r>
      <w:r w:rsidRPr="008D1F8E">
        <w:rPr>
          <w:rFonts w:ascii="Times New Roman" w:hAnsi="Times New Roman" w:cs="Times New Roman"/>
          <w:sz w:val="24"/>
          <w:szCs w:val="24"/>
        </w:rPr>
        <w:t xml:space="preserve"> vnitřní správy úřadu, za nastavení systému řízení lidských zdrojů, za personální práci a odbornou přípravu zaměstnanců a sociální rozvoj,</w:t>
      </w:r>
    </w:p>
    <w:p w14:paraId="32063F18" w14:textId="24B959C1"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plní úkoly uložené mu Zastupitelstvem, Radou nebo hejtmankou, </w:t>
      </w:r>
    </w:p>
    <w:p w14:paraId="34AF48F9" w14:textId="7BE15C2B"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vydává organizační řád, pracovní řád, spisový a skartační řád, bezpečnostní řád a další vnitřní předpisy úřadu, včetně jejich změn a doplňků a individuální řídící akty </w:t>
      </w:r>
      <w:r w:rsidR="00CF7F77" w:rsidRPr="008D1F8E">
        <w:rPr>
          <w:rFonts w:ascii="Times New Roman" w:hAnsi="Times New Roman" w:cs="Times New Roman"/>
          <w:sz w:val="24"/>
          <w:szCs w:val="24"/>
        </w:rPr>
        <w:t>sloužící k</w:t>
      </w:r>
      <w:r w:rsidRPr="008D1F8E">
        <w:rPr>
          <w:rFonts w:ascii="Times New Roman" w:hAnsi="Times New Roman" w:cs="Times New Roman"/>
          <w:sz w:val="24"/>
          <w:szCs w:val="24"/>
        </w:rPr>
        <w:t> realizaci řídících pravomocí,</w:t>
      </w:r>
    </w:p>
    <w:p w14:paraId="438F3659" w14:textId="7D8DF52C"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určuje odbor, který provede řízení v případě, kdy jednání přestupce naplňuje znaky skutkových podstat více přestupků a k jejich projednání jsou věcně příslušné dva či více odborů,</w:t>
      </w:r>
    </w:p>
    <w:p w14:paraId="6824CF85" w14:textId="19533E2B"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lastRenderedPageBreak/>
        <w:t>odpovídá za organizování, řízení a zajištění přiměřenosti a účinnosti finanční kontroly a zavedení a udržování vnitřního kontrolního systému,</w:t>
      </w:r>
    </w:p>
    <w:p w14:paraId="6739FD54" w14:textId="3BDE426A"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schvaluje střednědobý a roční plán interních auditů a rozhoduje o uložení doporučení z provedených interních auditů k realizaci,</w:t>
      </w:r>
    </w:p>
    <w:p w14:paraId="36B85B74" w14:textId="2A3CF50B"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schvaluje návrhy na zdokonalení řídicích, informačních a kontrolních systémů a materiálně-technického vybavení úřadu,</w:t>
      </w:r>
    </w:p>
    <w:p w14:paraId="5999461C" w14:textId="7D4B07C9"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zkvalitňování řídicích, správních a ostatních činností úřadu, za ochranu utajovaných informací a za nastavení systému ochrany osobních údajů osob a zajištění plnění povinností úřadu podle zákona č. 110/2019 Sb., o zpracování osobních údajů, </w:t>
      </w:r>
    </w:p>
    <w:p w14:paraId="68237942" w14:textId="24CB9E05"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rozhoduje o závazných stanoviscích úřadu vyžádaných jinými orgány veřejné správy, a o zabezpečení úkolů a koncepčních opatření týkajících se výkonu státní správy v kraji,</w:t>
      </w:r>
    </w:p>
    <w:p w14:paraId="33EFD80E" w14:textId="2FA35959"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rozhoduje o stanovení platu a odměn všem zaměstnancům, o náhradě škody způsobené zaměstnanci kraje zařazenými do úřadu,</w:t>
      </w:r>
    </w:p>
    <w:p w14:paraId="13406D53" w14:textId="09703124"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určuje dobu čerpání dovolené, poskytuje pracovní volno a uděluje souhlas vedoucím odboru a zástupcům ředitele s pracovními cestami, uděluje souhlas zaměstnancům zařazeným do úřadu k zahraničním pracovním cestám v souladu s příslušným interním předpisem a k jejich uvolňování v pracovní době pro účely studia při zaměstnání atd.,</w:t>
      </w:r>
    </w:p>
    <w:p w14:paraId="29AED3A2" w14:textId="1472313C"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při řešení mimořádných a krizových situací a při vyhlášení krizového stavu za přizpůsobení činnosti úřadu činnosti krizového štábu,</w:t>
      </w:r>
    </w:p>
    <w:p w14:paraId="32F9B675" w14:textId="42B8D474"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předkládá Radě návrhy na jmenování a odvolání vedoucích odborů, jmenuje a odvolává vedoucí oddělení, </w:t>
      </w:r>
    </w:p>
    <w:p w14:paraId="30D980B8" w14:textId="15947FEE"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uděluje souhlas se jmenováním nebo odvoláním tajemníka obecního úřadu a tajemníka magistrátu,</w:t>
      </w:r>
    </w:p>
    <w:p w14:paraId="232BE0FF" w14:textId="21954031"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je odpovědnou osobou podle § 2 písm. e) bod 7 zákona č. 412/2005 Sb., o ochraně utajovaných informací a o bezpečnostní způsobilosti, ve znění pozdějších předpisů, </w:t>
      </w:r>
    </w:p>
    <w:p w14:paraId="65635B6B" w14:textId="20D437C1"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kontroluje proces aplikace základních registrů a koordinuje aplikaci zákona č. 111/2009 Sb., o základních registrech, ve znění pozdějších předpisů (dále jen „zákon o základních registrech“), do pracovněprávních a dalších interních předpisů úřadu,</w:t>
      </w:r>
    </w:p>
    <w:p w14:paraId="2FB70E56" w14:textId="039059BF"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řídí a kontroluje práci zástupců ředitele a vedoucích jemu přímo podřízených odborů a samostatných oddělení,</w:t>
      </w:r>
    </w:p>
    <w:p w14:paraId="1CADB364" w14:textId="0C03E3A6" w:rsidR="00DB1B09" w:rsidRPr="008D1F8E" w:rsidRDefault="00DB1B09" w:rsidP="00765249">
      <w:pPr>
        <w:pStyle w:val="Odstavecseseznamem"/>
        <w:numPr>
          <w:ilvl w:val="0"/>
          <w:numId w:val="21"/>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uzavírá se Základní organizací Odborového svazu Státních orgánů a organizací Krajského úřadu Středočeského kraje kolektivní smlouvu a její dodatky,</w:t>
      </w:r>
    </w:p>
    <w:p w14:paraId="597AD558" w14:textId="77777777" w:rsidR="008D1F8E" w:rsidRDefault="00DB1B09" w:rsidP="00765249">
      <w:pPr>
        <w:pStyle w:val="Odstavecseseznamem"/>
        <w:numPr>
          <w:ilvl w:val="0"/>
          <w:numId w:val="21"/>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plní další úkoly, stanoví-li tak zvláštní zákony, např. zákon o obcích, zákon o krajích, zákon o finanční kontrole, volební zákony aj.</w:t>
      </w:r>
    </w:p>
    <w:p w14:paraId="5E77D19C" w14:textId="77777777" w:rsidR="00DB1B09"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2. Zástupce ředitele pro oblast investic a veřejných zakázek zejména: </w:t>
      </w:r>
    </w:p>
    <w:p w14:paraId="35B13D3E" w14:textId="130EC513" w:rsidR="00DB1B09" w:rsidRPr="008D1F8E" w:rsidRDefault="00DB1B09" w:rsidP="00765249">
      <w:pPr>
        <w:pStyle w:val="Odstavecseseznamem"/>
        <w:numPr>
          <w:ilvl w:val="0"/>
          <w:numId w:val="22"/>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vykonává koncepční a koordinační práci vytvářející předpoklady pro naplnění strategických cílů kraje v oblasti zadávání veřejných zakázek a investic,  </w:t>
      </w:r>
    </w:p>
    <w:p w14:paraId="6B8738C1" w14:textId="3DBFEFF9" w:rsidR="00DB1B09" w:rsidRPr="008D1F8E" w:rsidRDefault="00DB1B09" w:rsidP="00765249">
      <w:pPr>
        <w:pStyle w:val="Odstavecseseznamem"/>
        <w:numPr>
          <w:ilvl w:val="0"/>
          <w:numId w:val="22"/>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řízení a zajištění procesu zadávání veřejných zakázek a investiční činnosti,  </w:t>
      </w:r>
    </w:p>
    <w:p w14:paraId="3D993E06" w14:textId="02979BBE" w:rsidR="00DB1B09" w:rsidRPr="008D1F8E" w:rsidRDefault="00DB1B09" w:rsidP="00765249">
      <w:pPr>
        <w:pStyle w:val="Odstavecseseznamem"/>
        <w:numPr>
          <w:ilvl w:val="0"/>
          <w:numId w:val="22"/>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plní úkoly uložené mu ředitelem v rámci sjednaného druhu práce nebo na základě zvláštního pověření, </w:t>
      </w:r>
    </w:p>
    <w:p w14:paraId="3AED3409" w14:textId="499AAD55" w:rsidR="00DB1B09" w:rsidRDefault="00DB1B09" w:rsidP="00765249">
      <w:pPr>
        <w:pStyle w:val="Odstavecseseznamem"/>
        <w:numPr>
          <w:ilvl w:val="0"/>
          <w:numId w:val="22"/>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podílí se na tvorbě vnitřních předpisů, pravidel a zásad pro činnost úřadu.</w:t>
      </w:r>
    </w:p>
    <w:p w14:paraId="38F21E87" w14:textId="77777777" w:rsidR="00DB1B09"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3. Vedoucí odboru zejména:</w:t>
      </w:r>
    </w:p>
    <w:p w14:paraId="3B89F20B" w14:textId="3D69A07D" w:rsidR="00DB1B09" w:rsidRPr="008D1F8E" w:rsidRDefault="00DB1B09" w:rsidP="00765249">
      <w:pPr>
        <w:pStyle w:val="Odstavecseseznamem"/>
        <w:numPr>
          <w:ilvl w:val="0"/>
          <w:numId w:val="23"/>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organizaci práce, činnost a plnění úkolů jím řízeného odboru řediteli, </w:t>
      </w:r>
    </w:p>
    <w:p w14:paraId="36175109" w14:textId="2FC3CDE1"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stanovuje a ukládá vedoucím oddělení a podřízeným zaměstnancům úkoly, organizuje, řídí a kontroluje jejich práci a dává jim za tím účelem závazné pokyny, </w:t>
      </w:r>
    </w:p>
    <w:p w14:paraId="378C9339" w14:textId="5B76CD6E"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navrhuje pracovní náplně vedoucích oddělení a podřízených zaměstnanců a určuje rozsah oprávnění svého podřízeného k jednání jménem odboru v jednotlivých případech,</w:t>
      </w:r>
    </w:p>
    <w:p w14:paraId="26F8BA17" w14:textId="08FE17DA"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zajišťuje spolupráci s ostatními odbory, odborné řízení a metodické vedení právnických osob, jejichž zakladatelem nebo zřizovatelem je kraj, </w:t>
      </w:r>
    </w:p>
    <w:p w14:paraId="2F07C9AA" w14:textId="57E92563"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lastRenderedPageBreak/>
        <w:t>kontroluje výkon státní správy na svěřeném úseku, plnění úkolů v rámci samostatné působnosti, dodržování právních předpisů a vnitřních předpisů při činnosti odboru, právnických osob, jejichž zřizovatelem nebo zakladatelem je kraj,</w:t>
      </w:r>
    </w:p>
    <w:p w14:paraId="58D05945" w14:textId="682DDCD3"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správu rozpočtové </w:t>
      </w:r>
      <w:r w:rsidR="00CF7F77" w:rsidRPr="008D1F8E">
        <w:rPr>
          <w:rFonts w:ascii="Times New Roman" w:hAnsi="Times New Roman" w:cs="Times New Roman"/>
          <w:sz w:val="24"/>
          <w:szCs w:val="24"/>
        </w:rPr>
        <w:t>kapitoly, hospodárnost</w:t>
      </w:r>
      <w:r w:rsidRPr="008D1F8E">
        <w:rPr>
          <w:rFonts w:ascii="Times New Roman" w:hAnsi="Times New Roman" w:cs="Times New Roman"/>
          <w:sz w:val="24"/>
          <w:szCs w:val="24"/>
        </w:rPr>
        <w:t xml:space="preserve"> a efektivnost vynakládání finančních prostředků a za hospodaření s materiálně-technickými prostředky vybavení pracovišť odboru,</w:t>
      </w:r>
    </w:p>
    <w:p w14:paraId="4BFD9617" w14:textId="65485EDB"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zabezpečuje v rámci odboru v souladu s interními předpisy fungování vnitřního kontrolního systému a výkon řídící kontroly podle zákona o finanční kontrole v oblasti svěřené mu v rámci rozpočtu kraje na příslušný kalendářní rok; podává zástupci ředitele a řediteli informace o výsledcích dosahovaných při plnění stanovených úkolů, o vzniku významných rizik, o závažných nedostatcích v činnosti kraje a o přijímaných a plněných opatřeních k jejich nápravě,</w:t>
      </w:r>
    </w:p>
    <w:p w14:paraId="5A73CB04" w14:textId="11635649"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poskytování odborné pomoci výborům Zastupitelstva a komisím Rady,</w:t>
      </w:r>
    </w:p>
    <w:p w14:paraId="2740506A" w14:textId="6655DB22"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vyžaduje v případě potřeby pomoc a spolupráci příslušných odborů při plnění úkolů odboru,</w:t>
      </w:r>
    </w:p>
    <w:p w14:paraId="6959C4ED" w14:textId="5182B50C"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vyjadřuje se k záležitostem, které se dotýkají působnosti odboru, </w:t>
      </w:r>
    </w:p>
    <w:p w14:paraId="33E4B0CF" w14:textId="5D167B56"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provádí periodické hodnocení jemu podřízených zaměstnanců,</w:t>
      </w:r>
    </w:p>
    <w:p w14:paraId="675FC093" w14:textId="66E0EFE2"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navrhuje řediteli výši platu a odměn jemu podřízených zaměstnanců,</w:t>
      </w:r>
    </w:p>
    <w:p w14:paraId="5F6BBD43" w14:textId="09773788"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vedení evidence pracovní doby, čerpání dovolené a pracovního volna v souladu s vnitřními předpisy a kolektivní smlouvou,</w:t>
      </w:r>
    </w:p>
    <w:p w14:paraId="4348A8D4" w14:textId="17ACB63F"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navrhuje v rámci své působnosti opatření ke zlepšení činnosti úřadu,</w:t>
      </w:r>
    </w:p>
    <w:p w14:paraId="55819FA9" w14:textId="6BE9C5DC"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aktuálnost určených osob v Registru práv a povinností,</w:t>
      </w:r>
    </w:p>
    <w:p w14:paraId="68D6FDA5" w14:textId="316B5FA9"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administraci veřejných zakázek a zakázek malého rozsahu v souladu se zákonem o zadávání veřejných zakázek a v souladu s příslušnými vnitřními předpisy,</w:t>
      </w:r>
    </w:p>
    <w:p w14:paraId="1ACD8852" w14:textId="283A9B31"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poskytování informací a údajů na vyžádání orgánů veřejné správy, fyzických a právnických osob, zejména dle zákona č. 106/1999 Sb., o svobodném přístupu k informacím, ve znění pozdějších předpisů,</w:t>
      </w:r>
    </w:p>
    <w:p w14:paraId="59F38269" w14:textId="19950BC9"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správu veřejné podpory z rozpočtu kraje, státního rozpočtu a fondů EU a za správnost údajů předávaných do centrálního registru podpor de minimis,</w:t>
      </w:r>
    </w:p>
    <w:p w14:paraId="6DDEE111" w14:textId="299FF2D5" w:rsidR="00DB1B09" w:rsidRPr="008D1F8E" w:rsidRDefault="00DB1B09" w:rsidP="00765249">
      <w:pPr>
        <w:pStyle w:val="Odstavecseseznamem"/>
        <w:numPr>
          <w:ilvl w:val="0"/>
          <w:numId w:val="23"/>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odpovídá za řádné zveřejnění smluv a objednávek v registru smluv a na úřední desce,</w:t>
      </w:r>
    </w:p>
    <w:p w14:paraId="1A6D2ABC" w14:textId="58AA7633" w:rsidR="00DB1B09" w:rsidRPr="008D1F8E" w:rsidRDefault="00DB1B09" w:rsidP="00765249">
      <w:pPr>
        <w:pStyle w:val="Odstavecseseznamem"/>
        <w:numPr>
          <w:ilvl w:val="0"/>
          <w:numId w:val="23"/>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zpracování požadovaných údajů do výroční zprávy úřadu. </w:t>
      </w:r>
    </w:p>
    <w:p w14:paraId="4644E48E" w14:textId="5C00EB3C" w:rsidR="008D1F8E" w:rsidRDefault="00DB1B09" w:rsidP="000E721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4. Vedoucí oddělení zejména:</w:t>
      </w:r>
    </w:p>
    <w:p w14:paraId="3AB5597F" w14:textId="3250C3AA" w:rsidR="00DB1B09" w:rsidRPr="00196C97" w:rsidRDefault="00DB1B09">
      <w:pPr>
        <w:pStyle w:val="Odstavecseseznamem"/>
        <w:numPr>
          <w:ilvl w:val="0"/>
          <w:numId w:val="157"/>
        </w:numPr>
        <w:spacing w:before="120" w:after="0" w:line="240" w:lineRule="auto"/>
        <w:ind w:left="284" w:hanging="284"/>
        <w:jc w:val="both"/>
        <w:rPr>
          <w:rFonts w:ascii="Times New Roman" w:hAnsi="Times New Roman" w:cs="Times New Roman"/>
          <w:sz w:val="24"/>
          <w:szCs w:val="24"/>
        </w:rPr>
      </w:pPr>
      <w:r w:rsidRPr="00196C97">
        <w:rPr>
          <w:rFonts w:ascii="Times New Roman" w:hAnsi="Times New Roman" w:cs="Times New Roman"/>
          <w:sz w:val="24"/>
          <w:szCs w:val="24"/>
        </w:rPr>
        <w:t xml:space="preserve">řídí, kontroluje a hodnotí činnost zaměstnanců zařazených do oddělení a navrhuje vedoucímu odboru opatření </w:t>
      </w:r>
      <w:proofErr w:type="gramStart"/>
      <w:r w:rsidRPr="00196C97">
        <w:rPr>
          <w:rFonts w:ascii="Times New Roman" w:hAnsi="Times New Roman" w:cs="Times New Roman"/>
          <w:sz w:val="24"/>
          <w:szCs w:val="24"/>
        </w:rPr>
        <w:t>k</w:t>
      </w:r>
      <w:proofErr w:type="gramEnd"/>
      <w:r w:rsidRPr="00196C97">
        <w:rPr>
          <w:rFonts w:ascii="Times New Roman" w:hAnsi="Times New Roman" w:cs="Times New Roman"/>
          <w:sz w:val="24"/>
          <w:szCs w:val="24"/>
        </w:rPr>
        <w:t xml:space="preserve"> zlepšení jejich práce, </w:t>
      </w:r>
    </w:p>
    <w:p w14:paraId="5A372358" w14:textId="65519A3F" w:rsidR="00DB1B09" w:rsidRPr="008D1F8E" w:rsidRDefault="00DB1B09">
      <w:pPr>
        <w:pStyle w:val="Odstavecseseznamem"/>
        <w:numPr>
          <w:ilvl w:val="0"/>
          <w:numId w:val="157"/>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organizuje činnost oddělení při plnění pracovních úkolů oddělení a plnění opatření uložených vedoucím odboru, </w:t>
      </w:r>
    </w:p>
    <w:p w14:paraId="1053C861" w14:textId="0E13FA14" w:rsidR="00DB1B09" w:rsidRPr="008D1F8E" w:rsidRDefault="00DB1B09">
      <w:pPr>
        <w:pStyle w:val="Odstavecseseznamem"/>
        <w:numPr>
          <w:ilvl w:val="0"/>
          <w:numId w:val="157"/>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zabezpečuje v rámci oddělení v souladu s interními předpisy fungování vnitřního kontrolního systému a výkon řídící kontroly podle zákona o finanční kontrole v oblasti svěřené mu v rámci rozpisu rozpočtu kraje na příslušný kalendářní rok; podává vedoucímu odboru informace o výsledcích dosahovaných při plnění stanovených úkolů, o vzniku významných rizik, o závažných nedostatcích v činnosti kraje a o přijímaných a plněných opatřeních k jejich nápravě, </w:t>
      </w:r>
    </w:p>
    <w:p w14:paraId="793AE9CE" w14:textId="52C91223" w:rsidR="00DB1B09" w:rsidRPr="008D1F8E" w:rsidRDefault="00DB1B09">
      <w:pPr>
        <w:pStyle w:val="Odstavecseseznamem"/>
        <w:numPr>
          <w:ilvl w:val="0"/>
          <w:numId w:val="157"/>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plnění úkolů oddělení, vyplývajících z náplně činnosti oddělení a uložených vedoucím odboru, a za realizaci opatření, přijatých ve vztahu k oddělení nebo zaměstnancům v oddělení vedoucím odboru, </w:t>
      </w:r>
    </w:p>
    <w:p w14:paraId="6428895B" w14:textId="3126AB51" w:rsidR="00DB1B09" w:rsidRPr="008D1F8E" w:rsidRDefault="00DB1B09">
      <w:pPr>
        <w:pStyle w:val="Odstavecseseznamem"/>
        <w:numPr>
          <w:ilvl w:val="0"/>
          <w:numId w:val="157"/>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 xml:space="preserve">odpovídá za vedení evidence pracovní doby, čerpání dovolené a pracovního volna v souladu s vnitřními předpisy a kolektivní smlouvou. </w:t>
      </w:r>
    </w:p>
    <w:p w14:paraId="022A5C47" w14:textId="77777777" w:rsidR="00DB1B09" w:rsidRPr="005B5570" w:rsidRDefault="00DB1B09" w:rsidP="00196C97">
      <w:pPr>
        <w:spacing w:after="0" w:line="240" w:lineRule="auto"/>
        <w:ind w:left="284" w:hanging="284"/>
        <w:jc w:val="both"/>
        <w:rPr>
          <w:rFonts w:ascii="Times New Roman" w:hAnsi="Times New Roman" w:cs="Times New Roman"/>
          <w:sz w:val="24"/>
          <w:szCs w:val="24"/>
        </w:rPr>
      </w:pPr>
    </w:p>
    <w:p w14:paraId="65E00509" w14:textId="77777777" w:rsidR="00B5647C" w:rsidRDefault="00B5647C" w:rsidP="00196C97">
      <w:pPr>
        <w:pStyle w:val="Odstavecseseznamem"/>
        <w:widowControl w:val="0"/>
        <w:adjustRightInd w:val="0"/>
        <w:spacing w:after="0" w:line="240" w:lineRule="auto"/>
        <w:ind w:left="284"/>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1" w:name="_Toc158729524"/>
    </w:p>
    <w:p w14:paraId="2768EBF3" w14:textId="77777777" w:rsidR="00B5647C" w:rsidRDefault="00B5647C" w:rsidP="00196C97">
      <w:pPr>
        <w:pStyle w:val="Odstavecseseznamem"/>
        <w:widowControl w:val="0"/>
        <w:adjustRightInd w:val="0"/>
        <w:spacing w:after="0" w:line="240" w:lineRule="auto"/>
        <w:ind w:left="284"/>
        <w:jc w:val="center"/>
        <w:textAlignment w:val="baseline"/>
        <w:outlineLvl w:val="0"/>
        <w:rPr>
          <w:rFonts w:ascii="Times New Roman" w:eastAsia="Times New Roman" w:hAnsi="Times New Roman" w:cs="Times New Roman"/>
          <w:b/>
          <w:bCs/>
          <w:kern w:val="0"/>
          <w:sz w:val="32"/>
          <w:szCs w:val="32"/>
          <w:lang w:eastAsia="cs-CZ"/>
          <w14:ligatures w14:val="none"/>
        </w:rPr>
      </w:pPr>
    </w:p>
    <w:p w14:paraId="2E22B8B5" w14:textId="5E2E0B00" w:rsidR="00DB1B09" w:rsidRPr="00196C97" w:rsidRDefault="00DB1B09" w:rsidP="00196C97">
      <w:pPr>
        <w:pStyle w:val="Odstavecseseznamem"/>
        <w:widowControl w:val="0"/>
        <w:adjustRightInd w:val="0"/>
        <w:spacing w:after="0" w:line="240" w:lineRule="auto"/>
        <w:ind w:left="284"/>
        <w:jc w:val="center"/>
        <w:textAlignment w:val="baseline"/>
        <w:outlineLvl w:val="0"/>
        <w:rPr>
          <w:rFonts w:ascii="Times New Roman" w:eastAsia="Times New Roman" w:hAnsi="Times New Roman" w:cs="Times New Roman"/>
          <w:b/>
          <w:bCs/>
          <w:kern w:val="0"/>
          <w:sz w:val="32"/>
          <w:szCs w:val="32"/>
          <w:lang w:eastAsia="cs-CZ"/>
          <w14:ligatures w14:val="none"/>
        </w:rPr>
      </w:pPr>
      <w:r w:rsidRPr="00196C97">
        <w:rPr>
          <w:rFonts w:ascii="Times New Roman" w:eastAsia="Times New Roman" w:hAnsi="Times New Roman" w:cs="Times New Roman"/>
          <w:b/>
          <w:bCs/>
          <w:kern w:val="0"/>
          <w:sz w:val="32"/>
          <w:szCs w:val="32"/>
          <w:lang w:eastAsia="cs-CZ"/>
          <w14:ligatures w14:val="none"/>
        </w:rPr>
        <w:lastRenderedPageBreak/>
        <w:t>Článek 10</w:t>
      </w:r>
      <w:bookmarkEnd w:id="21"/>
    </w:p>
    <w:p w14:paraId="0514B1FB" w14:textId="77777777" w:rsidR="00DB1B09" w:rsidRPr="00196C97" w:rsidRDefault="00DB1B09" w:rsidP="00196C97">
      <w:pPr>
        <w:pStyle w:val="Odstavecseseznamem"/>
        <w:widowControl w:val="0"/>
        <w:adjustRightInd w:val="0"/>
        <w:spacing w:after="0" w:line="240" w:lineRule="auto"/>
        <w:ind w:left="284"/>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2" w:name="_Toc158729525"/>
      <w:r w:rsidRPr="00196C97">
        <w:rPr>
          <w:rFonts w:ascii="Times New Roman" w:eastAsia="Times New Roman" w:hAnsi="Times New Roman" w:cs="Times New Roman"/>
          <w:b/>
          <w:bCs/>
          <w:kern w:val="0"/>
          <w:sz w:val="32"/>
          <w:szCs w:val="32"/>
          <w:lang w:eastAsia="cs-CZ"/>
          <w14:ligatures w14:val="none"/>
        </w:rPr>
        <w:t>Oprávněné úřední osoby</w:t>
      </w:r>
      <w:bookmarkEnd w:id="22"/>
    </w:p>
    <w:p w14:paraId="6240DA6F" w14:textId="1D72781B" w:rsidR="00DB1B09" w:rsidRPr="00196C97" w:rsidRDefault="00DB1B09" w:rsidP="00196C97">
      <w:pPr>
        <w:spacing w:before="120" w:after="0" w:line="240" w:lineRule="auto"/>
        <w:jc w:val="both"/>
        <w:rPr>
          <w:rFonts w:ascii="Times New Roman" w:hAnsi="Times New Roman" w:cs="Times New Roman"/>
          <w:sz w:val="24"/>
          <w:szCs w:val="24"/>
        </w:rPr>
      </w:pPr>
      <w:r w:rsidRPr="00196C97">
        <w:rPr>
          <w:rFonts w:ascii="Times New Roman" w:hAnsi="Times New Roman" w:cs="Times New Roman"/>
          <w:sz w:val="24"/>
          <w:szCs w:val="24"/>
        </w:rPr>
        <w:t>Pro potřeby úřadu se za oprávněnou úřední osobu ve smyslu § 15 odst. 2 správního řádu, ve znění pozdějších předpisů a § 12 daňového řádu považují:</w:t>
      </w:r>
    </w:p>
    <w:p w14:paraId="6D08BC52" w14:textId="11255FC8" w:rsidR="00DB1B09" w:rsidRPr="008D1F8E" w:rsidRDefault="00DB1B09">
      <w:pPr>
        <w:pStyle w:val="Odstavecseseznamem"/>
        <w:numPr>
          <w:ilvl w:val="0"/>
          <w:numId w:val="158"/>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ředitel,</w:t>
      </w:r>
    </w:p>
    <w:p w14:paraId="032D9A7E" w14:textId="194CAC36" w:rsidR="00DB1B09" w:rsidRPr="008D1F8E" w:rsidRDefault="00DB1B09">
      <w:pPr>
        <w:pStyle w:val="Odstavecseseznamem"/>
        <w:numPr>
          <w:ilvl w:val="0"/>
          <w:numId w:val="158"/>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vedoucí odboru,</w:t>
      </w:r>
    </w:p>
    <w:p w14:paraId="078C7B44" w14:textId="6EC88AE3" w:rsidR="00DB1B09" w:rsidRPr="008D1F8E" w:rsidRDefault="00DB1B09">
      <w:pPr>
        <w:pStyle w:val="Odstavecseseznamem"/>
        <w:numPr>
          <w:ilvl w:val="0"/>
          <w:numId w:val="158"/>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vedoucí oddělení,</w:t>
      </w:r>
    </w:p>
    <w:p w14:paraId="3361889E" w14:textId="1410F443" w:rsidR="00DB1B09" w:rsidRPr="008D1F8E" w:rsidRDefault="00DB1B09">
      <w:pPr>
        <w:pStyle w:val="Odstavecseseznamem"/>
        <w:numPr>
          <w:ilvl w:val="0"/>
          <w:numId w:val="158"/>
        </w:numPr>
        <w:spacing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zaměstnanci, kteří provádějí úkony ve správním řízení, vyplývající z jejich pracovní náplně,</w:t>
      </w:r>
    </w:p>
    <w:p w14:paraId="3FC2E69D" w14:textId="7EC7FDC2" w:rsidR="00DB1B09" w:rsidRPr="008D1F8E" w:rsidRDefault="00DB1B09">
      <w:pPr>
        <w:pStyle w:val="Odstavecseseznamem"/>
        <w:numPr>
          <w:ilvl w:val="0"/>
          <w:numId w:val="158"/>
        </w:numPr>
        <w:spacing w:before="120" w:after="0" w:line="240" w:lineRule="auto"/>
        <w:ind w:left="284" w:hanging="284"/>
        <w:jc w:val="both"/>
        <w:rPr>
          <w:rFonts w:ascii="Times New Roman" w:hAnsi="Times New Roman" w:cs="Times New Roman"/>
          <w:sz w:val="24"/>
          <w:szCs w:val="24"/>
        </w:rPr>
      </w:pPr>
      <w:r w:rsidRPr="008D1F8E">
        <w:rPr>
          <w:rFonts w:ascii="Times New Roman" w:hAnsi="Times New Roman" w:cs="Times New Roman"/>
          <w:sz w:val="24"/>
          <w:szCs w:val="24"/>
        </w:rPr>
        <w:t>zaměstnanci, kteří k tomu byli svým na</w:t>
      </w:r>
      <w:r w:rsidR="0081399C">
        <w:rPr>
          <w:rFonts w:ascii="Times New Roman" w:hAnsi="Times New Roman" w:cs="Times New Roman"/>
          <w:sz w:val="24"/>
          <w:szCs w:val="24"/>
        </w:rPr>
        <w:t>d</w:t>
      </w:r>
      <w:r w:rsidRPr="008D1F8E">
        <w:rPr>
          <w:rFonts w:ascii="Times New Roman" w:hAnsi="Times New Roman" w:cs="Times New Roman"/>
          <w:sz w:val="24"/>
          <w:szCs w:val="24"/>
        </w:rPr>
        <w:t>řízeným písemně pověřeni, ačkoliv nemají tuto činnost v pracovní náplni. Pověřený zaměstnanec odevzdá jedno vyhotovení Odboru personálnímu k založení do jeho osobního spisu.</w:t>
      </w:r>
    </w:p>
    <w:p w14:paraId="3315DBBB" w14:textId="77777777" w:rsidR="00DB1B09" w:rsidRPr="005B5570" w:rsidRDefault="00DB1B09" w:rsidP="00196C97">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2. Oprávněné úřední osoby příslušné v konkrétní věci jsou poznamenány ve spise.</w:t>
      </w:r>
    </w:p>
    <w:p w14:paraId="6C0FDE22" w14:textId="77777777" w:rsidR="008D1F8E" w:rsidRDefault="008D1F8E"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2D405BC0" w14:textId="442C218C" w:rsidR="00DB1B09" w:rsidRPr="008D1F8E" w:rsidRDefault="00DB1B09"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3" w:name="_Toc158729526"/>
      <w:r w:rsidRPr="008D1F8E">
        <w:rPr>
          <w:rFonts w:ascii="Times New Roman" w:eastAsia="Times New Roman" w:hAnsi="Times New Roman" w:cs="Times New Roman"/>
          <w:b/>
          <w:bCs/>
          <w:kern w:val="0"/>
          <w:sz w:val="32"/>
          <w:szCs w:val="32"/>
          <w:lang w:eastAsia="cs-CZ"/>
          <w14:ligatures w14:val="none"/>
        </w:rPr>
        <w:t>Článek 11</w:t>
      </w:r>
      <w:bookmarkEnd w:id="23"/>
    </w:p>
    <w:p w14:paraId="190CA53A" w14:textId="77777777" w:rsidR="00DB1B09" w:rsidRPr="008D1F8E" w:rsidRDefault="00DB1B09" w:rsidP="008D1F8E">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4" w:name="_Toc158729527"/>
      <w:r w:rsidRPr="008D1F8E">
        <w:rPr>
          <w:rFonts w:ascii="Times New Roman" w:eastAsia="Times New Roman" w:hAnsi="Times New Roman" w:cs="Times New Roman"/>
          <w:b/>
          <w:bCs/>
          <w:kern w:val="0"/>
          <w:sz w:val="32"/>
          <w:szCs w:val="32"/>
          <w:lang w:eastAsia="cs-CZ"/>
          <w14:ligatures w14:val="none"/>
        </w:rPr>
        <w:t>Zastupování zaměstnanců</w:t>
      </w:r>
      <w:bookmarkEnd w:id="24"/>
    </w:p>
    <w:p w14:paraId="3AF6681A" w14:textId="095CF838" w:rsidR="00DB1B09" w:rsidRPr="008D1F8E"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Zástupci ředitele zastupují ředitele na základě písemného pověření v oblastech, které jim ředitel vyhradí nebo na základě sjednaného druhu práce. Ředitele zastupují zástupci ředitele v rozsahu a po dobu ředitelem uděleného pověření.</w:t>
      </w:r>
    </w:p>
    <w:p w14:paraId="1A047335" w14:textId="70F694A7" w:rsidR="00DB1B09" w:rsidRPr="008D1F8E"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 xml:space="preserve">Zástupce ředitele </w:t>
      </w:r>
      <w:proofErr w:type="gramStart"/>
      <w:r w:rsidRPr="008D1F8E">
        <w:rPr>
          <w:rFonts w:ascii="Times New Roman" w:hAnsi="Times New Roman" w:cs="Times New Roman"/>
          <w:sz w:val="24"/>
          <w:szCs w:val="24"/>
        </w:rPr>
        <w:t>určí</w:t>
      </w:r>
      <w:proofErr w:type="gramEnd"/>
      <w:r w:rsidRPr="008D1F8E">
        <w:rPr>
          <w:rFonts w:ascii="Times New Roman" w:hAnsi="Times New Roman" w:cs="Times New Roman"/>
          <w:sz w:val="24"/>
          <w:szCs w:val="24"/>
        </w:rPr>
        <w:t xml:space="preserve"> se souhlasem ředitele svého zástupce, který zastupuje zástupce ředitele v případě jeho nepřítomnosti v rozsahu určeném zástupcem ředitele.</w:t>
      </w:r>
    </w:p>
    <w:p w14:paraId="37C46FDA" w14:textId="1AA1280F" w:rsidR="00DB1B09" w:rsidRPr="008D1F8E"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 xml:space="preserve">Vedoucí odboru </w:t>
      </w:r>
      <w:proofErr w:type="gramStart"/>
      <w:r w:rsidRPr="008D1F8E">
        <w:rPr>
          <w:rFonts w:ascii="Times New Roman" w:hAnsi="Times New Roman" w:cs="Times New Roman"/>
          <w:sz w:val="24"/>
          <w:szCs w:val="24"/>
        </w:rPr>
        <w:t>určí</w:t>
      </w:r>
      <w:proofErr w:type="gramEnd"/>
      <w:r w:rsidRPr="008D1F8E">
        <w:rPr>
          <w:rFonts w:ascii="Times New Roman" w:hAnsi="Times New Roman" w:cs="Times New Roman"/>
          <w:sz w:val="24"/>
          <w:szCs w:val="24"/>
        </w:rPr>
        <w:t xml:space="preserve"> se souhlasem ředitele svého zástupce, který jej zastupuje v době jeho nepřítomnosti v rozsahu jeho práv a povinností, kromě rozhodování věcí, které si vedoucí odboru vyhradil.</w:t>
      </w:r>
    </w:p>
    <w:p w14:paraId="0603CF7F" w14:textId="5CAFABD3" w:rsidR="00DB1B09" w:rsidRPr="008D1F8E"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 xml:space="preserve">Vedoucí oddělení </w:t>
      </w:r>
      <w:proofErr w:type="gramStart"/>
      <w:r w:rsidRPr="008D1F8E">
        <w:rPr>
          <w:rFonts w:ascii="Times New Roman" w:hAnsi="Times New Roman" w:cs="Times New Roman"/>
          <w:sz w:val="24"/>
          <w:szCs w:val="24"/>
        </w:rPr>
        <w:t>určí</w:t>
      </w:r>
      <w:proofErr w:type="gramEnd"/>
      <w:r w:rsidRPr="008D1F8E">
        <w:rPr>
          <w:rFonts w:ascii="Times New Roman" w:hAnsi="Times New Roman" w:cs="Times New Roman"/>
          <w:sz w:val="24"/>
          <w:szCs w:val="24"/>
        </w:rPr>
        <w:t xml:space="preserve"> se souhlasem vedoucího odboru svého zástupce, který jej zastupuje v případě nepřítomnosti v rozsahu jeho práv a povinností, kromě rozhodování věcí, které si vedoucí oddělení vyhradil. </w:t>
      </w:r>
    </w:p>
    <w:p w14:paraId="5B3BF1AF" w14:textId="335AC038" w:rsidR="00DB1B09" w:rsidRPr="008D1F8E"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 xml:space="preserve">O zastupování zaměstnanců zařazených v odboru rozhoduje jejich nejblíže nadřízený vedoucí zaměstnanec. </w:t>
      </w:r>
    </w:p>
    <w:p w14:paraId="25B3A968" w14:textId="2E5B0D98" w:rsidR="00DB1B09" w:rsidRPr="008D1F8E"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K určení zástupce vedoucího zaměstnance je nutný souhlas zaměstnance pověřeného zastupováním. </w:t>
      </w:r>
    </w:p>
    <w:p w14:paraId="7876C4A8" w14:textId="0FCC4954" w:rsidR="00DB1B09"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Zastupovaný i zastupující jsou povinni vzájemně se informovat o všech skutečnostech, které mohou mít vliv na řádný výkon svěřené funkce. Zastupovaný je oprávněn výkon opatření svého zástupce pozastavit.</w:t>
      </w:r>
    </w:p>
    <w:p w14:paraId="7F6364FA" w14:textId="087DFB65" w:rsidR="00DB1B09" w:rsidRPr="008D1F8E" w:rsidRDefault="00DB1B09" w:rsidP="000E123C">
      <w:pPr>
        <w:pStyle w:val="Odstavecseseznamem"/>
        <w:numPr>
          <w:ilvl w:val="0"/>
          <w:numId w:val="24"/>
        </w:numPr>
        <w:spacing w:before="120" w:after="120" w:line="240" w:lineRule="auto"/>
        <w:ind w:left="284" w:hanging="284"/>
        <w:contextualSpacing w:val="0"/>
        <w:jc w:val="both"/>
        <w:rPr>
          <w:rFonts w:ascii="Times New Roman" w:hAnsi="Times New Roman" w:cs="Times New Roman"/>
          <w:sz w:val="24"/>
          <w:szCs w:val="24"/>
        </w:rPr>
      </w:pPr>
      <w:r w:rsidRPr="008D1F8E">
        <w:rPr>
          <w:rFonts w:ascii="Times New Roman" w:hAnsi="Times New Roman" w:cs="Times New Roman"/>
          <w:sz w:val="24"/>
          <w:szCs w:val="24"/>
        </w:rPr>
        <w:t>Při ukončení pracovního poměru zaměstnance, jeho přechodu na jinou funkci nebo na jiné pracoviště úřadu, nebo pokud zaměstnanec pro jiné překážky nemůže vykonávat svěřenou činnost, se provede předání funkce písemným zápisem. Byla-li s předávajícím zaměstnancem uzavřena dohoda o odpovědnosti k ochraně hodnot svěřených zaměstnanci k vyúčtování, provede se zároveň inventarizace svěřeného majetku.</w:t>
      </w:r>
    </w:p>
    <w:p w14:paraId="09501748" w14:textId="77777777" w:rsidR="008D1F8E" w:rsidRPr="005B5570" w:rsidRDefault="008D1F8E" w:rsidP="00196C97">
      <w:pPr>
        <w:spacing w:after="0" w:line="240" w:lineRule="auto"/>
        <w:ind w:hanging="284"/>
        <w:jc w:val="both"/>
        <w:rPr>
          <w:rFonts w:ascii="Times New Roman" w:hAnsi="Times New Roman" w:cs="Times New Roman"/>
          <w:sz w:val="24"/>
          <w:szCs w:val="24"/>
        </w:rPr>
      </w:pPr>
    </w:p>
    <w:p w14:paraId="02CA02CE" w14:textId="77777777" w:rsidR="00B5647C" w:rsidRDefault="00B5647C"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5" w:name="_Toc158729528"/>
    </w:p>
    <w:p w14:paraId="44C25E52" w14:textId="77777777" w:rsidR="00B5647C" w:rsidRDefault="00B5647C"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4E0FC4ED" w14:textId="77777777" w:rsidR="00B5647C" w:rsidRDefault="00B5647C"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2325C614" w14:textId="6FA95431" w:rsidR="00DB1B09" w:rsidRPr="008D1F8E" w:rsidRDefault="00DB1B09"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r w:rsidRPr="008D1F8E">
        <w:rPr>
          <w:rFonts w:ascii="Times New Roman" w:eastAsia="Times New Roman" w:hAnsi="Times New Roman" w:cs="Times New Roman"/>
          <w:b/>
          <w:bCs/>
          <w:kern w:val="0"/>
          <w:sz w:val="32"/>
          <w:szCs w:val="32"/>
          <w:lang w:eastAsia="cs-CZ"/>
          <w14:ligatures w14:val="none"/>
        </w:rPr>
        <w:lastRenderedPageBreak/>
        <w:t>Článek 12</w:t>
      </w:r>
      <w:bookmarkEnd w:id="25"/>
    </w:p>
    <w:p w14:paraId="7B2CBF75" w14:textId="77777777" w:rsidR="00DB1B09" w:rsidRPr="008D1F8E" w:rsidRDefault="00DB1B09"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6" w:name="_Toc158729529"/>
      <w:r w:rsidRPr="008D1F8E">
        <w:rPr>
          <w:rFonts w:ascii="Times New Roman" w:eastAsia="Times New Roman" w:hAnsi="Times New Roman" w:cs="Times New Roman"/>
          <w:b/>
          <w:bCs/>
          <w:kern w:val="0"/>
          <w:sz w:val="32"/>
          <w:szCs w:val="32"/>
          <w:lang w:eastAsia="cs-CZ"/>
          <w14:ligatures w14:val="none"/>
        </w:rPr>
        <w:t>Vztahy úřadu k jiným orgánům veřejné správy</w:t>
      </w:r>
      <w:bookmarkEnd w:id="26"/>
    </w:p>
    <w:p w14:paraId="1D119383" w14:textId="77777777" w:rsidR="00FB5557" w:rsidRDefault="00DB1B09" w:rsidP="00091728">
      <w:pPr>
        <w:pStyle w:val="Odstavecseseznamem"/>
        <w:numPr>
          <w:ilvl w:val="1"/>
          <w:numId w:val="23"/>
        </w:numPr>
        <w:spacing w:before="120" w:after="120" w:line="240" w:lineRule="auto"/>
        <w:ind w:left="284" w:hanging="284"/>
        <w:contextualSpacing w:val="0"/>
        <w:jc w:val="both"/>
        <w:rPr>
          <w:rFonts w:ascii="Times New Roman" w:hAnsi="Times New Roman" w:cs="Times New Roman"/>
          <w:sz w:val="24"/>
          <w:szCs w:val="24"/>
        </w:rPr>
      </w:pPr>
      <w:r w:rsidRPr="00FB5557">
        <w:rPr>
          <w:rFonts w:ascii="Times New Roman" w:hAnsi="Times New Roman" w:cs="Times New Roman"/>
          <w:sz w:val="24"/>
          <w:szCs w:val="24"/>
        </w:rPr>
        <w:t>Úřad spolupracuje při výkonu samostatné působnosti s obecními úřady. Na požádání orgánů obcí jim poskytuje bezplatně údaje a informace potřebné pro výkon jejich působnosti a je oprávněn obdobně požadovat od nich údaje a informace potřebné pro výkon své působnosti.</w:t>
      </w:r>
    </w:p>
    <w:p w14:paraId="48734285" w14:textId="67860F9B" w:rsidR="00DB1B09" w:rsidRDefault="00FB5557" w:rsidP="00091728">
      <w:pPr>
        <w:pStyle w:val="Odstavecseseznamem"/>
        <w:numPr>
          <w:ilvl w:val="1"/>
          <w:numId w:val="23"/>
        </w:numPr>
        <w:spacing w:before="120" w:after="12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Ú</w:t>
      </w:r>
      <w:r w:rsidR="00DB1B09" w:rsidRPr="00FB5557">
        <w:rPr>
          <w:rFonts w:ascii="Times New Roman" w:hAnsi="Times New Roman" w:cs="Times New Roman"/>
          <w:sz w:val="24"/>
          <w:szCs w:val="24"/>
        </w:rPr>
        <w:t>řad přezkoumává ve vztahu k obcím jimi vydaná správní rozhodnutí ve správním řízení, pokud není zákonem tato působnost svěřena zvláštnímu orgánu kraje nebo jinému správnímu orgánu, kontroluje jejich činnost a dodržování opatření vlády a poskytuje obcím odbornou a metodickou pomoc.</w:t>
      </w:r>
    </w:p>
    <w:p w14:paraId="08CBC8FA" w14:textId="579927F5" w:rsidR="00DB1B09" w:rsidRDefault="00DB1B09" w:rsidP="00091728">
      <w:pPr>
        <w:pStyle w:val="Odstavecseseznamem"/>
        <w:numPr>
          <w:ilvl w:val="1"/>
          <w:numId w:val="23"/>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Úřad spolupracuje s ústředními a územními správními úřady při zabezpečování úkolů v samostatné i přenesené působnosti, zejména v oblastech rozvoje využití území, sociální a zdravotní péče, dodržování veřejného pořádku a zákonnosti, řešení ekologických problémů kraje, rozvoje podnikání, krizového řízení, bezpečnosti a ochrany obyvatel a majetku. Úřad je oprávněn požadovat bezplatné poskytnutí údajů a informací od státních orgánů pro výkon svých působností a projednání opatření dotýkajících se jeho úkolů v samostatné působnosti. Je povinen na požádání bezplatně poskytovat údaje a informace pro výkon působnosti státních orgánů a podklady pro odvolací a kontrolní řízení.</w:t>
      </w:r>
    </w:p>
    <w:p w14:paraId="39DC2A21" w14:textId="77777777" w:rsidR="000E123C" w:rsidRDefault="000E123C"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7" w:name="_Toc158729530"/>
    </w:p>
    <w:p w14:paraId="0CE9DE70" w14:textId="49E6E496" w:rsidR="00DB1B09" w:rsidRPr="00541A02" w:rsidRDefault="00DB1B09"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r w:rsidRPr="00541A02">
        <w:rPr>
          <w:rFonts w:ascii="Times New Roman" w:eastAsia="Times New Roman" w:hAnsi="Times New Roman" w:cs="Times New Roman"/>
          <w:b/>
          <w:bCs/>
          <w:kern w:val="0"/>
          <w:sz w:val="32"/>
          <w:szCs w:val="32"/>
          <w:lang w:eastAsia="cs-CZ"/>
          <w14:ligatures w14:val="none"/>
        </w:rPr>
        <w:t>Článek 13</w:t>
      </w:r>
      <w:bookmarkEnd w:id="27"/>
    </w:p>
    <w:p w14:paraId="03072A56" w14:textId="77777777" w:rsidR="00DB1B09" w:rsidRPr="00541A02" w:rsidRDefault="00DB1B09"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8" w:name="_Toc158729531"/>
      <w:r w:rsidRPr="00541A02">
        <w:rPr>
          <w:rFonts w:ascii="Times New Roman" w:eastAsia="Times New Roman" w:hAnsi="Times New Roman" w:cs="Times New Roman"/>
          <w:b/>
          <w:bCs/>
          <w:kern w:val="0"/>
          <w:sz w:val="32"/>
          <w:szCs w:val="32"/>
          <w:lang w:eastAsia="cs-CZ"/>
          <w14:ligatures w14:val="none"/>
        </w:rPr>
        <w:t>Podepisování dokumentů</w:t>
      </w:r>
      <w:bookmarkEnd w:id="28"/>
    </w:p>
    <w:p w14:paraId="3DF877EF" w14:textId="69999581" w:rsidR="00DB1B09" w:rsidRPr="00541A02" w:rsidRDefault="00DB1B09" w:rsidP="00765249">
      <w:pPr>
        <w:pStyle w:val="Odstavecseseznamem"/>
        <w:numPr>
          <w:ilvl w:val="0"/>
          <w:numId w:val="25"/>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 xml:space="preserve">Zásady podepisování dokumentů a kompetence jednotlivých osob k podepisování stanoví Podpisový řád. </w:t>
      </w:r>
    </w:p>
    <w:p w14:paraId="001DF387" w14:textId="1D40089E" w:rsidR="00DB1B09" w:rsidRPr="00541A02" w:rsidRDefault="00DB1B09" w:rsidP="00765249">
      <w:pPr>
        <w:pStyle w:val="Odstavecseseznamem"/>
        <w:numPr>
          <w:ilvl w:val="0"/>
          <w:numId w:val="25"/>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 xml:space="preserve">Ředitel je oprávněn podepisovat za úřad veškeré dokumenty, pokud z Podpisového řádu nevyplývá něco jiného. </w:t>
      </w:r>
    </w:p>
    <w:p w14:paraId="18144482" w14:textId="1413DC65" w:rsidR="00DB1B09" w:rsidRPr="00541A02" w:rsidRDefault="00DB1B09" w:rsidP="00765249">
      <w:pPr>
        <w:pStyle w:val="Odstavecseseznamem"/>
        <w:numPr>
          <w:ilvl w:val="0"/>
          <w:numId w:val="25"/>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 xml:space="preserve">Zástupci ředitele jsou oprávněni podepisovat dokumenty dle pověření ředitele, pokud z Podpisového řádu nevyplývá něco jiného. </w:t>
      </w:r>
    </w:p>
    <w:p w14:paraId="5C94E720" w14:textId="4BB9309E" w:rsidR="00DB1B09" w:rsidRPr="00541A02" w:rsidRDefault="00DB1B09" w:rsidP="00765249">
      <w:pPr>
        <w:pStyle w:val="Odstavecseseznamem"/>
        <w:numPr>
          <w:ilvl w:val="0"/>
          <w:numId w:val="25"/>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 xml:space="preserve">Vedoucí odborů jsou oprávněni podepisovat dokumenty v rozsahu působnosti odboru, rozhodnutí a jiná opatření vydaná při výkonu státní správy svěřené zákonem úřadu, nerozhodne-li ředitel v odůvodněném případě jinak. </w:t>
      </w:r>
    </w:p>
    <w:p w14:paraId="57738BCC" w14:textId="367A8D6C" w:rsidR="00DB1B09" w:rsidRPr="00541A02" w:rsidRDefault="00DB1B09" w:rsidP="00765249">
      <w:pPr>
        <w:pStyle w:val="Odstavecseseznamem"/>
        <w:numPr>
          <w:ilvl w:val="0"/>
          <w:numId w:val="25"/>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Zaměstnanci pověření zastupováním vedoucího odboru podepisují veškeré dokumenty za vedoucího odboru v době jeho nepřítomnosti vyjma těch, které si vedoucí odboru vyhradil.</w:t>
      </w:r>
    </w:p>
    <w:p w14:paraId="06C706FA" w14:textId="2E3D25A0" w:rsidR="00DB1B09" w:rsidRPr="00541A02" w:rsidRDefault="00DB1B09" w:rsidP="00765249">
      <w:pPr>
        <w:pStyle w:val="Odstavecseseznamem"/>
        <w:numPr>
          <w:ilvl w:val="0"/>
          <w:numId w:val="25"/>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 xml:space="preserve">Vedoucí oddělení podepisují dokumenty v rozsahu úkolů zabezpečovaných oddělením, pokud k tomu byli vedoucím odboru pověřeni. </w:t>
      </w:r>
    </w:p>
    <w:p w14:paraId="1C634D95" w14:textId="4C8454AE" w:rsidR="00DB1B09" w:rsidRPr="00541A02" w:rsidRDefault="00DB1B09" w:rsidP="00765249">
      <w:pPr>
        <w:pStyle w:val="Odstavecseseznamem"/>
        <w:numPr>
          <w:ilvl w:val="0"/>
          <w:numId w:val="25"/>
        </w:numPr>
        <w:spacing w:before="120" w:after="120" w:line="240" w:lineRule="auto"/>
        <w:ind w:left="284" w:hanging="284"/>
        <w:contextualSpacing w:val="0"/>
        <w:jc w:val="both"/>
        <w:rPr>
          <w:rFonts w:ascii="Times New Roman" w:hAnsi="Times New Roman" w:cs="Times New Roman"/>
          <w:sz w:val="24"/>
          <w:szCs w:val="24"/>
        </w:rPr>
      </w:pPr>
      <w:r w:rsidRPr="00541A02">
        <w:rPr>
          <w:rFonts w:ascii="Times New Roman" w:hAnsi="Times New Roman" w:cs="Times New Roman"/>
          <w:sz w:val="24"/>
          <w:szCs w:val="24"/>
        </w:rPr>
        <w:t xml:space="preserve">Ostatní zaměstnanci podepisují dokumenty, pokud je to výslovně stanoveno v jejich pracovní náplni nebo pokud jsou k tomu oprávněnou osobou písemně pověřeni. </w:t>
      </w:r>
    </w:p>
    <w:p w14:paraId="28A41FC7" w14:textId="77777777" w:rsidR="00DB1B09" w:rsidRPr="005B5570" w:rsidRDefault="00DB1B09" w:rsidP="00541A02">
      <w:pPr>
        <w:spacing w:before="120" w:after="120" w:line="240" w:lineRule="auto"/>
        <w:jc w:val="both"/>
        <w:rPr>
          <w:rFonts w:ascii="Times New Roman" w:hAnsi="Times New Roman" w:cs="Times New Roman"/>
          <w:sz w:val="24"/>
          <w:szCs w:val="24"/>
        </w:rPr>
      </w:pPr>
    </w:p>
    <w:p w14:paraId="52BF8034" w14:textId="77777777" w:rsidR="00B5647C" w:rsidRDefault="00B5647C"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29" w:name="_Toc158729532"/>
    </w:p>
    <w:p w14:paraId="5F348511" w14:textId="77777777" w:rsidR="00B5647C" w:rsidRDefault="00B5647C"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7A1467AC" w14:textId="77777777" w:rsidR="00B5647C" w:rsidRDefault="00B5647C"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1AEDA260" w14:textId="77777777" w:rsidR="00091728" w:rsidRDefault="00091728"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p>
    <w:p w14:paraId="3B63D62E" w14:textId="45244165" w:rsidR="00DB1B09" w:rsidRPr="00541A02" w:rsidRDefault="00DB1B09"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r w:rsidRPr="00541A02">
        <w:rPr>
          <w:rFonts w:ascii="Times New Roman" w:eastAsia="Times New Roman" w:hAnsi="Times New Roman" w:cs="Times New Roman"/>
          <w:b/>
          <w:bCs/>
          <w:kern w:val="0"/>
          <w:sz w:val="32"/>
          <w:szCs w:val="32"/>
          <w:lang w:eastAsia="cs-CZ"/>
          <w14:ligatures w14:val="none"/>
        </w:rPr>
        <w:lastRenderedPageBreak/>
        <w:t>ČÁST DRUHÁ</w:t>
      </w:r>
      <w:bookmarkEnd w:id="29"/>
    </w:p>
    <w:p w14:paraId="001C8818" w14:textId="77777777" w:rsidR="00DB1B09" w:rsidRPr="00541A02" w:rsidRDefault="00DB1B09" w:rsidP="00541A0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0" w:name="_Toc158729533"/>
      <w:r w:rsidRPr="00541A02">
        <w:rPr>
          <w:rFonts w:ascii="Times New Roman" w:eastAsia="Times New Roman" w:hAnsi="Times New Roman" w:cs="Times New Roman"/>
          <w:b/>
          <w:bCs/>
          <w:kern w:val="0"/>
          <w:sz w:val="32"/>
          <w:szCs w:val="32"/>
          <w:lang w:eastAsia="cs-CZ"/>
          <w14:ligatures w14:val="none"/>
        </w:rPr>
        <w:t>NÁPLNĚ ČINNOSTI JEDNOTLIVÝCH ODBORŮ</w:t>
      </w:r>
      <w:bookmarkEnd w:id="30"/>
    </w:p>
    <w:p w14:paraId="619DAAFA" w14:textId="77777777" w:rsidR="00DB1B09" w:rsidRPr="005B5570" w:rsidRDefault="00DB1B09" w:rsidP="004925C1">
      <w:pPr>
        <w:spacing w:after="0" w:line="240" w:lineRule="auto"/>
        <w:jc w:val="both"/>
        <w:rPr>
          <w:rFonts w:ascii="Times New Roman" w:hAnsi="Times New Roman" w:cs="Times New Roman"/>
          <w:sz w:val="24"/>
          <w:szCs w:val="24"/>
        </w:rPr>
      </w:pPr>
    </w:p>
    <w:p w14:paraId="78B523BE" w14:textId="77777777" w:rsidR="00DB1B09" w:rsidRPr="00541A02" w:rsidRDefault="00DB1B09"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1" w:name="_Toc158729534"/>
      <w:r w:rsidRPr="00541A02">
        <w:rPr>
          <w:rFonts w:ascii="Times New Roman" w:eastAsia="Times New Roman" w:hAnsi="Times New Roman" w:cs="Times New Roman"/>
          <w:b/>
          <w:bCs/>
          <w:kern w:val="0"/>
          <w:sz w:val="32"/>
          <w:szCs w:val="32"/>
          <w:lang w:eastAsia="cs-CZ"/>
          <w14:ligatures w14:val="none"/>
        </w:rPr>
        <w:t>Článek 14</w:t>
      </w:r>
      <w:bookmarkEnd w:id="31"/>
    </w:p>
    <w:p w14:paraId="58291FF7" w14:textId="77777777" w:rsidR="00DB1B09" w:rsidRPr="00541A02" w:rsidRDefault="00DB1B09" w:rsidP="00196C9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2" w:name="_Toc158729535"/>
      <w:r w:rsidRPr="00541A02">
        <w:rPr>
          <w:rFonts w:ascii="Times New Roman" w:eastAsia="Times New Roman" w:hAnsi="Times New Roman" w:cs="Times New Roman"/>
          <w:b/>
          <w:bCs/>
          <w:kern w:val="0"/>
          <w:sz w:val="32"/>
          <w:szCs w:val="32"/>
          <w:lang w:eastAsia="cs-CZ"/>
          <w14:ligatures w14:val="none"/>
        </w:rPr>
        <w:t>Odbor Kancelář hejtmanky</w:t>
      </w:r>
      <w:bookmarkEnd w:id="32"/>
    </w:p>
    <w:p w14:paraId="1A6239E2" w14:textId="77777777" w:rsidR="00DB1B09" w:rsidRPr="005B5570" w:rsidRDefault="00DB1B09" w:rsidP="00196C97">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Kancelář hejtmanky vykonává samostatnou působnost a člení se na čtyři oddělení:</w:t>
      </w:r>
    </w:p>
    <w:p w14:paraId="45535484" w14:textId="7163D5F9" w:rsidR="00DB1B09" w:rsidRPr="00541A02" w:rsidRDefault="00DB1B09" w:rsidP="00712A33">
      <w:pPr>
        <w:pStyle w:val="Odstavecseseznamem"/>
        <w:numPr>
          <w:ilvl w:val="0"/>
          <w:numId w:val="1"/>
        </w:numPr>
        <w:spacing w:after="0" w:line="240" w:lineRule="auto"/>
        <w:ind w:left="567" w:hanging="283"/>
        <w:jc w:val="both"/>
        <w:rPr>
          <w:rFonts w:ascii="Times New Roman" w:hAnsi="Times New Roman" w:cs="Times New Roman"/>
          <w:sz w:val="24"/>
          <w:szCs w:val="24"/>
        </w:rPr>
      </w:pPr>
      <w:r w:rsidRPr="00541A02">
        <w:rPr>
          <w:rFonts w:ascii="Times New Roman" w:hAnsi="Times New Roman" w:cs="Times New Roman"/>
          <w:sz w:val="24"/>
          <w:szCs w:val="24"/>
        </w:rPr>
        <w:t xml:space="preserve">oddělení Sekretariát hejtmanky, </w:t>
      </w:r>
    </w:p>
    <w:p w14:paraId="28DE1562" w14:textId="0F20D97A" w:rsidR="00DB1B09" w:rsidRPr="00541A02" w:rsidRDefault="00DB1B09" w:rsidP="00712A33">
      <w:pPr>
        <w:pStyle w:val="Odstavecseseznamem"/>
        <w:numPr>
          <w:ilvl w:val="0"/>
          <w:numId w:val="1"/>
        </w:numPr>
        <w:spacing w:after="0" w:line="240" w:lineRule="auto"/>
        <w:ind w:left="567" w:hanging="283"/>
        <w:jc w:val="both"/>
        <w:rPr>
          <w:rFonts w:ascii="Times New Roman" w:hAnsi="Times New Roman" w:cs="Times New Roman"/>
          <w:sz w:val="24"/>
          <w:szCs w:val="24"/>
        </w:rPr>
      </w:pPr>
      <w:r w:rsidRPr="00541A02">
        <w:rPr>
          <w:rFonts w:ascii="Times New Roman" w:hAnsi="Times New Roman" w:cs="Times New Roman"/>
          <w:sz w:val="24"/>
          <w:szCs w:val="24"/>
        </w:rPr>
        <w:t>oddělení tiskové a PR,</w:t>
      </w:r>
    </w:p>
    <w:p w14:paraId="6AE72ABD" w14:textId="494593C3" w:rsidR="00DB1B09" w:rsidRPr="00541A02" w:rsidRDefault="00DB1B09" w:rsidP="00712A33">
      <w:pPr>
        <w:pStyle w:val="Odstavecseseznamem"/>
        <w:numPr>
          <w:ilvl w:val="0"/>
          <w:numId w:val="1"/>
        </w:numPr>
        <w:spacing w:after="0" w:line="240" w:lineRule="auto"/>
        <w:ind w:left="567" w:hanging="283"/>
        <w:jc w:val="both"/>
        <w:rPr>
          <w:rFonts w:ascii="Times New Roman" w:hAnsi="Times New Roman" w:cs="Times New Roman"/>
          <w:sz w:val="24"/>
          <w:szCs w:val="24"/>
        </w:rPr>
      </w:pPr>
      <w:r w:rsidRPr="00541A02">
        <w:rPr>
          <w:rFonts w:ascii="Times New Roman" w:hAnsi="Times New Roman" w:cs="Times New Roman"/>
          <w:sz w:val="24"/>
          <w:szCs w:val="24"/>
        </w:rPr>
        <w:t xml:space="preserve">oddělení organizační, </w:t>
      </w:r>
    </w:p>
    <w:p w14:paraId="415F8235" w14:textId="1C1D5471" w:rsidR="00DB1B09" w:rsidRPr="00541A02" w:rsidRDefault="00DB1B09" w:rsidP="00712A33">
      <w:pPr>
        <w:pStyle w:val="Odstavecseseznamem"/>
        <w:numPr>
          <w:ilvl w:val="0"/>
          <w:numId w:val="1"/>
        </w:numPr>
        <w:spacing w:before="120" w:after="0" w:line="240" w:lineRule="auto"/>
        <w:ind w:left="567" w:hanging="283"/>
        <w:jc w:val="both"/>
        <w:rPr>
          <w:rFonts w:ascii="Times New Roman" w:hAnsi="Times New Roman" w:cs="Times New Roman"/>
          <w:sz w:val="24"/>
          <w:szCs w:val="24"/>
        </w:rPr>
      </w:pPr>
      <w:r w:rsidRPr="00541A02">
        <w:rPr>
          <w:rFonts w:ascii="Times New Roman" w:hAnsi="Times New Roman" w:cs="Times New Roman"/>
          <w:sz w:val="24"/>
          <w:szCs w:val="24"/>
        </w:rPr>
        <w:t>oddělení zahraniční spolupráce a protokolu.</w:t>
      </w:r>
    </w:p>
    <w:p w14:paraId="5A33585C" w14:textId="77777777" w:rsidR="00DB1B09" w:rsidRPr="005B5570" w:rsidRDefault="00DB1B09" w:rsidP="00712A33">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Kancelář hejtmanky zabezpečuje v samostatné působnosti úkoly a komplexní administraci agendy v souvislosti s poskytováním individuálních účelových dotací a darů z rozpočtu kraje ze Středočeského fondu hejtmanky.</w:t>
      </w:r>
    </w:p>
    <w:p w14:paraId="3021937D" w14:textId="77777777" w:rsidR="00196C97" w:rsidRDefault="00196C97" w:rsidP="004925C1">
      <w:pPr>
        <w:spacing w:after="0" w:line="240" w:lineRule="auto"/>
        <w:jc w:val="both"/>
        <w:rPr>
          <w:rFonts w:ascii="Times New Roman" w:hAnsi="Times New Roman" w:cs="Times New Roman"/>
          <w:b/>
          <w:bCs/>
          <w:sz w:val="24"/>
          <w:szCs w:val="24"/>
        </w:rPr>
      </w:pPr>
    </w:p>
    <w:p w14:paraId="4A88E7A6" w14:textId="2D67BF4E" w:rsidR="00DB1B09" w:rsidRPr="00541A02" w:rsidRDefault="00DB1B09" w:rsidP="004925C1">
      <w:pPr>
        <w:spacing w:after="0" w:line="240" w:lineRule="auto"/>
        <w:jc w:val="both"/>
        <w:rPr>
          <w:rFonts w:ascii="Times New Roman" w:hAnsi="Times New Roman" w:cs="Times New Roman"/>
          <w:b/>
          <w:bCs/>
          <w:sz w:val="24"/>
          <w:szCs w:val="24"/>
        </w:rPr>
      </w:pPr>
      <w:r w:rsidRPr="00541A02">
        <w:rPr>
          <w:rFonts w:ascii="Times New Roman" w:hAnsi="Times New Roman" w:cs="Times New Roman"/>
          <w:b/>
          <w:bCs/>
          <w:sz w:val="24"/>
          <w:szCs w:val="24"/>
        </w:rPr>
        <w:t>Oddělení Sekretariát hejtmanky</w:t>
      </w:r>
    </w:p>
    <w:p w14:paraId="012BACA4" w14:textId="77777777" w:rsidR="00DB1B09" w:rsidRPr="005B5570" w:rsidRDefault="00DB1B09" w:rsidP="004925C1">
      <w:pPr>
        <w:spacing w:after="0" w:line="240" w:lineRule="auto"/>
        <w:jc w:val="both"/>
        <w:rPr>
          <w:rFonts w:ascii="Times New Roman" w:hAnsi="Times New Roman" w:cs="Times New Roman"/>
          <w:sz w:val="24"/>
          <w:szCs w:val="24"/>
        </w:rPr>
      </w:pPr>
    </w:p>
    <w:p w14:paraId="038AC12F" w14:textId="77777777" w:rsidR="00DB1B09" w:rsidRPr="00541A02" w:rsidRDefault="00DB1B09" w:rsidP="004925C1">
      <w:pPr>
        <w:spacing w:after="0" w:line="240" w:lineRule="auto"/>
        <w:jc w:val="both"/>
        <w:rPr>
          <w:rFonts w:ascii="Times New Roman" w:hAnsi="Times New Roman" w:cs="Times New Roman"/>
          <w:b/>
          <w:bCs/>
          <w:i/>
          <w:iCs/>
          <w:sz w:val="24"/>
          <w:szCs w:val="24"/>
        </w:rPr>
      </w:pPr>
      <w:r w:rsidRPr="00541A02">
        <w:rPr>
          <w:rFonts w:ascii="Times New Roman" w:hAnsi="Times New Roman" w:cs="Times New Roman"/>
          <w:b/>
          <w:bCs/>
          <w:i/>
          <w:iCs/>
          <w:sz w:val="24"/>
          <w:szCs w:val="24"/>
        </w:rPr>
        <w:t>Samostatná působnost:</w:t>
      </w:r>
    </w:p>
    <w:p w14:paraId="7D21E4FD" w14:textId="77777777" w:rsidR="00DB1B09" w:rsidRPr="005B5570" w:rsidRDefault="00DB1B09" w:rsidP="004925C1">
      <w:pPr>
        <w:spacing w:after="0" w:line="240" w:lineRule="auto"/>
        <w:jc w:val="both"/>
        <w:rPr>
          <w:rFonts w:ascii="Times New Roman" w:hAnsi="Times New Roman" w:cs="Times New Roman"/>
          <w:sz w:val="24"/>
          <w:szCs w:val="24"/>
        </w:rPr>
      </w:pPr>
    </w:p>
    <w:p w14:paraId="185ABD19" w14:textId="36BCF951"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příjem a expedici korespondence a vedení došlé a odeslané korespondence odboru, hejtmanky, náměstků hejtmanky, členů Rady a uvolněných předsedů výborů a komisí,</w:t>
      </w:r>
    </w:p>
    <w:p w14:paraId="6C1533FB" w14:textId="7B205A51"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vede agendu související s výkonem funkce hejtmanky, náměstků hejtmanky, členů Rady a předsedů výborů a komisí,</w:t>
      </w:r>
    </w:p>
    <w:p w14:paraId="04782477" w14:textId="0F9753B5"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spolupracuje s Odborem legislativně právním v rámci zabezpečování agendy meziresortních připomínkových řízení,</w:t>
      </w:r>
    </w:p>
    <w:p w14:paraId="101B9B83" w14:textId="1B6BEE7F"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komunikaci odboru s politickými kluby členů Zastupitelstva,</w:t>
      </w:r>
    </w:p>
    <w:p w14:paraId="0E299F80" w14:textId="6CBC48A6"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připravuje pracovní jednání hejtmanky, náměstků hejtmanky, členů Rady a předsedů a komisí,</w:t>
      </w:r>
    </w:p>
    <w:p w14:paraId="6DD899BC" w14:textId="71FB200E"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připravuje a kompletuje materiály pro jednání hejtmanky, náměstků hejtmanky, členů Rady a uvolněných předsedů výborů a komisí a podílí se na shromažďování odborných materiálů,</w:t>
      </w:r>
    </w:p>
    <w:p w14:paraId="298EAFE5" w14:textId="5A61AAB7"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spolupracuje s organizačním oddělením při zpracování materiálů odboru na jednání Rady a Zastupitelstva,</w:t>
      </w:r>
    </w:p>
    <w:p w14:paraId="61FE9B90" w14:textId="5CE2093E"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spolupracuje při zpracování materiálů na jednání Rady a Zastupitelstva v rámci úřadu,</w:t>
      </w:r>
    </w:p>
    <w:p w14:paraId="7FA2C610" w14:textId="70ECA9B8"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spolupracuje s ostatními odděleními odboru a ostatními odbory při činnostech souvisejících s poskytováním servisní činnosti hejtmance, náměstkům hejtmanky, členům Rady a uvolněným předsedům výborů a komisí,</w:t>
      </w:r>
    </w:p>
    <w:p w14:paraId="22956374" w14:textId="208D859E"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agendu záštit kraje,</w:t>
      </w:r>
    </w:p>
    <w:p w14:paraId="5815148F" w14:textId="11150A1F" w:rsidR="00DB1B09" w:rsidRPr="00541A02" w:rsidRDefault="00DB1B09" w:rsidP="00765249">
      <w:pPr>
        <w:pStyle w:val="Odstavecseseznamem"/>
        <w:numPr>
          <w:ilvl w:val="0"/>
          <w:numId w:val="26"/>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spolupracuje při zajišťování agendy Asociace krajů ČR a komunikuje s jejími orgány. </w:t>
      </w:r>
    </w:p>
    <w:p w14:paraId="3BC28D5D" w14:textId="77777777" w:rsidR="00DB1B09" w:rsidRPr="005B5570" w:rsidRDefault="00DB1B09" w:rsidP="004925C1">
      <w:pPr>
        <w:spacing w:after="0" w:line="240" w:lineRule="auto"/>
        <w:jc w:val="both"/>
        <w:rPr>
          <w:rFonts w:ascii="Times New Roman" w:hAnsi="Times New Roman" w:cs="Times New Roman"/>
          <w:sz w:val="24"/>
          <w:szCs w:val="24"/>
        </w:rPr>
      </w:pPr>
    </w:p>
    <w:p w14:paraId="31B5F357" w14:textId="77777777" w:rsidR="00DB1B09" w:rsidRPr="00541A02" w:rsidRDefault="00DB1B09" w:rsidP="004925C1">
      <w:pPr>
        <w:spacing w:after="0" w:line="240" w:lineRule="auto"/>
        <w:jc w:val="both"/>
        <w:rPr>
          <w:rFonts w:ascii="Times New Roman" w:hAnsi="Times New Roman" w:cs="Times New Roman"/>
          <w:b/>
          <w:bCs/>
          <w:sz w:val="24"/>
          <w:szCs w:val="24"/>
        </w:rPr>
      </w:pPr>
      <w:r w:rsidRPr="00541A02">
        <w:rPr>
          <w:rFonts w:ascii="Times New Roman" w:hAnsi="Times New Roman" w:cs="Times New Roman"/>
          <w:b/>
          <w:bCs/>
          <w:sz w:val="24"/>
          <w:szCs w:val="24"/>
        </w:rPr>
        <w:t xml:space="preserve">Oddělení tiskové a PR </w:t>
      </w:r>
    </w:p>
    <w:p w14:paraId="2C45202E" w14:textId="77777777" w:rsidR="00DB1B09" w:rsidRPr="005B5570" w:rsidRDefault="00DB1B09" w:rsidP="004925C1">
      <w:pPr>
        <w:spacing w:after="0" w:line="240" w:lineRule="auto"/>
        <w:jc w:val="both"/>
        <w:rPr>
          <w:rFonts w:ascii="Times New Roman" w:hAnsi="Times New Roman" w:cs="Times New Roman"/>
          <w:sz w:val="24"/>
          <w:szCs w:val="24"/>
        </w:rPr>
      </w:pPr>
    </w:p>
    <w:p w14:paraId="72F05ACD" w14:textId="77777777" w:rsidR="00DB1B09" w:rsidRPr="00541A02" w:rsidRDefault="00DB1B09" w:rsidP="004925C1">
      <w:pPr>
        <w:spacing w:after="0" w:line="240" w:lineRule="auto"/>
        <w:jc w:val="both"/>
        <w:rPr>
          <w:rFonts w:ascii="Times New Roman" w:hAnsi="Times New Roman" w:cs="Times New Roman"/>
          <w:b/>
          <w:bCs/>
          <w:i/>
          <w:iCs/>
          <w:sz w:val="24"/>
          <w:szCs w:val="24"/>
        </w:rPr>
      </w:pPr>
      <w:r w:rsidRPr="00541A02">
        <w:rPr>
          <w:rFonts w:ascii="Times New Roman" w:hAnsi="Times New Roman" w:cs="Times New Roman"/>
          <w:b/>
          <w:bCs/>
          <w:i/>
          <w:iCs/>
          <w:sz w:val="24"/>
          <w:szCs w:val="24"/>
        </w:rPr>
        <w:t>Samostatná působnost:</w:t>
      </w:r>
    </w:p>
    <w:p w14:paraId="09D85F5D" w14:textId="77777777" w:rsidR="00DB1B09" w:rsidRPr="005B5570" w:rsidRDefault="00DB1B09" w:rsidP="004925C1">
      <w:pPr>
        <w:spacing w:after="0" w:line="240" w:lineRule="auto"/>
        <w:jc w:val="both"/>
        <w:rPr>
          <w:rFonts w:ascii="Times New Roman" w:hAnsi="Times New Roman" w:cs="Times New Roman"/>
          <w:sz w:val="24"/>
          <w:szCs w:val="24"/>
        </w:rPr>
      </w:pPr>
    </w:p>
    <w:p w14:paraId="4CCF340C" w14:textId="5904A580"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připravuje, organizuje a zajišťuje tiskové konference volených představitelů kraje a úřadu,</w:t>
      </w:r>
    </w:p>
    <w:p w14:paraId="440C9237" w14:textId="30A1B035"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spolupracuje se sdělovacími prostředky a poskytuje jim aktuální informace,</w:t>
      </w:r>
    </w:p>
    <w:p w14:paraId="31522A5D" w14:textId="45894540"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zabezpečuje pravidelný monitoring tisku a jeho archivaci pro potřeby orgánů kraje a vedení úřadu,</w:t>
      </w:r>
    </w:p>
    <w:p w14:paraId="382FF838" w14:textId="1B04DA4D"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komplexně zajišťuje komunikaci s veřejností a s obcemi,</w:t>
      </w:r>
    </w:p>
    <w:p w14:paraId="23524C4B" w14:textId="6FC77DD2"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spravuje a zodpovídá za včasnou aktualizaci sociálních síti kraje (s výjimkou LinkedIn),</w:t>
      </w:r>
    </w:p>
    <w:p w14:paraId="2745ABD2" w14:textId="65F9A90A"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lastRenderedPageBreak/>
        <w:t xml:space="preserve">úzce spolupracuje s příspěvkovými organizacemi na propagací akcí podporovaných krajem a napomáhá s prezentací jednotlivých příspěvkových organizací, zejména pak KSÚS, IDSK, VISK a SCCR, </w:t>
      </w:r>
    </w:p>
    <w:p w14:paraId="36DD5136" w14:textId="7CA63CD1"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sleduje a analyzuje medializovaná témata spojená s krajem a jeho orgány, navrhuje strategie komunikačních postupů, vyhledává potenciálně negativní témata a navrhuje pro aktivní prezentaci témata pozitivní,</w:t>
      </w:r>
    </w:p>
    <w:p w14:paraId="638147C0" w14:textId="69C43590"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vydávání periodických (Středočech, Zpravodaj pro obce) i neperiodických informačních materiálů kraje,</w:t>
      </w:r>
    </w:p>
    <w:p w14:paraId="71AA875C" w14:textId="3B4D3E9F"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PR akce kraje,</w:t>
      </w:r>
    </w:p>
    <w:p w14:paraId="3617C2DE" w14:textId="76359451"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fotodokumentaci z akcí kraje a archivaci foto a video materiálů pro pozdější využití (fotobanka úřadu),</w:t>
      </w:r>
    </w:p>
    <w:p w14:paraId="489B8E99" w14:textId="785AF1AF"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stanovuje způsoby provádění informačních kampaní ve sdělovacích prostředcích včetně jejich přípravy a realizace,</w:t>
      </w:r>
    </w:p>
    <w:p w14:paraId="12BA5628" w14:textId="6E1C5523"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odpovídá za včasnou obsahovou aktualizaci jemu svěřených částí webových stránek kraje, především Aktualit, Tiskových zpráv, speciálních projektů jako je Cena hejtmanky apod.,</w:t>
      </w:r>
    </w:p>
    <w:p w14:paraId="1187F674" w14:textId="08D3CA0B"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garantuje jednotný obsah a jednotné grafické zobrazení článků a aktualit za celý krajský web, </w:t>
      </w:r>
    </w:p>
    <w:p w14:paraId="28068347" w14:textId="2C1FF69A"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spolupracuje na zveřejňování informací o činnosti jednotlivých odborů úřadu,</w:t>
      </w:r>
    </w:p>
    <w:p w14:paraId="1CE70B0B" w14:textId="161F1FAD"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vykonává redakci tištěných výstupů úřadu sloužící k prezentaci kraje,</w:t>
      </w:r>
    </w:p>
    <w:p w14:paraId="669F6D13" w14:textId="5F17D912"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jednotný vizuální styl pro tištěné výstupy kraje,</w:t>
      </w:r>
    </w:p>
    <w:p w14:paraId="0D286811" w14:textId="3F1284C4"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proofErr w:type="gramStart"/>
      <w:r w:rsidRPr="00541A02">
        <w:rPr>
          <w:rFonts w:ascii="Times New Roman" w:hAnsi="Times New Roman" w:cs="Times New Roman"/>
          <w:sz w:val="24"/>
          <w:szCs w:val="24"/>
        </w:rPr>
        <w:t>zabezpečí</w:t>
      </w:r>
      <w:proofErr w:type="gramEnd"/>
      <w:r w:rsidRPr="00541A02">
        <w:rPr>
          <w:rFonts w:ascii="Times New Roman" w:hAnsi="Times New Roman" w:cs="Times New Roman"/>
          <w:sz w:val="24"/>
          <w:szCs w:val="24"/>
        </w:rPr>
        <w:t xml:space="preserve"> v rámci kampaně pro krajské referendum, aby v informačních prostředcích kraje byl poskytnut stejný prostor pro informování občanů k oběma odpovědím,</w:t>
      </w:r>
    </w:p>
    <w:p w14:paraId="622D18CF" w14:textId="2226B997"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sleduje průběžně problémy, jimiž se územní samosprávné celky v rámci své působnosti zabývají, a napomáhá jim při jejich řešení, </w:t>
      </w:r>
    </w:p>
    <w:p w14:paraId="771DA5B9" w14:textId="4B514A24"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poskytuje územním samosprávným celkům ve spolupráci s věcně příslušnými odbory úřadu odbornou a metodickou pomoc, </w:t>
      </w:r>
    </w:p>
    <w:p w14:paraId="476B92F5" w14:textId="3C847698"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poskytuje součinnost při prezentaci udělených záštit kraje, </w:t>
      </w:r>
    </w:p>
    <w:p w14:paraId="04F19873" w14:textId="1180F62F"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interní komunikaci vedení úřadu směrem k zaměstnancům kraje, zejména pak spolupracuje na aktualizaci intranetu a vydává Zpravodaj pro zaměstnance,</w:t>
      </w:r>
    </w:p>
    <w:p w14:paraId="43722647" w14:textId="54EA671B" w:rsidR="00DB1B09" w:rsidRPr="00541A02" w:rsidRDefault="00DB1B09" w:rsidP="00765249">
      <w:pPr>
        <w:pStyle w:val="Odstavecseseznamem"/>
        <w:numPr>
          <w:ilvl w:val="0"/>
          <w:numId w:val="27"/>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spolupracuje s oddělením zahraniční spolupráce a protokolu na organizaci eventů sloužících k prezentaci vedení kraje (Cena hejtmanky, Setkání vedení kraje se starosty měst a obcí, Setkání vedení kraje s řediteli příspěvkových organizací, Ocenění hejtmanky za hrdinský čin apod.).</w:t>
      </w:r>
    </w:p>
    <w:p w14:paraId="0D335BF8" w14:textId="77777777" w:rsidR="00DB1B09" w:rsidRPr="005B5570" w:rsidRDefault="00DB1B09" w:rsidP="004925C1">
      <w:pPr>
        <w:spacing w:after="0" w:line="240" w:lineRule="auto"/>
        <w:jc w:val="both"/>
        <w:rPr>
          <w:rFonts w:ascii="Times New Roman" w:hAnsi="Times New Roman" w:cs="Times New Roman"/>
          <w:sz w:val="24"/>
          <w:szCs w:val="24"/>
        </w:rPr>
      </w:pPr>
    </w:p>
    <w:p w14:paraId="065BFB56" w14:textId="77777777" w:rsidR="00DB1B09" w:rsidRPr="00541A02" w:rsidRDefault="00DB1B09" w:rsidP="004925C1">
      <w:pPr>
        <w:spacing w:after="0" w:line="240" w:lineRule="auto"/>
        <w:jc w:val="both"/>
        <w:rPr>
          <w:rFonts w:ascii="Times New Roman" w:hAnsi="Times New Roman" w:cs="Times New Roman"/>
          <w:b/>
          <w:bCs/>
          <w:sz w:val="24"/>
          <w:szCs w:val="24"/>
        </w:rPr>
      </w:pPr>
      <w:r w:rsidRPr="00541A02">
        <w:rPr>
          <w:rFonts w:ascii="Times New Roman" w:hAnsi="Times New Roman" w:cs="Times New Roman"/>
          <w:b/>
          <w:bCs/>
          <w:sz w:val="24"/>
          <w:szCs w:val="24"/>
        </w:rPr>
        <w:t xml:space="preserve">Oddělení organizační </w:t>
      </w:r>
    </w:p>
    <w:p w14:paraId="11C5B53D" w14:textId="77777777" w:rsidR="00DB1B09" w:rsidRPr="005B5570" w:rsidRDefault="00DB1B09" w:rsidP="004925C1">
      <w:pPr>
        <w:spacing w:after="0" w:line="240" w:lineRule="auto"/>
        <w:jc w:val="both"/>
        <w:rPr>
          <w:rFonts w:ascii="Times New Roman" w:hAnsi="Times New Roman" w:cs="Times New Roman"/>
          <w:sz w:val="24"/>
          <w:szCs w:val="24"/>
        </w:rPr>
      </w:pPr>
    </w:p>
    <w:p w14:paraId="68C691F7" w14:textId="77777777" w:rsidR="00DB1B09" w:rsidRPr="00541A02" w:rsidRDefault="00DB1B09" w:rsidP="004925C1">
      <w:pPr>
        <w:spacing w:after="0" w:line="240" w:lineRule="auto"/>
        <w:jc w:val="both"/>
        <w:rPr>
          <w:rFonts w:ascii="Times New Roman" w:hAnsi="Times New Roman" w:cs="Times New Roman"/>
          <w:b/>
          <w:bCs/>
          <w:i/>
          <w:iCs/>
          <w:sz w:val="24"/>
          <w:szCs w:val="24"/>
        </w:rPr>
      </w:pPr>
      <w:r w:rsidRPr="00541A02">
        <w:rPr>
          <w:rFonts w:ascii="Times New Roman" w:hAnsi="Times New Roman" w:cs="Times New Roman"/>
          <w:b/>
          <w:bCs/>
          <w:i/>
          <w:iCs/>
          <w:sz w:val="24"/>
          <w:szCs w:val="24"/>
        </w:rPr>
        <w:t>Samostatná působnost:</w:t>
      </w:r>
    </w:p>
    <w:p w14:paraId="24DAA266" w14:textId="77777777" w:rsidR="00DB1B09" w:rsidRPr="005B5570" w:rsidRDefault="00DB1B09" w:rsidP="004925C1">
      <w:pPr>
        <w:spacing w:after="0" w:line="240" w:lineRule="auto"/>
        <w:jc w:val="both"/>
        <w:rPr>
          <w:rFonts w:ascii="Times New Roman" w:hAnsi="Times New Roman" w:cs="Times New Roman"/>
          <w:sz w:val="24"/>
          <w:szCs w:val="24"/>
        </w:rPr>
      </w:pPr>
    </w:p>
    <w:p w14:paraId="7294EB95" w14:textId="7C8A92D6"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zabezpečuje zasedání Zastupitelstva po organizační stránce, soustřeďuje podkladové materiály pro zasedání Zastupitelstva, zpracovává organizační pořad zasedání Zastupitelstva včetně návrhu zprávy o činnosti Rady, pořizuje zápis ze zasedání Zastupitelstva, zajišťuje evidenci a archivaci materiálů z jednotlivých zasedání Zastupitelstva včetně zápisu zasedání Zastupitelstva v souladu s jednacími řády a směrnicí upravující přípravu a zpracování materiálů na schůze Rady a zasedání Zastupitelstva,</w:t>
      </w:r>
    </w:p>
    <w:p w14:paraId="561EACBD" w14:textId="487C3006"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zabezpečuje přípravu schůzí Rady po organizačně-technické stránce, soustřeďuje podkladové materiály pro jednání Rady, pořizuje zápis z jednání Rady, vede evidenci a archivuje materiály jednotlivých zasedání Rady a zápisů zasedání Rady v souladu s jednacími řády a směrnicí upravující přípravu a zpracování materiálů na schůze Rady a zasedání Zastupitelstva,</w:t>
      </w:r>
    </w:p>
    <w:p w14:paraId="71D5A101" w14:textId="42528818"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zabezpečuje přípravu schůzí komisí Rady, výborů Zastupitelstva a jejich podvýborů po organizačně technické stránce, soustřeďuje podkladové materiály pro jednání komisí, </w:t>
      </w:r>
      <w:r w:rsidRPr="00541A02">
        <w:rPr>
          <w:rFonts w:ascii="Times New Roman" w:hAnsi="Times New Roman" w:cs="Times New Roman"/>
          <w:sz w:val="24"/>
          <w:szCs w:val="24"/>
        </w:rPr>
        <w:lastRenderedPageBreak/>
        <w:t>výborů a podvýborů, pořizuje zápisy z jednotlivých schůzí komisí, výborů a podvýborů, zajišťuje jejich rozeslání, evidenci a archivaci v souladu s jednacími řády,</w:t>
      </w:r>
    </w:p>
    <w:p w14:paraId="2B8E951B" w14:textId="5F2B2D4B"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vede evidenci členů Zastupitelstva, členů komisí Rady a výborů Zastupitelstva včetně aktualizace kontaktních údajů,</w:t>
      </w:r>
    </w:p>
    <w:p w14:paraId="17FAFC76" w14:textId="2EFA356D"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vede evidenci účasti na jednání jednotlivých členů Zastupitelstva, komisí Rady, výborů Zastupitelstva a jejich podvýborů,</w:t>
      </w:r>
    </w:p>
    <w:p w14:paraId="12B3F191" w14:textId="0A742EF0"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koordinuje vyřízení dotazů, připomínek a námětů členů Zastupitelstva a vyžaduje si k tomu účelu příslušné podklady, </w:t>
      </w:r>
    </w:p>
    <w:p w14:paraId="1C471215" w14:textId="00BB8648"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informační servis pro členy Zastupitelstva, předsedy komisí Rady, předsedy výborů Zastupitelstva a jejich podvýborů nezbytný pro jejich činnost,</w:t>
      </w:r>
    </w:p>
    <w:p w14:paraId="6D8D7143" w14:textId="4253CCE4"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vede evidenci došlé pošty určené Zastupitelstvu a zajišťuje její distribuci členům Zastupitelstva prostřednictvím politických klubů členů Zastupitelstva kraje,</w:t>
      </w:r>
    </w:p>
    <w:p w14:paraId="663F1C09" w14:textId="0A54FCE0"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je kontaktním a sběrným místem pro návrhy a náměty změn jednacích řádů orgánů kraje,</w:t>
      </w:r>
    </w:p>
    <w:p w14:paraId="1E23797C" w14:textId="66D9F20A"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pro veřejnost a členy Zastupitelstva k nahlédnutí zápis o průběhu jednání Zastupitelstva a výpis přijatých usnesení, výpis usnesení přijatých Radou, výpis usnesení přijatých výbory Zastupitelstva a komisemi Rady,</w:t>
      </w:r>
    </w:p>
    <w:p w14:paraId="51F85952" w14:textId="0E9B5B78"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zveřejňuje a aktualizuje na internetových stránkách kraje informace o samosprávě kraje (databáze zastupitelů a členů výborů a komisí, usnesení, termíny zasedání, jednací řád, volby do Zastupitelstva),</w:t>
      </w:r>
    </w:p>
    <w:p w14:paraId="3F877F5F" w14:textId="0B9051F0"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evidenci a kontrolu úkolů vyplývajících ze zasedání Zastupitelstva a Rady, sleduje a spolupracuje na kontrole jejich plnění a vyžaduje k tomu příslušné podklady,</w:t>
      </w:r>
    </w:p>
    <w:p w14:paraId="4C2E3E85" w14:textId="065A5B6E"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soustřeďuje podklady a organizačně se podílí na přípravě návrhů na jmenování a odvolání předsedů a členů výborů Zastupitelstva a komisí Rady,</w:t>
      </w:r>
    </w:p>
    <w:p w14:paraId="25215A72" w14:textId="68098C7C"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objednávání občerstvení na jednání Zastupitelstva, Rady, výborů Zastupitelstva a komisí Rady,</w:t>
      </w:r>
    </w:p>
    <w:p w14:paraId="0B9790FF" w14:textId="3A25E574"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organizačně zabezpečuje přípravu a průběh ustavujícího zasedání Zastupitelstva a zároveň zabezpečuje nastupování náhradníků na uprázdněný mandát v Zastupitelstvu na základě podkladů politického klubu členů Zastupitelstva, </w:t>
      </w:r>
    </w:p>
    <w:p w14:paraId="50A24859" w14:textId="4288DB56"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 xml:space="preserve">zabezpečuje po organizačně-technické stránce přípravu schůzí Rady v působnosti valné hromady akciových společností, soustřeďuje podkladové materiály pro jednání, pořizuje zápis a rozhodnutí jediného akcionáře, vede evidenci a archivuje materiály jednotlivých zasedání valných hromad, zápisů a rozhodnutí v souladu s pravidly jednání, </w:t>
      </w:r>
    </w:p>
    <w:p w14:paraId="7CBE63A2" w14:textId="7B16E5F1" w:rsidR="00DB1B09" w:rsidRPr="00541A02" w:rsidRDefault="00DB1B09" w:rsidP="00765249">
      <w:pPr>
        <w:pStyle w:val="Odstavecseseznamem"/>
        <w:numPr>
          <w:ilvl w:val="0"/>
          <w:numId w:val="28"/>
        </w:numPr>
        <w:spacing w:after="0" w:line="240" w:lineRule="auto"/>
        <w:ind w:left="284" w:hanging="284"/>
        <w:jc w:val="both"/>
        <w:rPr>
          <w:rFonts w:ascii="Times New Roman" w:hAnsi="Times New Roman" w:cs="Times New Roman"/>
          <w:sz w:val="24"/>
          <w:szCs w:val="24"/>
        </w:rPr>
      </w:pPr>
      <w:r w:rsidRPr="00541A02">
        <w:rPr>
          <w:rFonts w:ascii="Times New Roman" w:hAnsi="Times New Roman" w:cs="Times New Roman"/>
          <w:sz w:val="24"/>
          <w:szCs w:val="24"/>
        </w:rPr>
        <w:t>zajišťuje organizačně technicky plnění úkolů Zastupitelstva a hejtmanky podle zákona o krajském referendu (vyvěšení usnesení a rozhodnutí Zastupitelstva na úřední desce úřadu, vyrozumění zmocněnce o přijatém usnesení Zastupitelstva atd.), zabezpečuje po organizační stránce jednání krajské komise.</w:t>
      </w:r>
    </w:p>
    <w:p w14:paraId="2F012DDF" w14:textId="77777777" w:rsidR="00DB1B09" w:rsidRPr="005B5570" w:rsidRDefault="00DB1B09" w:rsidP="004925C1">
      <w:pPr>
        <w:spacing w:after="0" w:line="240" w:lineRule="auto"/>
        <w:jc w:val="both"/>
        <w:rPr>
          <w:rFonts w:ascii="Times New Roman" w:hAnsi="Times New Roman" w:cs="Times New Roman"/>
          <w:sz w:val="24"/>
          <w:szCs w:val="24"/>
        </w:rPr>
      </w:pPr>
    </w:p>
    <w:p w14:paraId="5B498CC4" w14:textId="77777777" w:rsidR="00DB1B09" w:rsidRPr="00541A02" w:rsidRDefault="00DB1B09" w:rsidP="004925C1">
      <w:pPr>
        <w:spacing w:after="0" w:line="240" w:lineRule="auto"/>
        <w:jc w:val="both"/>
        <w:rPr>
          <w:rFonts w:ascii="Times New Roman" w:hAnsi="Times New Roman" w:cs="Times New Roman"/>
          <w:b/>
          <w:bCs/>
          <w:sz w:val="24"/>
          <w:szCs w:val="24"/>
        </w:rPr>
      </w:pPr>
      <w:r w:rsidRPr="00541A02">
        <w:rPr>
          <w:rFonts w:ascii="Times New Roman" w:hAnsi="Times New Roman" w:cs="Times New Roman"/>
          <w:b/>
          <w:bCs/>
          <w:sz w:val="24"/>
          <w:szCs w:val="24"/>
        </w:rPr>
        <w:t>Oddělení zahraniční spolupráce a protokolu</w:t>
      </w:r>
    </w:p>
    <w:p w14:paraId="2FAA235B" w14:textId="77777777" w:rsidR="00DB1B09" w:rsidRPr="00541A02" w:rsidRDefault="00DB1B09" w:rsidP="004925C1">
      <w:pPr>
        <w:spacing w:after="0" w:line="240" w:lineRule="auto"/>
        <w:jc w:val="both"/>
        <w:rPr>
          <w:rFonts w:ascii="Times New Roman" w:hAnsi="Times New Roman" w:cs="Times New Roman"/>
          <w:b/>
          <w:bCs/>
          <w:sz w:val="24"/>
          <w:szCs w:val="24"/>
        </w:rPr>
      </w:pPr>
    </w:p>
    <w:p w14:paraId="2D1B1FF8" w14:textId="77777777" w:rsidR="00DB1B09" w:rsidRPr="00541A02" w:rsidRDefault="00DB1B09" w:rsidP="004925C1">
      <w:pPr>
        <w:spacing w:after="0" w:line="240" w:lineRule="auto"/>
        <w:jc w:val="both"/>
        <w:rPr>
          <w:rFonts w:ascii="Times New Roman" w:hAnsi="Times New Roman" w:cs="Times New Roman"/>
          <w:b/>
          <w:bCs/>
          <w:i/>
          <w:iCs/>
          <w:sz w:val="24"/>
          <w:szCs w:val="24"/>
        </w:rPr>
      </w:pPr>
      <w:r w:rsidRPr="00541A02">
        <w:rPr>
          <w:rFonts w:ascii="Times New Roman" w:hAnsi="Times New Roman" w:cs="Times New Roman"/>
          <w:b/>
          <w:bCs/>
          <w:i/>
          <w:iCs/>
          <w:sz w:val="24"/>
          <w:szCs w:val="24"/>
        </w:rPr>
        <w:t>Samostatná působnost:</w:t>
      </w:r>
    </w:p>
    <w:p w14:paraId="04A632A2" w14:textId="77777777" w:rsidR="00DB1B09" w:rsidRPr="005B5570" w:rsidRDefault="00DB1B09" w:rsidP="004925C1">
      <w:pPr>
        <w:spacing w:after="0" w:line="240" w:lineRule="auto"/>
        <w:jc w:val="both"/>
        <w:rPr>
          <w:rFonts w:ascii="Times New Roman" w:hAnsi="Times New Roman" w:cs="Times New Roman"/>
          <w:sz w:val="24"/>
          <w:szCs w:val="24"/>
        </w:rPr>
      </w:pPr>
    </w:p>
    <w:p w14:paraId="76F1138A" w14:textId="4C6007BC"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koordinuje veškerou </w:t>
      </w:r>
      <w:r w:rsidR="00CF7F77" w:rsidRPr="00541A02">
        <w:rPr>
          <w:rFonts w:ascii="Times New Roman" w:hAnsi="Times New Roman" w:cs="Times New Roman"/>
          <w:sz w:val="24"/>
          <w:szCs w:val="24"/>
        </w:rPr>
        <w:t>inter regionální</w:t>
      </w:r>
      <w:r w:rsidRPr="00541A02">
        <w:rPr>
          <w:rFonts w:ascii="Times New Roman" w:hAnsi="Times New Roman" w:cs="Times New Roman"/>
          <w:sz w:val="24"/>
          <w:szCs w:val="24"/>
        </w:rPr>
        <w:t xml:space="preserve"> a mezinárodní spolupráci na základě uzavřených dohod, memorand o spolupráci a připravuje strategie zapojení kraje do aktivit přeshraniční spolupráce, </w:t>
      </w:r>
    </w:p>
    <w:p w14:paraId="19879929" w14:textId="6E63D257"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informuje vedení kraje o relevantním dění a událostech v partnerských regionech kraje a pečuje o pozitivní image kraje u zahraničních partnerů, </w:t>
      </w:r>
    </w:p>
    <w:p w14:paraId="020B6F79" w14:textId="5211DA2E"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spolupracuje a zajišťuje agendy především s velvyslanectvími v ČR, velvyslanectvími ČR v zahraničí, MZV ČR, Úřadem vlády, Parlamentem ČR a dalšími institucemi příslušných států a regionů,</w:t>
      </w:r>
    </w:p>
    <w:p w14:paraId="0BC02391" w14:textId="09513D8F"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lastRenderedPageBreak/>
        <w:t>vyřizuje přímý a písemný styk hejtmanky a ostatních představitelů kraje se zahraničními regiony,</w:t>
      </w:r>
    </w:p>
    <w:p w14:paraId="65212467" w14:textId="660F58E6"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zajišťuje přijímání tuzemských i zahraničních návštěv zástupci úřadu a veškeré protokolární záležitosti s tím spojené,</w:t>
      </w:r>
    </w:p>
    <w:p w14:paraId="437E7320" w14:textId="59519BF2"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zajišťuje veškeré protokolární záležitosti a jejich dodržování pro představitele kraje a úřadu, </w:t>
      </w:r>
    </w:p>
    <w:p w14:paraId="65137CDF" w14:textId="3B5F115A"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koordinuje pro potřeby úřadu školení v etice a diplomatickém protokolu,</w:t>
      </w:r>
    </w:p>
    <w:p w14:paraId="37AA6695" w14:textId="2B210399"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připravuje a doprovází delegace z partnerských regionů kraje, organizačně zajišťuje a doprovází hejtmanku, členy Rady a Zastupitelstva a ředitele při zahraničních cestách a organizačně zajišťuje vysílání delegací kraje do těchto regionů, </w:t>
      </w:r>
    </w:p>
    <w:p w14:paraId="1F2E275D" w14:textId="4CEF987B"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podílí se na zajišťování projektů podporovaných Evropskou unií,</w:t>
      </w:r>
    </w:p>
    <w:p w14:paraId="48A8EE54" w14:textId="2659966D"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koordinuje bilaterální a multilaterální styky v jednotlivých oborech; podporuje navazování spolupráce mezi zařízeními z oblasti sociální, školství a kultury; podporuje a navazuje partnerství mezi městy a obcemi,</w:t>
      </w:r>
    </w:p>
    <w:p w14:paraId="13CBFAAA" w14:textId="581A2B59"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zajišťuje zahraniční vztahy dle projektů probíhajících každoročně mezi partnerskými regiony čtyřdohody (Burgundsko, Opolské vojvodství, Porýní-Falc, Středočeský kraj), propaguje projekt, zpracovává žádosti uchazečů, připravuje a realizuje výběrové řízení v českém i cizím jazyce a následně zajišťuje výběr vhodných míst a ubytování pro vybrané stážisty,</w:t>
      </w:r>
    </w:p>
    <w:p w14:paraId="135BFFB0" w14:textId="693A882D"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zajišťuje operativní překlady materiálů souvisejících s projekty realizovanými oddělením, zadává tlumočení a překlady příslušným agenturám, </w:t>
      </w:r>
    </w:p>
    <w:p w14:paraId="4B6CB1B1" w14:textId="57EE13EF"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proofErr w:type="gramStart"/>
      <w:r w:rsidRPr="00541A02">
        <w:rPr>
          <w:rFonts w:ascii="Times New Roman" w:hAnsi="Times New Roman" w:cs="Times New Roman"/>
          <w:sz w:val="24"/>
          <w:szCs w:val="24"/>
        </w:rPr>
        <w:t>tlumočí</w:t>
      </w:r>
      <w:proofErr w:type="gramEnd"/>
      <w:r w:rsidRPr="00541A02">
        <w:rPr>
          <w:rFonts w:ascii="Times New Roman" w:hAnsi="Times New Roman" w:cs="Times New Roman"/>
          <w:sz w:val="24"/>
          <w:szCs w:val="24"/>
        </w:rPr>
        <w:t xml:space="preserve"> při významných setkáních představitelů kraje z ČJ do AJ a naopak, </w:t>
      </w:r>
    </w:p>
    <w:p w14:paraId="23E9BA54" w14:textId="777B6003"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organizuje, připravuje a realizuje účast kraje na akcích pořádaných partnerskými regiony a účast partnerských regionů na akcích pořádaných krajem,</w:t>
      </w:r>
    </w:p>
    <w:p w14:paraId="589DF8FD" w14:textId="0EBDB14E"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zpracovává odborné podklady pro sjednávání bilaterálních smluv, dohod o spolupráci a memorand o budoucí spolupráci,</w:t>
      </w:r>
    </w:p>
    <w:p w14:paraId="3F65DEE6" w14:textId="38015AC5"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zpracovává dílčí a aktuální informace a podklady o jiném regionu či státu,</w:t>
      </w:r>
    </w:p>
    <w:p w14:paraId="4224E0FE" w14:textId="3A834869"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zajišťuje agendu protokolárních záležitostí jednotlivých zemí, </w:t>
      </w:r>
    </w:p>
    <w:p w14:paraId="1BD83609" w14:textId="07FC7E3A"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zajišťuje zpracování výroční zprávy o činnosti kraje v oblasti zahraniční spolupráce za uplynulý rok,</w:t>
      </w:r>
    </w:p>
    <w:p w14:paraId="509DAEDE" w14:textId="46C58552"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zabezpečuje propagaci a prezentaci kraje v zahraničí,</w:t>
      </w:r>
    </w:p>
    <w:p w14:paraId="4C4A4BF2" w14:textId="0B3B4226"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zajišťuje nákup a balení darů pro potřeby představitelů kraje a zahraniční delegace,</w:t>
      </w:r>
    </w:p>
    <w:p w14:paraId="59505FD3" w14:textId="34C3A0B0"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připravuje koncepci mezinárodní spolupráce kraje, vede korespondenci,</w:t>
      </w:r>
    </w:p>
    <w:p w14:paraId="7B79047B" w14:textId="34A40914"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odpovídá za sekci webových stránek v oblasti zahraniční spolupráce a připravuje příspěvky týkající se zahraničních návštěv, </w:t>
      </w:r>
    </w:p>
    <w:p w14:paraId="6CADD2EC" w14:textId="4B7573B2"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spolupodílí se na zajištění fotodokumentace oficiálních akcí,</w:t>
      </w:r>
    </w:p>
    <w:p w14:paraId="6381ABD5" w14:textId="5472AA29"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podílí se na tvorbě tištěných propagačních a informačních materiálů kraje a na korekci a úpravě cizojazyčných mutací, </w:t>
      </w:r>
    </w:p>
    <w:p w14:paraId="00A9ED37" w14:textId="220D0860"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zajišťuje v souladu s diplomatickým protokolem návštěvy nejvyšších představitelů na úřadu,</w:t>
      </w:r>
    </w:p>
    <w:p w14:paraId="11FDFA80" w14:textId="58053814"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zabezpečuje organizačně pracovní kontakty úřadu a vedoucích zaměstnanců úřadu se zástupci Asociace krajů ČR a jejích orgánů,</w:t>
      </w:r>
    </w:p>
    <w:p w14:paraId="577FB7B9" w14:textId="4195609D"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připravuje materiály pro vedení kraje týkající se hodnocení stavu komunikace s Asociací krajů ČR s návrhy na její zlepšení a prohloubení, </w:t>
      </w:r>
    </w:p>
    <w:p w14:paraId="59B81487" w14:textId="05D1B217"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 xml:space="preserve">napomáhá při prosazování společných zájmů krajů a jejich práv, představujících programové cíle Asociace krajů ČR, </w:t>
      </w:r>
    </w:p>
    <w:p w14:paraId="05F858D0" w14:textId="7D428817"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zajišťuje, koordinuje a vyhodnocuje spolupráci s příslušnými orgány a institucemi EU, podílí se na činnostech delegace ČR při Výboru regionů,</w:t>
      </w:r>
    </w:p>
    <w:p w14:paraId="2373C7E8" w14:textId="75FEDCB7" w:rsidR="00DB1B09" w:rsidRPr="00541A02" w:rsidRDefault="00DB1B09" w:rsidP="00765249">
      <w:pPr>
        <w:pStyle w:val="Odstavecseseznamem"/>
        <w:numPr>
          <w:ilvl w:val="0"/>
          <w:numId w:val="29"/>
        </w:numPr>
        <w:spacing w:after="0" w:line="240" w:lineRule="auto"/>
        <w:ind w:left="426" w:hanging="426"/>
        <w:jc w:val="both"/>
        <w:rPr>
          <w:rFonts w:ascii="Times New Roman" w:hAnsi="Times New Roman" w:cs="Times New Roman"/>
          <w:sz w:val="24"/>
          <w:szCs w:val="24"/>
        </w:rPr>
      </w:pPr>
      <w:r w:rsidRPr="00541A02">
        <w:rPr>
          <w:rFonts w:ascii="Times New Roman" w:hAnsi="Times New Roman" w:cs="Times New Roman"/>
          <w:sz w:val="24"/>
          <w:szCs w:val="24"/>
        </w:rPr>
        <w:t>zajišťuje agendu zahraničních pracovních cest pro potřeby úřadu (letenky, ubytování, registrace na zahraničních konferencích, fórech, veletrzích apod.)</w:t>
      </w:r>
    </w:p>
    <w:p w14:paraId="2BC8C66E" w14:textId="0099F025" w:rsidR="00DB1B09" w:rsidRPr="00541A02" w:rsidRDefault="00DB1B09" w:rsidP="009D0FB9">
      <w:pPr>
        <w:pStyle w:val="Odstavecseseznamem"/>
        <w:numPr>
          <w:ilvl w:val="0"/>
          <w:numId w:val="29"/>
        </w:numPr>
        <w:spacing w:after="0" w:line="240" w:lineRule="auto"/>
        <w:ind w:left="425" w:hanging="425"/>
        <w:jc w:val="both"/>
        <w:rPr>
          <w:rFonts w:ascii="Times New Roman" w:hAnsi="Times New Roman" w:cs="Times New Roman"/>
          <w:sz w:val="24"/>
          <w:szCs w:val="24"/>
        </w:rPr>
      </w:pPr>
      <w:r w:rsidRPr="00541A02">
        <w:rPr>
          <w:rFonts w:ascii="Times New Roman" w:hAnsi="Times New Roman" w:cs="Times New Roman"/>
          <w:sz w:val="24"/>
          <w:szCs w:val="24"/>
        </w:rPr>
        <w:lastRenderedPageBreak/>
        <w:t>zajišťuje ve spolupráci s oddělením tiskovým a PR organizaci eventů sloužících k prezentaci vedení kraje (Cena hejtmanky, Setkání vedení kraje se starosty měst a obcí, Setkání vedení kraje s řediteli příspěvkových organizací, Ocenění hejtmanky za hrdinský čin apod.),</w:t>
      </w:r>
    </w:p>
    <w:p w14:paraId="507137D0" w14:textId="7F31F312" w:rsidR="00DB1B09" w:rsidRPr="00541A02" w:rsidRDefault="00DB1B09" w:rsidP="009D0FB9">
      <w:pPr>
        <w:pStyle w:val="Odstavecseseznamem"/>
        <w:numPr>
          <w:ilvl w:val="0"/>
          <w:numId w:val="29"/>
        </w:numPr>
        <w:spacing w:after="0" w:line="240" w:lineRule="auto"/>
        <w:ind w:left="425" w:hanging="425"/>
        <w:contextualSpacing w:val="0"/>
        <w:jc w:val="both"/>
        <w:rPr>
          <w:rFonts w:ascii="Times New Roman" w:hAnsi="Times New Roman" w:cs="Times New Roman"/>
          <w:sz w:val="24"/>
          <w:szCs w:val="24"/>
        </w:rPr>
      </w:pPr>
      <w:r w:rsidRPr="00541A02">
        <w:rPr>
          <w:rFonts w:ascii="Times New Roman" w:hAnsi="Times New Roman" w:cs="Times New Roman"/>
          <w:sz w:val="24"/>
          <w:szCs w:val="24"/>
        </w:rPr>
        <w:t>komplexně zajišťuje webináře kraje.</w:t>
      </w:r>
    </w:p>
    <w:p w14:paraId="3D9DD6E8" w14:textId="77777777" w:rsidR="00AF5095" w:rsidRPr="005B5570" w:rsidRDefault="00AF5095" w:rsidP="009D0FB9">
      <w:pPr>
        <w:spacing w:after="0" w:line="240" w:lineRule="auto"/>
        <w:jc w:val="both"/>
        <w:rPr>
          <w:rFonts w:ascii="Times New Roman" w:hAnsi="Times New Roman" w:cs="Times New Roman"/>
          <w:sz w:val="24"/>
          <w:szCs w:val="24"/>
        </w:rPr>
      </w:pPr>
    </w:p>
    <w:p w14:paraId="48C1F353" w14:textId="77777777" w:rsidR="00DB1B09" w:rsidRPr="00541A02" w:rsidRDefault="00DB1B09" w:rsidP="009D0FB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3" w:name="_Toc158729536"/>
      <w:r w:rsidRPr="00541A02">
        <w:rPr>
          <w:rFonts w:ascii="Times New Roman" w:eastAsia="Times New Roman" w:hAnsi="Times New Roman" w:cs="Times New Roman"/>
          <w:b/>
          <w:bCs/>
          <w:kern w:val="0"/>
          <w:sz w:val="32"/>
          <w:szCs w:val="32"/>
          <w:lang w:eastAsia="cs-CZ"/>
          <w14:ligatures w14:val="none"/>
        </w:rPr>
        <w:t>Článek 15</w:t>
      </w:r>
      <w:bookmarkEnd w:id="33"/>
    </w:p>
    <w:p w14:paraId="53A09629" w14:textId="77777777" w:rsidR="00DB1B09" w:rsidRPr="00541A02" w:rsidRDefault="00DB1B09" w:rsidP="008405E6">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4" w:name="_Toc158729537"/>
      <w:r w:rsidRPr="00541A02">
        <w:rPr>
          <w:rFonts w:ascii="Times New Roman" w:eastAsia="Times New Roman" w:hAnsi="Times New Roman" w:cs="Times New Roman"/>
          <w:b/>
          <w:bCs/>
          <w:kern w:val="0"/>
          <w:sz w:val="32"/>
          <w:szCs w:val="32"/>
          <w:lang w:eastAsia="cs-CZ"/>
          <w14:ligatures w14:val="none"/>
        </w:rPr>
        <w:t>Odbor kontroly</w:t>
      </w:r>
      <w:bookmarkEnd w:id="34"/>
    </w:p>
    <w:p w14:paraId="666E74C2" w14:textId="77777777" w:rsidR="00DB1B09" w:rsidRPr="005B5570" w:rsidRDefault="00DB1B09" w:rsidP="008405E6">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Odbor kontroly vykonává samostatnou i přenesenou působnost a člení se na tři oddělení: </w:t>
      </w:r>
    </w:p>
    <w:p w14:paraId="36821E8E" w14:textId="300F4BFD" w:rsidR="00DB1B09" w:rsidRPr="00541A02" w:rsidRDefault="00DB1B09" w:rsidP="00712A33">
      <w:pPr>
        <w:pStyle w:val="Odstavecseseznamem"/>
        <w:numPr>
          <w:ilvl w:val="0"/>
          <w:numId w:val="1"/>
        </w:numPr>
        <w:spacing w:after="0" w:line="240" w:lineRule="auto"/>
        <w:ind w:left="567" w:hanging="283"/>
        <w:jc w:val="both"/>
        <w:rPr>
          <w:rFonts w:ascii="Times New Roman" w:hAnsi="Times New Roman" w:cs="Times New Roman"/>
          <w:sz w:val="24"/>
          <w:szCs w:val="24"/>
        </w:rPr>
      </w:pPr>
      <w:r w:rsidRPr="00541A02">
        <w:rPr>
          <w:rFonts w:ascii="Times New Roman" w:hAnsi="Times New Roman" w:cs="Times New Roman"/>
          <w:sz w:val="24"/>
          <w:szCs w:val="24"/>
        </w:rPr>
        <w:t>oddělení přezkumu hospodaření obcí,</w:t>
      </w:r>
    </w:p>
    <w:p w14:paraId="38DAEC87" w14:textId="70C564F9" w:rsidR="00DB1B09" w:rsidRPr="00541A02" w:rsidRDefault="00DB1B09" w:rsidP="00712A33">
      <w:pPr>
        <w:pStyle w:val="Odstavecseseznamem"/>
        <w:numPr>
          <w:ilvl w:val="0"/>
          <w:numId w:val="1"/>
        </w:numPr>
        <w:spacing w:after="0" w:line="240" w:lineRule="auto"/>
        <w:ind w:left="567" w:hanging="283"/>
        <w:jc w:val="both"/>
        <w:rPr>
          <w:rFonts w:ascii="Times New Roman" w:hAnsi="Times New Roman" w:cs="Times New Roman"/>
          <w:sz w:val="24"/>
          <w:szCs w:val="24"/>
        </w:rPr>
      </w:pPr>
      <w:r w:rsidRPr="00541A02">
        <w:rPr>
          <w:rFonts w:ascii="Times New Roman" w:hAnsi="Times New Roman" w:cs="Times New Roman"/>
          <w:sz w:val="24"/>
          <w:szCs w:val="24"/>
        </w:rPr>
        <w:t>oddělení kontroly příspěvkových organizací,</w:t>
      </w:r>
    </w:p>
    <w:p w14:paraId="41B0C0B3" w14:textId="4EE6E2BB" w:rsidR="00DB1B09" w:rsidRPr="00541A02" w:rsidRDefault="00DB1B09" w:rsidP="00712A33">
      <w:pPr>
        <w:pStyle w:val="Odstavecseseznamem"/>
        <w:numPr>
          <w:ilvl w:val="0"/>
          <w:numId w:val="1"/>
        </w:numPr>
        <w:spacing w:after="0" w:line="240" w:lineRule="auto"/>
        <w:ind w:left="567" w:hanging="283"/>
        <w:jc w:val="both"/>
        <w:rPr>
          <w:rFonts w:ascii="Times New Roman" w:hAnsi="Times New Roman" w:cs="Times New Roman"/>
          <w:sz w:val="24"/>
          <w:szCs w:val="24"/>
        </w:rPr>
      </w:pPr>
      <w:r w:rsidRPr="00541A02">
        <w:rPr>
          <w:rFonts w:ascii="Times New Roman" w:hAnsi="Times New Roman" w:cs="Times New Roman"/>
          <w:sz w:val="24"/>
          <w:szCs w:val="24"/>
        </w:rPr>
        <w:t>oddělení kontroly dotačních titulů.</w:t>
      </w:r>
    </w:p>
    <w:p w14:paraId="34DD5BB5" w14:textId="77777777" w:rsidR="00DB1B09" w:rsidRPr="005B5570" w:rsidRDefault="00DB1B09" w:rsidP="004925C1">
      <w:pPr>
        <w:spacing w:after="0" w:line="240" w:lineRule="auto"/>
        <w:jc w:val="both"/>
        <w:rPr>
          <w:rFonts w:ascii="Times New Roman" w:hAnsi="Times New Roman" w:cs="Times New Roman"/>
          <w:sz w:val="24"/>
          <w:szCs w:val="24"/>
        </w:rPr>
      </w:pPr>
    </w:p>
    <w:p w14:paraId="03B6ECF5" w14:textId="3C378C69" w:rsidR="00DB1B09" w:rsidRPr="008405E6" w:rsidRDefault="00DB1B09" w:rsidP="004925C1">
      <w:pPr>
        <w:spacing w:after="0" w:line="240" w:lineRule="auto"/>
        <w:jc w:val="both"/>
        <w:rPr>
          <w:rFonts w:ascii="Times New Roman" w:hAnsi="Times New Roman" w:cs="Times New Roman"/>
          <w:b/>
          <w:bCs/>
          <w:sz w:val="24"/>
          <w:szCs w:val="24"/>
        </w:rPr>
      </w:pPr>
      <w:r w:rsidRPr="008405E6">
        <w:rPr>
          <w:rFonts w:ascii="Times New Roman" w:hAnsi="Times New Roman" w:cs="Times New Roman"/>
          <w:b/>
          <w:bCs/>
          <w:sz w:val="24"/>
          <w:szCs w:val="24"/>
        </w:rPr>
        <w:t>Oddělení přezkumu hospodaření obcí</w:t>
      </w:r>
    </w:p>
    <w:p w14:paraId="1BAD268F" w14:textId="77777777" w:rsidR="00DB1B09" w:rsidRPr="005B5570" w:rsidRDefault="00DB1B09" w:rsidP="004925C1">
      <w:pPr>
        <w:spacing w:after="0" w:line="240" w:lineRule="auto"/>
        <w:jc w:val="both"/>
        <w:rPr>
          <w:rFonts w:ascii="Times New Roman" w:hAnsi="Times New Roman" w:cs="Times New Roman"/>
          <w:sz w:val="24"/>
          <w:szCs w:val="24"/>
        </w:rPr>
      </w:pPr>
    </w:p>
    <w:p w14:paraId="5CACEE3A" w14:textId="77777777" w:rsidR="00DB1B09" w:rsidRPr="008405E6" w:rsidRDefault="00DB1B09" w:rsidP="004925C1">
      <w:pPr>
        <w:spacing w:after="0" w:line="240" w:lineRule="auto"/>
        <w:jc w:val="both"/>
        <w:rPr>
          <w:rFonts w:ascii="Times New Roman" w:hAnsi="Times New Roman" w:cs="Times New Roman"/>
          <w:b/>
          <w:bCs/>
          <w:i/>
          <w:iCs/>
          <w:sz w:val="24"/>
          <w:szCs w:val="24"/>
        </w:rPr>
      </w:pPr>
      <w:r w:rsidRPr="008405E6">
        <w:rPr>
          <w:rFonts w:ascii="Times New Roman" w:hAnsi="Times New Roman" w:cs="Times New Roman"/>
          <w:b/>
          <w:bCs/>
          <w:i/>
          <w:iCs/>
          <w:sz w:val="24"/>
          <w:szCs w:val="24"/>
        </w:rPr>
        <w:t>Přenesená působnost:</w:t>
      </w:r>
    </w:p>
    <w:p w14:paraId="713BFC56" w14:textId="77777777" w:rsidR="00DB1B09" w:rsidRPr="005B5570" w:rsidRDefault="00DB1B09" w:rsidP="004925C1">
      <w:pPr>
        <w:spacing w:after="0" w:line="240" w:lineRule="auto"/>
        <w:jc w:val="both"/>
        <w:rPr>
          <w:rFonts w:ascii="Times New Roman" w:hAnsi="Times New Roman" w:cs="Times New Roman"/>
          <w:sz w:val="24"/>
          <w:szCs w:val="24"/>
        </w:rPr>
      </w:pPr>
    </w:p>
    <w:p w14:paraId="254C6435" w14:textId="762953E3"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provádí v souladu se zákonem č. 128/2000 Sb., o obcích (obecní zřízení), ve znění pozdějších předpisů (dále jen "zákon o obcích“) a zákonem č. 420/2004 Sb., o přezkoumávání hospodaření územních samosprávných celků a dobrovolných svazků obcí, ve znění pozdějších předpisů (dále je „zákon o přezkoumávání hospodaření“) přezkoumávání hospodaření obcí a dobrovolných svazků obcí se zaměřením na údaje o ročním hospodaření, tvořící součást závěrečného účtu, a to zejména:</w:t>
      </w:r>
    </w:p>
    <w:p w14:paraId="7EAD0D8E" w14:textId="07CF97DC" w:rsidR="00DB1B09" w:rsidRPr="008405E6" w:rsidRDefault="00DB1B09" w:rsidP="00765249">
      <w:pPr>
        <w:pStyle w:val="Odstavecseseznamem"/>
        <w:numPr>
          <w:ilvl w:val="1"/>
          <w:numId w:val="31"/>
        </w:numPr>
        <w:spacing w:after="0" w:line="240" w:lineRule="auto"/>
        <w:jc w:val="both"/>
        <w:rPr>
          <w:rFonts w:ascii="Times New Roman" w:hAnsi="Times New Roman" w:cs="Times New Roman"/>
          <w:sz w:val="24"/>
          <w:szCs w:val="24"/>
        </w:rPr>
      </w:pPr>
      <w:r w:rsidRPr="008405E6">
        <w:rPr>
          <w:rFonts w:ascii="Times New Roman" w:hAnsi="Times New Roman" w:cs="Times New Roman"/>
          <w:sz w:val="24"/>
          <w:szCs w:val="24"/>
        </w:rPr>
        <w:t>plnění příjmů a výdajů rozpočtu včetně peněžních operací, týkajících se rozpočtových prostředků,</w:t>
      </w:r>
    </w:p>
    <w:p w14:paraId="4FEE0BA7" w14:textId="3C8EE578" w:rsidR="00DB1B09" w:rsidRPr="008405E6" w:rsidRDefault="00DB1B09" w:rsidP="00765249">
      <w:pPr>
        <w:pStyle w:val="Odstavecseseznamem"/>
        <w:numPr>
          <w:ilvl w:val="1"/>
          <w:numId w:val="31"/>
        </w:numPr>
        <w:spacing w:after="0" w:line="240" w:lineRule="auto"/>
        <w:jc w:val="both"/>
        <w:rPr>
          <w:rFonts w:ascii="Times New Roman" w:hAnsi="Times New Roman" w:cs="Times New Roman"/>
          <w:sz w:val="24"/>
          <w:szCs w:val="24"/>
        </w:rPr>
      </w:pPr>
      <w:r w:rsidRPr="008405E6">
        <w:rPr>
          <w:rFonts w:ascii="Times New Roman" w:hAnsi="Times New Roman" w:cs="Times New Roman"/>
          <w:sz w:val="24"/>
          <w:szCs w:val="24"/>
        </w:rPr>
        <w:t>finanční operace týkající se tvorby a použití peněžních fondů,</w:t>
      </w:r>
    </w:p>
    <w:p w14:paraId="7A41E44D" w14:textId="3AC26697" w:rsidR="00DB1B09" w:rsidRPr="008405E6" w:rsidRDefault="00DB1B09" w:rsidP="00765249">
      <w:pPr>
        <w:pStyle w:val="Odstavecseseznamem"/>
        <w:numPr>
          <w:ilvl w:val="1"/>
          <w:numId w:val="31"/>
        </w:numPr>
        <w:spacing w:after="0" w:line="240" w:lineRule="auto"/>
        <w:jc w:val="both"/>
        <w:rPr>
          <w:rFonts w:ascii="Times New Roman" w:hAnsi="Times New Roman" w:cs="Times New Roman"/>
          <w:sz w:val="24"/>
          <w:szCs w:val="24"/>
        </w:rPr>
      </w:pPr>
      <w:r w:rsidRPr="008405E6">
        <w:rPr>
          <w:rFonts w:ascii="Times New Roman" w:hAnsi="Times New Roman" w:cs="Times New Roman"/>
          <w:sz w:val="24"/>
          <w:szCs w:val="24"/>
        </w:rPr>
        <w:t>náklady a výnosy podnikatelské činnosti územního samosprávného celku,</w:t>
      </w:r>
    </w:p>
    <w:p w14:paraId="4CE0479F" w14:textId="680A5B2C" w:rsidR="00DB1B09" w:rsidRPr="008405E6" w:rsidRDefault="00DB1B09" w:rsidP="00765249">
      <w:pPr>
        <w:pStyle w:val="Odstavecseseznamem"/>
        <w:numPr>
          <w:ilvl w:val="1"/>
          <w:numId w:val="31"/>
        </w:numPr>
        <w:spacing w:after="0" w:line="240" w:lineRule="auto"/>
        <w:jc w:val="both"/>
        <w:rPr>
          <w:rFonts w:ascii="Times New Roman" w:hAnsi="Times New Roman" w:cs="Times New Roman"/>
          <w:sz w:val="24"/>
          <w:szCs w:val="24"/>
        </w:rPr>
      </w:pPr>
      <w:r w:rsidRPr="008405E6">
        <w:rPr>
          <w:rFonts w:ascii="Times New Roman" w:hAnsi="Times New Roman" w:cs="Times New Roman"/>
          <w:sz w:val="24"/>
          <w:szCs w:val="24"/>
        </w:rPr>
        <w:t xml:space="preserve">peněžní operace týkající se sdružených prostředků vynakládaných na základě smlouvy mezi dvěma nebo více územními samosprávnými celky, anebo na základě smlouvy s jinými právnickými nebo fyzickými osobami, </w:t>
      </w:r>
    </w:p>
    <w:p w14:paraId="53287D18" w14:textId="1AEFBD1C" w:rsidR="00DB1B09" w:rsidRPr="008405E6" w:rsidRDefault="00DB1B09" w:rsidP="00765249">
      <w:pPr>
        <w:pStyle w:val="Odstavecseseznamem"/>
        <w:numPr>
          <w:ilvl w:val="1"/>
          <w:numId w:val="31"/>
        </w:numPr>
        <w:spacing w:after="0" w:line="240" w:lineRule="auto"/>
        <w:jc w:val="both"/>
        <w:rPr>
          <w:rFonts w:ascii="Times New Roman" w:hAnsi="Times New Roman" w:cs="Times New Roman"/>
          <w:sz w:val="24"/>
          <w:szCs w:val="24"/>
        </w:rPr>
      </w:pPr>
      <w:r w:rsidRPr="008405E6">
        <w:rPr>
          <w:rFonts w:ascii="Times New Roman" w:hAnsi="Times New Roman" w:cs="Times New Roman"/>
          <w:sz w:val="24"/>
          <w:szCs w:val="24"/>
        </w:rPr>
        <w:t xml:space="preserve">finanční operace týkající se cizích zdrojů ve smyslu právních předpisů o účetnictví, </w:t>
      </w:r>
    </w:p>
    <w:p w14:paraId="5353F5DB" w14:textId="75508C9A" w:rsidR="00DB1B09" w:rsidRPr="008405E6" w:rsidRDefault="00DB1B09" w:rsidP="00765249">
      <w:pPr>
        <w:pStyle w:val="Odstavecseseznamem"/>
        <w:numPr>
          <w:ilvl w:val="1"/>
          <w:numId w:val="31"/>
        </w:numPr>
        <w:spacing w:after="0" w:line="240" w:lineRule="auto"/>
        <w:jc w:val="both"/>
        <w:rPr>
          <w:rFonts w:ascii="Times New Roman" w:hAnsi="Times New Roman" w:cs="Times New Roman"/>
          <w:sz w:val="24"/>
          <w:szCs w:val="24"/>
        </w:rPr>
      </w:pPr>
      <w:r w:rsidRPr="008405E6">
        <w:rPr>
          <w:rFonts w:ascii="Times New Roman" w:hAnsi="Times New Roman" w:cs="Times New Roman"/>
          <w:sz w:val="24"/>
          <w:szCs w:val="24"/>
        </w:rPr>
        <w:t>hospodaření a nakládání s prostředky poskytnutými z Národního fondu a s dalšími prostředky ze zahraničí poskytnutými na základě mezinárodních smluv,</w:t>
      </w:r>
    </w:p>
    <w:p w14:paraId="570BC13A" w14:textId="6120AD12" w:rsidR="00DB1B09" w:rsidRPr="008405E6" w:rsidRDefault="00DB1B09" w:rsidP="00765249">
      <w:pPr>
        <w:pStyle w:val="Odstavecseseznamem"/>
        <w:numPr>
          <w:ilvl w:val="1"/>
          <w:numId w:val="31"/>
        </w:numPr>
        <w:spacing w:after="0" w:line="240" w:lineRule="auto"/>
        <w:jc w:val="both"/>
        <w:rPr>
          <w:rFonts w:ascii="Times New Roman" w:hAnsi="Times New Roman" w:cs="Times New Roman"/>
          <w:sz w:val="24"/>
          <w:szCs w:val="24"/>
        </w:rPr>
      </w:pPr>
      <w:r w:rsidRPr="008405E6">
        <w:rPr>
          <w:rFonts w:ascii="Times New Roman" w:hAnsi="Times New Roman" w:cs="Times New Roman"/>
          <w:sz w:val="24"/>
          <w:szCs w:val="24"/>
        </w:rPr>
        <w:t>vyúčtování a vypořádání finančních vztahů ke státnímu rozpočtu, k rozpočtu kraje, k rozpočtům obcí, k jiným rozpočtům, ke státním fondům a k dalším osobám,</w:t>
      </w:r>
    </w:p>
    <w:p w14:paraId="7900B2C5" w14:textId="41241AF2"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prověřuje při přezkoumávání hospodaření dodržování povinností stanovených zvláštními právními předpisy, zejména předpisy o finančním hospodaření územních samosprávných celků, o hospodaření s majetkem, o účetnictví a o odměňování,</w:t>
      </w:r>
    </w:p>
    <w:p w14:paraId="2AD73491" w14:textId="570C333D"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provádí kontrolu hospodaření s finančními prostředky ve srovnání s rozpočtem, dodržení účelu poskytnuté dotace nebo návratné finanční výpomoci a podmínek jejich použití, věcné a formální správnosti dokladů o přezkoumávaných operacích, </w:t>
      </w:r>
    </w:p>
    <w:p w14:paraId="1D08620A" w14:textId="6584FE73"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vede spisovou dokumentaci o průběhu přezkoumání hospodaření,</w:t>
      </w:r>
    </w:p>
    <w:p w14:paraId="65A5D86C" w14:textId="360E1F28"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rozpracovává metodiku pro výkon přezkoumávání hospodaření obcí a dobrovolných svazků obcí do konkrétních kontrolních postupů,</w:t>
      </w:r>
    </w:p>
    <w:p w14:paraId="266C8951" w14:textId="390554B0"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zpracovává plán přezkoumávání hospodaření,</w:t>
      </w:r>
    </w:p>
    <w:p w14:paraId="2CDCB95A" w14:textId="6F5825B2"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průběžně vyhodnocuje plnění plánu přezkoumávání hospodaření,</w:t>
      </w:r>
    </w:p>
    <w:p w14:paraId="2ABF6BC4" w14:textId="52EB9ABE" w:rsidR="00DB1B09" w:rsidRPr="008405E6" w:rsidRDefault="00DB1B09" w:rsidP="00765249">
      <w:pPr>
        <w:pStyle w:val="Odstavecseseznamem"/>
        <w:numPr>
          <w:ilvl w:val="0"/>
          <w:numId w:val="30"/>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kontroluje u obcí výkon přenesené působnosti na úseku Registru územní identifikace, adres a nemovitostí (dále jen „RÚIAN“), s výjimkou kontroly zápisů stavebních úřadů obcí do RÚIAN, kterou provádí oddělení stavebního řádu, a vyhodnocuje jejich výsledky. </w:t>
      </w:r>
    </w:p>
    <w:p w14:paraId="73D4DECC" w14:textId="77777777" w:rsidR="00DB1B09" w:rsidRPr="008405E6" w:rsidRDefault="00DB1B09" w:rsidP="004925C1">
      <w:pPr>
        <w:spacing w:after="0" w:line="240" w:lineRule="auto"/>
        <w:jc w:val="both"/>
        <w:rPr>
          <w:rFonts w:ascii="Times New Roman" w:hAnsi="Times New Roman" w:cs="Times New Roman"/>
          <w:b/>
          <w:bCs/>
          <w:sz w:val="24"/>
          <w:szCs w:val="24"/>
        </w:rPr>
      </w:pPr>
      <w:r w:rsidRPr="008405E6">
        <w:rPr>
          <w:rFonts w:ascii="Times New Roman" w:hAnsi="Times New Roman" w:cs="Times New Roman"/>
          <w:b/>
          <w:bCs/>
          <w:sz w:val="24"/>
          <w:szCs w:val="24"/>
        </w:rPr>
        <w:lastRenderedPageBreak/>
        <w:t xml:space="preserve">Oddělení kontroly příspěvkových organizací </w:t>
      </w:r>
    </w:p>
    <w:p w14:paraId="4874274E" w14:textId="77777777" w:rsidR="00DB1B09" w:rsidRPr="008405E6" w:rsidRDefault="00DB1B09" w:rsidP="004925C1">
      <w:pPr>
        <w:spacing w:after="0" w:line="240" w:lineRule="auto"/>
        <w:jc w:val="both"/>
        <w:rPr>
          <w:rFonts w:ascii="Times New Roman" w:hAnsi="Times New Roman" w:cs="Times New Roman"/>
          <w:b/>
          <w:bCs/>
          <w:sz w:val="24"/>
          <w:szCs w:val="24"/>
        </w:rPr>
      </w:pPr>
    </w:p>
    <w:p w14:paraId="2B14A418" w14:textId="77777777" w:rsidR="00DB1B09" w:rsidRPr="008405E6" w:rsidRDefault="00DB1B09" w:rsidP="004925C1">
      <w:pPr>
        <w:spacing w:after="0" w:line="240" w:lineRule="auto"/>
        <w:jc w:val="both"/>
        <w:rPr>
          <w:rFonts w:ascii="Times New Roman" w:hAnsi="Times New Roman" w:cs="Times New Roman"/>
          <w:b/>
          <w:bCs/>
          <w:i/>
          <w:iCs/>
          <w:sz w:val="24"/>
          <w:szCs w:val="24"/>
        </w:rPr>
      </w:pPr>
      <w:r w:rsidRPr="008405E6">
        <w:rPr>
          <w:rFonts w:ascii="Times New Roman" w:hAnsi="Times New Roman" w:cs="Times New Roman"/>
          <w:b/>
          <w:bCs/>
          <w:i/>
          <w:iCs/>
          <w:sz w:val="24"/>
          <w:szCs w:val="24"/>
        </w:rPr>
        <w:t>Samostatná působnost:</w:t>
      </w:r>
    </w:p>
    <w:p w14:paraId="51E7EE81" w14:textId="77777777" w:rsidR="00DB1B09" w:rsidRPr="005B5570" w:rsidRDefault="00DB1B09" w:rsidP="004925C1">
      <w:pPr>
        <w:spacing w:after="0" w:line="240" w:lineRule="auto"/>
        <w:jc w:val="both"/>
        <w:rPr>
          <w:rFonts w:ascii="Times New Roman" w:hAnsi="Times New Roman" w:cs="Times New Roman"/>
          <w:sz w:val="24"/>
          <w:szCs w:val="24"/>
        </w:rPr>
      </w:pPr>
    </w:p>
    <w:p w14:paraId="49B5B722" w14:textId="610AA5A3" w:rsidR="00DB1B09" w:rsidRPr="008405E6" w:rsidRDefault="00DB1B09" w:rsidP="00765249">
      <w:pPr>
        <w:pStyle w:val="Odstavecseseznamem"/>
        <w:numPr>
          <w:ilvl w:val="0"/>
          <w:numId w:val="32"/>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provádí veřejnosprávní kontroly příspěvkových organizací, které zřizuje kraj podle zákona o finanční kontrole a zákona o rozpočtových pravidlech, se zaměřením na hospodaření s rozpočtovými prostředky kraje, majetkem kraje, majetkem příspěvkové organizace, poskytnutými dotacemi a příspěvky, uzavírání a zveřejňování smluv a dodržování souvisejících obecně závazných předpisů a vnitřních normativních aktů kraje, současně prověřuje u příspěvkových organizací účinnost vnitřního kontrolního systému,</w:t>
      </w:r>
    </w:p>
    <w:p w14:paraId="5B3F7F3F" w14:textId="3D8B0A10" w:rsidR="00DB1B09" w:rsidRPr="008405E6" w:rsidRDefault="00DB1B09" w:rsidP="00765249">
      <w:pPr>
        <w:pStyle w:val="Odstavecseseznamem"/>
        <w:numPr>
          <w:ilvl w:val="0"/>
          <w:numId w:val="32"/>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požaduje na základě výsledků kontrol písemné zprávy o odstranění zjištěných nedostatků a provádí věcnou kontrolu plnění opatření k nápravě,</w:t>
      </w:r>
    </w:p>
    <w:p w14:paraId="2E01834E" w14:textId="73E72DB8" w:rsidR="00DB1B09" w:rsidRPr="008405E6" w:rsidRDefault="00DB1B09" w:rsidP="00765249">
      <w:pPr>
        <w:pStyle w:val="Odstavecseseznamem"/>
        <w:numPr>
          <w:ilvl w:val="0"/>
          <w:numId w:val="32"/>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navrhuje plán kontrol oddělení,</w:t>
      </w:r>
    </w:p>
    <w:p w14:paraId="0B172500" w14:textId="43AF690E" w:rsidR="00DB1B09" w:rsidRPr="008405E6" w:rsidRDefault="00DB1B09" w:rsidP="00765249">
      <w:pPr>
        <w:pStyle w:val="Odstavecseseznamem"/>
        <w:numPr>
          <w:ilvl w:val="0"/>
          <w:numId w:val="32"/>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průběžně vyhodnocuje plnění plánu kontrol, </w:t>
      </w:r>
    </w:p>
    <w:p w14:paraId="11F3266D" w14:textId="2255FF39" w:rsidR="00DB1B09" w:rsidRPr="008405E6" w:rsidRDefault="00DB1B09" w:rsidP="00765249">
      <w:pPr>
        <w:pStyle w:val="Odstavecseseznamem"/>
        <w:numPr>
          <w:ilvl w:val="0"/>
          <w:numId w:val="32"/>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rozpracovává metodiku veřejnosprávní kontroly do konkrétních kontrolních postupů, </w:t>
      </w:r>
    </w:p>
    <w:p w14:paraId="3815EAA1" w14:textId="2F04139F" w:rsidR="00DB1B09" w:rsidRPr="008405E6" w:rsidRDefault="00DB1B09" w:rsidP="00765249">
      <w:pPr>
        <w:pStyle w:val="Odstavecseseznamem"/>
        <w:numPr>
          <w:ilvl w:val="0"/>
          <w:numId w:val="32"/>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zpracovává do 31. 1edna kalendářního roku a předává oddělení controllingu a podpory příspěvkových organizací a obcí zprávu za uplynulý kalendářní rok, ve které zevšeobecňuje výsledky kontrolní činnosti u příspěvkových organizací a vyhodnocuje účinnost vnitřního kontrolního systému u příspěvkových organizací, jejichž je kraj zřizovatelem, a navrhuje systémová opatření.</w:t>
      </w:r>
    </w:p>
    <w:p w14:paraId="3BD703D2" w14:textId="77777777" w:rsidR="00DB1B09" w:rsidRPr="005B5570" w:rsidRDefault="00DB1B09" w:rsidP="004925C1">
      <w:pPr>
        <w:spacing w:after="0" w:line="240" w:lineRule="auto"/>
        <w:jc w:val="both"/>
        <w:rPr>
          <w:rFonts w:ascii="Times New Roman" w:hAnsi="Times New Roman" w:cs="Times New Roman"/>
          <w:sz w:val="24"/>
          <w:szCs w:val="24"/>
        </w:rPr>
      </w:pPr>
    </w:p>
    <w:p w14:paraId="42BA6741" w14:textId="77777777" w:rsidR="00DB1B09" w:rsidRPr="008405E6" w:rsidRDefault="00DB1B09" w:rsidP="004925C1">
      <w:pPr>
        <w:spacing w:after="0" w:line="240" w:lineRule="auto"/>
        <w:jc w:val="both"/>
        <w:rPr>
          <w:rFonts w:ascii="Times New Roman" w:hAnsi="Times New Roman" w:cs="Times New Roman"/>
          <w:b/>
          <w:bCs/>
          <w:sz w:val="24"/>
          <w:szCs w:val="24"/>
        </w:rPr>
      </w:pPr>
      <w:r w:rsidRPr="008405E6">
        <w:rPr>
          <w:rFonts w:ascii="Times New Roman" w:hAnsi="Times New Roman" w:cs="Times New Roman"/>
          <w:b/>
          <w:bCs/>
          <w:sz w:val="24"/>
          <w:szCs w:val="24"/>
        </w:rPr>
        <w:t>Oddělení kontroly dotačních titulů</w:t>
      </w:r>
    </w:p>
    <w:p w14:paraId="04180BE6" w14:textId="77777777" w:rsidR="00DB1B09" w:rsidRPr="008405E6" w:rsidRDefault="00DB1B09" w:rsidP="004925C1">
      <w:pPr>
        <w:spacing w:after="0" w:line="240" w:lineRule="auto"/>
        <w:jc w:val="both"/>
        <w:rPr>
          <w:rFonts w:ascii="Times New Roman" w:hAnsi="Times New Roman" w:cs="Times New Roman"/>
          <w:b/>
          <w:bCs/>
          <w:sz w:val="24"/>
          <w:szCs w:val="24"/>
        </w:rPr>
      </w:pPr>
    </w:p>
    <w:p w14:paraId="298D1D85" w14:textId="77777777" w:rsidR="00DB1B09" w:rsidRPr="008405E6" w:rsidRDefault="00DB1B09" w:rsidP="004925C1">
      <w:pPr>
        <w:spacing w:after="0" w:line="240" w:lineRule="auto"/>
        <w:jc w:val="both"/>
        <w:rPr>
          <w:rFonts w:ascii="Times New Roman" w:hAnsi="Times New Roman" w:cs="Times New Roman"/>
          <w:b/>
          <w:bCs/>
          <w:i/>
          <w:iCs/>
          <w:sz w:val="24"/>
          <w:szCs w:val="24"/>
        </w:rPr>
      </w:pPr>
      <w:r w:rsidRPr="008405E6">
        <w:rPr>
          <w:rFonts w:ascii="Times New Roman" w:hAnsi="Times New Roman" w:cs="Times New Roman"/>
          <w:b/>
          <w:bCs/>
          <w:i/>
          <w:iCs/>
          <w:sz w:val="24"/>
          <w:szCs w:val="24"/>
        </w:rPr>
        <w:t>Samostatná působnost:</w:t>
      </w:r>
    </w:p>
    <w:p w14:paraId="25B23C2D" w14:textId="77777777" w:rsidR="00DB1B09" w:rsidRPr="005B5570" w:rsidRDefault="00DB1B09" w:rsidP="004925C1">
      <w:pPr>
        <w:spacing w:after="0" w:line="240" w:lineRule="auto"/>
        <w:jc w:val="both"/>
        <w:rPr>
          <w:rFonts w:ascii="Times New Roman" w:hAnsi="Times New Roman" w:cs="Times New Roman"/>
          <w:sz w:val="24"/>
          <w:szCs w:val="24"/>
        </w:rPr>
      </w:pPr>
    </w:p>
    <w:p w14:paraId="41BB616A" w14:textId="595F0233"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V oblasti </w:t>
      </w:r>
      <w:r w:rsidRPr="0081399C">
        <w:rPr>
          <w:rFonts w:ascii="Times New Roman" w:hAnsi="Times New Roman" w:cs="Times New Roman"/>
          <w:sz w:val="24"/>
          <w:szCs w:val="24"/>
          <w:u w:val="single"/>
        </w:rPr>
        <w:t>veřejnosprávních kontrol</w:t>
      </w:r>
      <w:r w:rsidRPr="005B5570">
        <w:rPr>
          <w:rFonts w:ascii="Times New Roman" w:hAnsi="Times New Roman" w:cs="Times New Roman"/>
          <w:sz w:val="24"/>
          <w:szCs w:val="24"/>
        </w:rPr>
        <w:t xml:space="preserve"> na místě zaměřených na dotační tituly kraje</w:t>
      </w:r>
    </w:p>
    <w:p w14:paraId="4C94FBE5" w14:textId="77777777" w:rsidR="00DB1B09" w:rsidRPr="005B5570" w:rsidRDefault="00DB1B09" w:rsidP="004925C1">
      <w:pPr>
        <w:spacing w:after="0" w:line="240" w:lineRule="auto"/>
        <w:jc w:val="both"/>
        <w:rPr>
          <w:rFonts w:ascii="Times New Roman" w:hAnsi="Times New Roman" w:cs="Times New Roman"/>
          <w:sz w:val="24"/>
          <w:szCs w:val="24"/>
        </w:rPr>
      </w:pPr>
    </w:p>
    <w:p w14:paraId="0A90589C" w14:textId="329A9D3B"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kontroluje průběžně plnění povinností a závazků vyplývajících ze smlouvy o poskytnutí dotace příjemci dotace a dle výsledku kontrolních zjištění navrhuje příslušným odborům přijetí odpovídajících opatření, </w:t>
      </w:r>
    </w:p>
    <w:p w14:paraId="5EA41909" w14:textId="492DDBC2"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provádí na místě věcné kontroly dodržování smluvních podmínek stanovených při poskytnutí dotace žadatelům a dodržení účelu poskytnuté dotace, </w:t>
      </w:r>
    </w:p>
    <w:p w14:paraId="5861493B" w14:textId="5D51874C"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provádí veřejnosprávní kontroly u příjemců veřejné finanční podpory, kdy je poskytovatelem podpory kraj, </w:t>
      </w:r>
    </w:p>
    <w:p w14:paraId="274349E8" w14:textId="6042EFC6"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požaduje na základě výsledků kontrol od příjemců veřejné finanční podpory písemné zprávy o odstranění zjištěných nedostatků a provádí věcnou kontrolu plnění opatření k nápravě, </w:t>
      </w:r>
    </w:p>
    <w:p w14:paraId="5B770B38" w14:textId="5CCBB179"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odpovídá za zpracování, průběžnou aktualizaci a vyhodnocení Plánu kontrolní činnosti v oblasti dotačních titulů kraje, </w:t>
      </w:r>
    </w:p>
    <w:p w14:paraId="00F63731" w14:textId="450A88EE"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koordinuje systém průběžných a následných veřejnosprávních kontrol v oblasti dotačních titulů kraje, prováděných oddělením kontroly dotačních titulů, Odborem kontroly a dalšími věcně příslušnými odbory, </w:t>
      </w:r>
    </w:p>
    <w:p w14:paraId="00B01019" w14:textId="71548E1B"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proofErr w:type="gramStart"/>
      <w:r w:rsidRPr="008405E6">
        <w:rPr>
          <w:rFonts w:ascii="Times New Roman" w:hAnsi="Times New Roman" w:cs="Times New Roman"/>
          <w:sz w:val="24"/>
          <w:szCs w:val="24"/>
        </w:rPr>
        <w:t>řeší</w:t>
      </w:r>
      <w:proofErr w:type="gramEnd"/>
      <w:r w:rsidRPr="008405E6">
        <w:rPr>
          <w:rFonts w:ascii="Times New Roman" w:hAnsi="Times New Roman" w:cs="Times New Roman"/>
          <w:sz w:val="24"/>
          <w:szCs w:val="24"/>
        </w:rPr>
        <w:t xml:space="preserve"> ve spolupráci s věcně příslušným odborem vrácení dotace, případně její části z důvodu nedodržení stanovených podmínek žadatelem zpět do rozpočtu kraje, </w:t>
      </w:r>
    </w:p>
    <w:p w14:paraId="7D663285" w14:textId="40485338"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vydává stanoviska k žádostem o prominutí požadavku zpětného vrácení dotace předloženým příjemci z hlediska jejich důvodnosti, </w:t>
      </w:r>
    </w:p>
    <w:p w14:paraId="54AD20CC" w14:textId="286A17FC"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vyjadřuje se k metodikám dotační politiky kraje a k obsahu vzorů smluv o poskytnutí účelové dotace pro daný rok, včetně jejich změn a dodatků, </w:t>
      </w:r>
    </w:p>
    <w:p w14:paraId="10D002CF" w14:textId="7F269B1B"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zevšeobecňuje výsledky kontrolní činnosti v oblasti dotačních titulů kraje a navrhuje systémová opatření směřující k posílení efektivnosti, hospodárnosti, účelnosti a transparentnosti procesu dotačního řízení kraje, </w:t>
      </w:r>
    </w:p>
    <w:p w14:paraId="17088ABB" w14:textId="3A27FFDD"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lastRenderedPageBreak/>
        <w:t>zabezpečuje konzultační a metodickou činnost, a to jak ve vztahu k věcně příslušným odborům, tak ve vztahu k obcím v oblasti účetnictví a výkaznictví,</w:t>
      </w:r>
    </w:p>
    <w:p w14:paraId="3DBEDF02" w14:textId="45C21DB0"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zpracovává a do 28. února kalendářního roku předává řediteli zprávu za uplynulý kalendářní rok, ve které zevšeobecňuje výsledky kontrolní činnosti v oblasti dotačních titulů kraje a navrhuje systémová opatření směřující k posílení efektivnosti, hospodárnosti, účelnosti a transparentnosti procesu dotačního řízení a čerpání finančních prostředků kraje.</w:t>
      </w:r>
    </w:p>
    <w:p w14:paraId="5E7E169B" w14:textId="77777777" w:rsidR="00DB1B09" w:rsidRPr="005B5570" w:rsidRDefault="00DB1B09" w:rsidP="008405E6">
      <w:pPr>
        <w:spacing w:after="0" w:line="240" w:lineRule="auto"/>
        <w:ind w:left="284" w:hanging="284"/>
        <w:jc w:val="both"/>
        <w:rPr>
          <w:rFonts w:ascii="Times New Roman" w:hAnsi="Times New Roman" w:cs="Times New Roman"/>
          <w:sz w:val="24"/>
          <w:szCs w:val="24"/>
        </w:rPr>
      </w:pPr>
    </w:p>
    <w:p w14:paraId="26363212" w14:textId="77777777" w:rsidR="00DB1B09" w:rsidRPr="005B5570" w:rsidRDefault="00DB1B09" w:rsidP="008405E6">
      <w:pPr>
        <w:spacing w:after="0" w:line="240" w:lineRule="auto"/>
        <w:ind w:left="284" w:hanging="284"/>
        <w:jc w:val="both"/>
        <w:rPr>
          <w:rFonts w:ascii="Times New Roman" w:hAnsi="Times New Roman" w:cs="Times New Roman"/>
          <w:sz w:val="24"/>
          <w:szCs w:val="24"/>
        </w:rPr>
      </w:pPr>
    </w:p>
    <w:p w14:paraId="082B9663" w14:textId="77777777"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V oblasti veřejnosprávních kontrol na místě zaměřených na čerpání veřejných financí a veřejné finanční podpory, kde realizaci těchto projektů zajišťuje kraj, případně kraj plní roli tzv. zprostředkujícího subjektu</w:t>
      </w:r>
    </w:p>
    <w:p w14:paraId="0B351023" w14:textId="2CA819F7"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realizuje mimořádné veřejnosprávní kontroly na místě projektů, kde kraj plní funkci investora, a to na základě pokynů ředitele nebo Rady, </w:t>
      </w:r>
    </w:p>
    <w:p w14:paraId="0DB8BCB9" w14:textId="4DFA5F13"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podílí se na provádění veřejnosprávních kontrol na místě u příjemců veřejné podpory poskytnuté v rámci ostatních operačních programů, kde funkci poskytovatele podpory, případně zprostředkujícího subjektu plní kraj, </w:t>
      </w:r>
    </w:p>
    <w:p w14:paraId="032CCCEB" w14:textId="581F3515"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vede o veřejnosprávních kontrolách, které provádí, kontrolní spisy,</w:t>
      </w:r>
    </w:p>
    <w:p w14:paraId="68BE0053" w14:textId="325832B4" w:rsidR="00DB1B09" w:rsidRPr="008405E6"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využívá při své činnosti údajů z tzv. základních registrů, </w:t>
      </w:r>
    </w:p>
    <w:p w14:paraId="5C1F6FC2" w14:textId="06223C10" w:rsidR="00DB1B09" w:rsidRDefault="00DB1B09" w:rsidP="00765249">
      <w:pPr>
        <w:pStyle w:val="Odstavecseseznamem"/>
        <w:numPr>
          <w:ilvl w:val="0"/>
          <w:numId w:val="33"/>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zpracovává a do 28. února kalendářního roku předává řediteli zprávu za uplynulý kalendářní rok, ve které zevšeobecňuje výsledky kontrolní činnosti v uvedené oblasti a navrhuje systémová opatření směřující k posílení efektivnosti, hospodárnosti, účelnosti a transparentnosti procesu čerpání veřejných financí a veřejné finanční podpory.</w:t>
      </w:r>
    </w:p>
    <w:p w14:paraId="6BB40999" w14:textId="77777777" w:rsidR="008405E6" w:rsidRPr="008405E6" w:rsidRDefault="008405E6" w:rsidP="008405E6">
      <w:pPr>
        <w:pStyle w:val="Odstavecseseznamem"/>
        <w:spacing w:after="0" w:line="240" w:lineRule="auto"/>
        <w:ind w:left="284"/>
        <w:jc w:val="both"/>
        <w:rPr>
          <w:rFonts w:ascii="Times New Roman" w:hAnsi="Times New Roman" w:cs="Times New Roman"/>
          <w:sz w:val="24"/>
          <w:szCs w:val="24"/>
        </w:rPr>
      </w:pPr>
    </w:p>
    <w:p w14:paraId="3D0F3CC5" w14:textId="77777777" w:rsidR="00DB1B09" w:rsidRPr="008405E6" w:rsidRDefault="00DB1B09" w:rsidP="008405E6">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5" w:name="_Toc158729538"/>
      <w:r w:rsidRPr="008405E6">
        <w:rPr>
          <w:rFonts w:ascii="Times New Roman" w:eastAsia="Times New Roman" w:hAnsi="Times New Roman" w:cs="Times New Roman"/>
          <w:b/>
          <w:bCs/>
          <w:kern w:val="0"/>
          <w:sz w:val="32"/>
          <w:szCs w:val="32"/>
          <w:lang w:eastAsia="cs-CZ"/>
          <w14:ligatures w14:val="none"/>
        </w:rPr>
        <w:t>Článek 16</w:t>
      </w:r>
      <w:bookmarkEnd w:id="35"/>
    </w:p>
    <w:p w14:paraId="0C9B1C80" w14:textId="77777777" w:rsidR="00DB1B09" w:rsidRPr="008405E6" w:rsidRDefault="00DB1B09" w:rsidP="008405E6">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6" w:name="_Toc158729539"/>
      <w:r w:rsidRPr="008405E6">
        <w:rPr>
          <w:rFonts w:ascii="Times New Roman" w:eastAsia="Times New Roman" w:hAnsi="Times New Roman" w:cs="Times New Roman"/>
          <w:b/>
          <w:bCs/>
          <w:kern w:val="0"/>
          <w:sz w:val="32"/>
          <w:szCs w:val="32"/>
          <w:lang w:eastAsia="cs-CZ"/>
          <w14:ligatures w14:val="none"/>
        </w:rPr>
        <w:t>Odbor personální</w:t>
      </w:r>
      <w:bookmarkEnd w:id="36"/>
    </w:p>
    <w:p w14:paraId="7C911949" w14:textId="77777777" w:rsidR="00DB1B09" w:rsidRPr="005B5570" w:rsidRDefault="00DB1B09" w:rsidP="008405E6">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personální vykonává samostatnou působnost a člení se na dvě oddělení:</w:t>
      </w:r>
    </w:p>
    <w:p w14:paraId="6583FC47" w14:textId="47BC56B0" w:rsidR="00DB1B09" w:rsidRPr="008405E6" w:rsidRDefault="00DB1B09" w:rsidP="0081399C">
      <w:pPr>
        <w:pStyle w:val="Odstavecseseznamem"/>
        <w:numPr>
          <w:ilvl w:val="1"/>
          <w:numId w:val="31"/>
        </w:numPr>
        <w:spacing w:after="0" w:line="240" w:lineRule="auto"/>
        <w:ind w:left="567" w:hanging="283"/>
        <w:jc w:val="both"/>
        <w:rPr>
          <w:rFonts w:ascii="Times New Roman" w:hAnsi="Times New Roman" w:cs="Times New Roman"/>
          <w:sz w:val="24"/>
          <w:szCs w:val="24"/>
        </w:rPr>
      </w:pPr>
      <w:r w:rsidRPr="008405E6">
        <w:rPr>
          <w:rFonts w:ascii="Times New Roman" w:hAnsi="Times New Roman" w:cs="Times New Roman"/>
          <w:sz w:val="24"/>
          <w:szCs w:val="24"/>
        </w:rPr>
        <w:t>oddělení personální a mzdové (OPEPM),</w:t>
      </w:r>
    </w:p>
    <w:p w14:paraId="13722C40" w14:textId="0AB4A0A5" w:rsidR="00DB1B09" w:rsidRPr="008405E6" w:rsidRDefault="00DB1B09" w:rsidP="0081399C">
      <w:pPr>
        <w:pStyle w:val="Odstavecseseznamem"/>
        <w:numPr>
          <w:ilvl w:val="1"/>
          <w:numId w:val="31"/>
        </w:numPr>
        <w:spacing w:after="0" w:line="240" w:lineRule="auto"/>
        <w:ind w:left="567" w:hanging="283"/>
        <w:jc w:val="both"/>
        <w:rPr>
          <w:rFonts w:ascii="Times New Roman" w:hAnsi="Times New Roman" w:cs="Times New Roman"/>
          <w:sz w:val="24"/>
          <w:szCs w:val="24"/>
        </w:rPr>
      </w:pPr>
      <w:r w:rsidRPr="008405E6">
        <w:rPr>
          <w:rFonts w:ascii="Times New Roman" w:hAnsi="Times New Roman" w:cs="Times New Roman"/>
          <w:sz w:val="24"/>
          <w:szCs w:val="24"/>
        </w:rPr>
        <w:t xml:space="preserve">oddělení vzdělávání a personálního rozvoje (OPEVR). </w:t>
      </w:r>
    </w:p>
    <w:p w14:paraId="1E1861C7" w14:textId="77777777" w:rsidR="00DB1B09" w:rsidRPr="005B5570" w:rsidRDefault="00DB1B09" w:rsidP="0081399C">
      <w:pPr>
        <w:spacing w:after="0" w:line="240" w:lineRule="auto"/>
        <w:ind w:left="567" w:hanging="283"/>
        <w:jc w:val="both"/>
        <w:rPr>
          <w:rFonts w:ascii="Times New Roman" w:hAnsi="Times New Roman" w:cs="Times New Roman"/>
          <w:sz w:val="24"/>
          <w:szCs w:val="24"/>
        </w:rPr>
      </w:pPr>
      <w:r w:rsidRPr="005B5570">
        <w:rPr>
          <w:rFonts w:ascii="Times New Roman" w:hAnsi="Times New Roman" w:cs="Times New Roman"/>
          <w:sz w:val="24"/>
          <w:szCs w:val="24"/>
        </w:rPr>
        <w:t xml:space="preserve">    </w:t>
      </w:r>
    </w:p>
    <w:p w14:paraId="286BD08F" w14:textId="77777777" w:rsidR="00DB1B09" w:rsidRPr="008405E6" w:rsidRDefault="00DB1B09" w:rsidP="004925C1">
      <w:pPr>
        <w:spacing w:after="0" w:line="240" w:lineRule="auto"/>
        <w:jc w:val="both"/>
        <w:rPr>
          <w:rFonts w:ascii="Times New Roman" w:hAnsi="Times New Roman" w:cs="Times New Roman"/>
          <w:b/>
          <w:bCs/>
          <w:sz w:val="24"/>
          <w:szCs w:val="24"/>
        </w:rPr>
      </w:pPr>
      <w:r w:rsidRPr="008405E6">
        <w:rPr>
          <w:rFonts w:ascii="Times New Roman" w:hAnsi="Times New Roman" w:cs="Times New Roman"/>
          <w:b/>
          <w:bCs/>
          <w:sz w:val="24"/>
          <w:szCs w:val="24"/>
        </w:rPr>
        <w:t>Oddělení personální a mzdové</w:t>
      </w:r>
    </w:p>
    <w:p w14:paraId="4B2CB971" w14:textId="77777777" w:rsidR="00DB1B09" w:rsidRPr="008405E6" w:rsidRDefault="00DB1B09" w:rsidP="004925C1">
      <w:pPr>
        <w:spacing w:after="0" w:line="240" w:lineRule="auto"/>
        <w:jc w:val="both"/>
        <w:rPr>
          <w:rFonts w:ascii="Times New Roman" w:hAnsi="Times New Roman" w:cs="Times New Roman"/>
          <w:b/>
          <w:bCs/>
          <w:sz w:val="24"/>
          <w:szCs w:val="24"/>
        </w:rPr>
      </w:pPr>
    </w:p>
    <w:p w14:paraId="0DD3066F" w14:textId="77777777" w:rsidR="00DB1B09" w:rsidRPr="008405E6" w:rsidRDefault="00DB1B09" w:rsidP="004925C1">
      <w:pPr>
        <w:spacing w:after="0" w:line="240" w:lineRule="auto"/>
        <w:jc w:val="both"/>
        <w:rPr>
          <w:rFonts w:ascii="Times New Roman" w:hAnsi="Times New Roman" w:cs="Times New Roman"/>
          <w:i/>
          <w:iCs/>
          <w:sz w:val="24"/>
          <w:szCs w:val="24"/>
        </w:rPr>
      </w:pPr>
      <w:r w:rsidRPr="008405E6">
        <w:rPr>
          <w:rFonts w:ascii="Times New Roman" w:hAnsi="Times New Roman" w:cs="Times New Roman"/>
          <w:b/>
          <w:bCs/>
          <w:i/>
          <w:iCs/>
          <w:sz w:val="24"/>
          <w:szCs w:val="24"/>
        </w:rPr>
        <w:t>Samostatná působnost</w:t>
      </w:r>
      <w:r w:rsidRPr="008405E6">
        <w:rPr>
          <w:rFonts w:ascii="Times New Roman" w:hAnsi="Times New Roman" w:cs="Times New Roman"/>
          <w:i/>
          <w:iCs/>
          <w:sz w:val="24"/>
          <w:szCs w:val="24"/>
        </w:rPr>
        <w:t>:</w:t>
      </w:r>
    </w:p>
    <w:p w14:paraId="73AA96C1" w14:textId="77777777" w:rsidR="00DB1B09" w:rsidRPr="008405E6" w:rsidRDefault="00DB1B09" w:rsidP="004925C1">
      <w:pPr>
        <w:spacing w:after="0" w:line="240" w:lineRule="auto"/>
        <w:jc w:val="both"/>
        <w:rPr>
          <w:rFonts w:ascii="Times New Roman" w:hAnsi="Times New Roman" w:cs="Times New Roman"/>
          <w:i/>
          <w:iCs/>
          <w:sz w:val="24"/>
          <w:szCs w:val="24"/>
        </w:rPr>
      </w:pPr>
    </w:p>
    <w:p w14:paraId="7266606C" w14:textId="77777777" w:rsidR="00DB1B09" w:rsidRPr="008405E6" w:rsidRDefault="00DB1B09" w:rsidP="004925C1">
      <w:pPr>
        <w:spacing w:after="0" w:line="240" w:lineRule="auto"/>
        <w:jc w:val="both"/>
        <w:rPr>
          <w:rFonts w:ascii="Times New Roman" w:hAnsi="Times New Roman" w:cs="Times New Roman"/>
          <w:sz w:val="24"/>
          <w:szCs w:val="24"/>
          <w:u w:val="single"/>
        </w:rPr>
      </w:pPr>
      <w:r w:rsidRPr="008405E6">
        <w:rPr>
          <w:rFonts w:ascii="Times New Roman" w:hAnsi="Times New Roman" w:cs="Times New Roman"/>
          <w:sz w:val="24"/>
          <w:szCs w:val="24"/>
          <w:u w:val="single"/>
        </w:rPr>
        <w:t>V oblasti personální</w:t>
      </w:r>
    </w:p>
    <w:p w14:paraId="5C8E083E" w14:textId="77777777" w:rsidR="00DB1B09" w:rsidRPr="005B5570" w:rsidRDefault="00DB1B09" w:rsidP="004925C1">
      <w:pPr>
        <w:spacing w:after="0" w:line="240" w:lineRule="auto"/>
        <w:jc w:val="both"/>
        <w:rPr>
          <w:rFonts w:ascii="Times New Roman" w:hAnsi="Times New Roman" w:cs="Times New Roman"/>
          <w:sz w:val="24"/>
          <w:szCs w:val="24"/>
        </w:rPr>
      </w:pPr>
    </w:p>
    <w:p w14:paraId="4FDF19D9" w14:textId="52F29E0F"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zabezpečuje komplexně výkon personálních činností na úseku pracovněprávních vztahů pro zaměstnance, členy komisí Rady kraje a pro členy výborů Zastupitelstva a členy Zastupitelstva, tj. zejména činnosti související se vznikem, změnou a skončením pracovního poměru, případně vzniku funkce či mandátu zastupitele a záležitosti s tím spojené, </w:t>
      </w:r>
    </w:p>
    <w:p w14:paraId="3CEF862E" w14:textId="238671BD"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zabezpečuje komplexně agendu dohod o pracích konaných mimo pracovní poměr, </w:t>
      </w:r>
    </w:p>
    <w:p w14:paraId="4BFB5F36" w14:textId="6CF4D73C"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zabezpečuje evidenci statutárních zástupců příspěvkových organizací (vyjma oblasti školství) a přípravu návrhů platového zařazení ke schválení Radě kraje, </w:t>
      </w:r>
    </w:p>
    <w:p w14:paraId="058085EB" w14:textId="4E5431C7"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zajišťuje souhrnné práce při správě a ochraně personálních spisů, </w:t>
      </w:r>
    </w:p>
    <w:p w14:paraId="2E9E400B" w14:textId="4B1361CA"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proofErr w:type="gramStart"/>
      <w:r w:rsidRPr="008405E6">
        <w:rPr>
          <w:rFonts w:ascii="Times New Roman" w:hAnsi="Times New Roman" w:cs="Times New Roman"/>
          <w:sz w:val="24"/>
          <w:szCs w:val="24"/>
        </w:rPr>
        <w:t>vytváří</w:t>
      </w:r>
      <w:proofErr w:type="gramEnd"/>
      <w:r w:rsidRPr="008405E6">
        <w:rPr>
          <w:rFonts w:ascii="Times New Roman" w:hAnsi="Times New Roman" w:cs="Times New Roman"/>
          <w:sz w:val="24"/>
          <w:szCs w:val="24"/>
        </w:rPr>
        <w:t xml:space="preserve"> základní vnitřní dokumenty vztahující se k činnosti v pracovněprávní oblasti, </w:t>
      </w:r>
    </w:p>
    <w:p w14:paraId="080BBE44" w14:textId="20D6369F"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poskytuje vedoucím zaměstnancům informace – reporting personálních údajů, např. informace o fluktuaci, vývoji mezd, výši nákladů na školení a provádí analýzy personálních údajů a odměňování zaměstnanců,</w:t>
      </w:r>
    </w:p>
    <w:p w14:paraId="458EE921" w14:textId="368AF31F"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poskytuje vedoucím zaměstnancům podporu při řešení pracovněprávních záležitostí a doporučuje řešení pracovních situací,</w:t>
      </w:r>
    </w:p>
    <w:p w14:paraId="16927A32" w14:textId="7000CA1B"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lastRenderedPageBreak/>
        <w:t>zajišťuje komplexně agendu pracovních míst – pracovní náplně zaměstnanců, včetně její aktualizace</w:t>
      </w:r>
    </w:p>
    <w:p w14:paraId="0C669686" w14:textId="44B0C84D"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zabezpečuje plnění povinností zaměstnavatele, které vyplývají z právních předpisů pro oblast pracovněprávních vztahů, </w:t>
      </w:r>
    </w:p>
    <w:p w14:paraId="56A95BA9" w14:textId="008292D5"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zajištuje vedení potřebných evidencí o zaměstnancích a vypracovává předepsané statistické hlášení a výkazy,</w:t>
      </w:r>
    </w:p>
    <w:p w14:paraId="3A2E3916" w14:textId="643BC30D"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zabezpečuje agendu zaměstnanců se ZPS v plném rozsahu podle příslušných právních předpisů včetně zpracování ročních výkazů a odvodů</w:t>
      </w:r>
    </w:p>
    <w:p w14:paraId="1A50E0E7" w14:textId="2A8D5C57" w:rsidR="00DB1B09" w:rsidRPr="008405E6" w:rsidRDefault="00DB1B09" w:rsidP="00765249">
      <w:pPr>
        <w:pStyle w:val="Odstavecseseznamem"/>
        <w:numPr>
          <w:ilvl w:val="0"/>
          <w:numId w:val="34"/>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zajišťuje ve spolupráci se školami záležitosti spojené se sjednáváním praxí studentů středních a vysokých škol u úřadu.</w:t>
      </w:r>
    </w:p>
    <w:p w14:paraId="1C0B00F5" w14:textId="77777777" w:rsidR="0081399C" w:rsidRDefault="0081399C" w:rsidP="004925C1">
      <w:pPr>
        <w:spacing w:after="0" w:line="240" w:lineRule="auto"/>
        <w:jc w:val="both"/>
        <w:rPr>
          <w:rFonts w:ascii="Times New Roman" w:hAnsi="Times New Roman" w:cs="Times New Roman"/>
          <w:sz w:val="24"/>
          <w:szCs w:val="24"/>
          <w:u w:val="single"/>
        </w:rPr>
      </w:pPr>
    </w:p>
    <w:p w14:paraId="03122043" w14:textId="77D0B05E" w:rsidR="00DB1B09" w:rsidRPr="008405E6" w:rsidRDefault="00DB1B09" w:rsidP="004925C1">
      <w:pPr>
        <w:spacing w:after="0" w:line="240" w:lineRule="auto"/>
        <w:jc w:val="both"/>
        <w:rPr>
          <w:rFonts w:ascii="Times New Roman" w:hAnsi="Times New Roman" w:cs="Times New Roman"/>
          <w:sz w:val="24"/>
          <w:szCs w:val="24"/>
          <w:u w:val="single"/>
        </w:rPr>
      </w:pPr>
      <w:r w:rsidRPr="008405E6">
        <w:rPr>
          <w:rFonts w:ascii="Times New Roman" w:hAnsi="Times New Roman" w:cs="Times New Roman"/>
          <w:sz w:val="24"/>
          <w:szCs w:val="24"/>
          <w:u w:val="single"/>
        </w:rPr>
        <w:t>V oblasti péče o zaměstnance</w:t>
      </w:r>
    </w:p>
    <w:p w14:paraId="696C4A2F" w14:textId="77777777" w:rsidR="00DB1B09" w:rsidRPr="008405E6" w:rsidRDefault="00DB1B09" w:rsidP="004925C1">
      <w:pPr>
        <w:spacing w:after="0" w:line="240" w:lineRule="auto"/>
        <w:jc w:val="both"/>
        <w:rPr>
          <w:rFonts w:ascii="Times New Roman" w:hAnsi="Times New Roman" w:cs="Times New Roman"/>
          <w:sz w:val="24"/>
          <w:szCs w:val="24"/>
          <w:u w:val="single"/>
        </w:rPr>
      </w:pPr>
      <w:r w:rsidRPr="008405E6">
        <w:rPr>
          <w:rFonts w:ascii="Times New Roman" w:hAnsi="Times New Roman" w:cs="Times New Roman"/>
          <w:sz w:val="24"/>
          <w:szCs w:val="24"/>
          <w:u w:val="single"/>
        </w:rPr>
        <w:t xml:space="preserve">  </w:t>
      </w:r>
    </w:p>
    <w:p w14:paraId="7A66CE7B" w14:textId="093ABF10" w:rsidR="00DB1B09" w:rsidRPr="008405E6" w:rsidRDefault="00DB1B09" w:rsidP="00765249">
      <w:pPr>
        <w:pStyle w:val="Odstavecseseznamem"/>
        <w:numPr>
          <w:ilvl w:val="0"/>
          <w:numId w:val="35"/>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zabezpečuje úkoly spojené se správou sociálního fondu kraje, </w:t>
      </w:r>
    </w:p>
    <w:p w14:paraId="550C3A9F" w14:textId="3715B5EC" w:rsidR="00DB1B09" w:rsidRPr="008405E6" w:rsidRDefault="00DB1B09" w:rsidP="00765249">
      <w:pPr>
        <w:pStyle w:val="Odstavecseseznamem"/>
        <w:numPr>
          <w:ilvl w:val="0"/>
          <w:numId w:val="35"/>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připravuje Pravidla tvorby a používání prostředků sociálního fondu kraje pro příslušný rok, jejich aktualizaci a zabezpečuje záležitosti při čerpání sociálního fondu dle těchto pravidel, </w:t>
      </w:r>
    </w:p>
    <w:p w14:paraId="5131BC01" w14:textId="548105DC" w:rsidR="00DB1B09" w:rsidRPr="008405E6" w:rsidRDefault="00DB1B09" w:rsidP="00765249">
      <w:pPr>
        <w:pStyle w:val="Odstavecseseznamem"/>
        <w:numPr>
          <w:ilvl w:val="0"/>
          <w:numId w:val="35"/>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 xml:space="preserve">spolupracuje na přípravě návrhu rozpočtu sociálního fondu kraje na příslušné období, </w:t>
      </w:r>
    </w:p>
    <w:p w14:paraId="7C064ED2" w14:textId="606B22E2" w:rsidR="00DB1B09" w:rsidRPr="008405E6" w:rsidRDefault="00DB1B09" w:rsidP="00765249">
      <w:pPr>
        <w:pStyle w:val="Odstavecseseznamem"/>
        <w:numPr>
          <w:ilvl w:val="0"/>
          <w:numId w:val="35"/>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zajišťuje záležitosti závodní zdravotní péče zaměstnanců,</w:t>
      </w:r>
    </w:p>
    <w:p w14:paraId="190AD40A" w14:textId="18E8D377" w:rsidR="00DB1B09" w:rsidRPr="008405E6" w:rsidRDefault="00DB1B09" w:rsidP="00765249">
      <w:pPr>
        <w:pStyle w:val="Odstavecseseznamem"/>
        <w:numPr>
          <w:ilvl w:val="0"/>
          <w:numId w:val="35"/>
        </w:numPr>
        <w:spacing w:after="0" w:line="240" w:lineRule="auto"/>
        <w:ind w:left="284" w:hanging="284"/>
        <w:jc w:val="both"/>
        <w:rPr>
          <w:rFonts w:ascii="Times New Roman" w:hAnsi="Times New Roman" w:cs="Times New Roman"/>
          <w:sz w:val="24"/>
          <w:szCs w:val="24"/>
        </w:rPr>
      </w:pPr>
      <w:r w:rsidRPr="008405E6">
        <w:rPr>
          <w:rFonts w:ascii="Times New Roman" w:hAnsi="Times New Roman" w:cs="Times New Roman"/>
          <w:sz w:val="24"/>
          <w:szCs w:val="24"/>
        </w:rPr>
        <w:t>zpracovává podklady pro poskytování benefitů dle stanovených pravidel sociálního fondu</w:t>
      </w:r>
      <w:r w:rsidR="008405E6">
        <w:rPr>
          <w:rFonts w:ascii="Times New Roman" w:hAnsi="Times New Roman" w:cs="Times New Roman"/>
          <w:sz w:val="24"/>
          <w:szCs w:val="24"/>
        </w:rPr>
        <w:t>.</w:t>
      </w:r>
    </w:p>
    <w:p w14:paraId="4F753FF3" w14:textId="77777777" w:rsidR="00DB1B09" w:rsidRPr="005B5570" w:rsidRDefault="00DB1B09" w:rsidP="004925C1">
      <w:pPr>
        <w:spacing w:after="0" w:line="240" w:lineRule="auto"/>
        <w:jc w:val="both"/>
        <w:rPr>
          <w:rFonts w:ascii="Times New Roman" w:hAnsi="Times New Roman" w:cs="Times New Roman"/>
          <w:sz w:val="24"/>
          <w:szCs w:val="24"/>
        </w:rPr>
      </w:pPr>
    </w:p>
    <w:p w14:paraId="60232F95" w14:textId="77777777" w:rsidR="00DB1B09" w:rsidRPr="008405E6" w:rsidRDefault="00DB1B09" w:rsidP="004925C1">
      <w:pPr>
        <w:spacing w:after="0" w:line="240" w:lineRule="auto"/>
        <w:jc w:val="both"/>
        <w:rPr>
          <w:rFonts w:ascii="Times New Roman" w:hAnsi="Times New Roman" w:cs="Times New Roman"/>
          <w:sz w:val="24"/>
          <w:szCs w:val="24"/>
          <w:u w:val="single"/>
        </w:rPr>
      </w:pPr>
      <w:r w:rsidRPr="008405E6">
        <w:rPr>
          <w:rFonts w:ascii="Times New Roman" w:hAnsi="Times New Roman" w:cs="Times New Roman"/>
          <w:sz w:val="24"/>
          <w:szCs w:val="24"/>
          <w:u w:val="single"/>
        </w:rPr>
        <w:t>V oblasti práce a mezd</w:t>
      </w:r>
    </w:p>
    <w:p w14:paraId="40E54CF5" w14:textId="77777777" w:rsidR="00DB1B09" w:rsidRPr="008405E6" w:rsidRDefault="00DB1B09" w:rsidP="004925C1">
      <w:pPr>
        <w:spacing w:after="0" w:line="240" w:lineRule="auto"/>
        <w:jc w:val="both"/>
        <w:rPr>
          <w:rFonts w:ascii="Times New Roman" w:hAnsi="Times New Roman" w:cs="Times New Roman"/>
          <w:sz w:val="24"/>
          <w:szCs w:val="24"/>
          <w:u w:val="single"/>
        </w:rPr>
      </w:pPr>
    </w:p>
    <w:p w14:paraId="37C62713" w14:textId="42616F10"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zpracovává plány počtu zaměstnanců a jejich rozpis do odborů podle funkčního zařazen v souladu s výkonem odborných agend, koordinuje vypracování popisů pracovních činností, </w:t>
      </w:r>
    </w:p>
    <w:p w14:paraId="47D5D619" w14:textId="73331554"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proofErr w:type="gramStart"/>
      <w:r w:rsidRPr="00355293">
        <w:rPr>
          <w:rFonts w:ascii="Times New Roman" w:hAnsi="Times New Roman" w:cs="Times New Roman"/>
          <w:sz w:val="24"/>
          <w:szCs w:val="24"/>
        </w:rPr>
        <w:t>vytváří</w:t>
      </w:r>
      <w:proofErr w:type="gramEnd"/>
      <w:r w:rsidRPr="00355293">
        <w:rPr>
          <w:rFonts w:ascii="Times New Roman" w:hAnsi="Times New Roman" w:cs="Times New Roman"/>
          <w:sz w:val="24"/>
          <w:szCs w:val="24"/>
        </w:rPr>
        <w:t xml:space="preserve"> metodiku v oblasti odměňování zaměstnanců a k tomu účelu používá analytické nástroje</w:t>
      </w:r>
    </w:p>
    <w:p w14:paraId="718360E2" w14:textId="6E80F901"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zabezpečuje záležitosti odměňování členů Zastupitelstva, členů komisí, zaměstnanců v mimopracovním poměru a zaměstnanců v plném rozsahu činností vyplývajících z právních předpisů pro tuto oblast, </w:t>
      </w:r>
    </w:p>
    <w:p w14:paraId="5828BC34" w14:textId="63AEAC51"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vede potřebné evidence zaměstnanců a platů se všemi náležitostmi pro zajištění předepsaných informačních a statistických záležitostí,</w:t>
      </w:r>
    </w:p>
    <w:p w14:paraId="2DC90BB5" w14:textId="0C1C173D"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zpracovává podklady pro sestavení rozpočtu mzdových prostředků a ostatních osobních výdajů včetně souvisejících výdajů na sociální a zdravotní pojištění, </w:t>
      </w:r>
      <w:proofErr w:type="gramStart"/>
      <w:r w:rsidRPr="00355293">
        <w:rPr>
          <w:rFonts w:ascii="Times New Roman" w:hAnsi="Times New Roman" w:cs="Times New Roman"/>
          <w:sz w:val="24"/>
          <w:szCs w:val="24"/>
        </w:rPr>
        <w:t>hospodaří</w:t>
      </w:r>
      <w:proofErr w:type="gramEnd"/>
      <w:r w:rsidRPr="00355293">
        <w:rPr>
          <w:rFonts w:ascii="Times New Roman" w:hAnsi="Times New Roman" w:cs="Times New Roman"/>
          <w:sz w:val="24"/>
          <w:szCs w:val="24"/>
        </w:rPr>
        <w:t xml:space="preserve"> s přidělenými prostředky, provádí rozbory čerpání, zpracovává návrhy a doporučení pro případná opatření v této oblasti,</w:t>
      </w:r>
    </w:p>
    <w:p w14:paraId="14D2D90D" w14:textId="42C2E93D"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zajišťuje komplexně agendu zúčtování platů a odměn, </w:t>
      </w:r>
    </w:p>
    <w:p w14:paraId="77DD8755" w14:textId="0E4514D2"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zabezpečuje komplexně agendu sociálního a zdravotního pojištění a zákonného pojištění odpovědnosti zaměstnavatele za škodu při pracovních úrazech, </w:t>
      </w:r>
    </w:p>
    <w:p w14:paraId="089DD041" w14:textId="5C0C287F"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zajišťuje agendu daní zaměstnanců se všemi náležitostmi vyplývajícími z právních předpisů, </w:t>
      </w:r>
    </w:p>
    <w:p w14:paraId="294AF135" w14:textId="272A35DE"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zajišťuje agendu nemocenského pojištění v plném rozsahu, který zaměstnavateli přísluší, </w:t>
      </w:r>
    </w:p>
    <w:p w14:paraId="3B143C72" w14:textId="316E15AD"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zajišťuje agendu důchodového pojištění v plném rozsahu, který zaměstnavateli přísluší</w:t>
      </w:r>
    </w:p>
    <w:p w14:paraId="125FB21D" w14:textId="7DC85745"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vyhotovuje podklady pro posouzení nároku na sociální dávky a zabezpečuje činnosti vyplývající z předpisů o sociálním zabezpečení,  </w:t>
      </w:r>
    </w:p>
    <w:p w14:paraId="7C40CE0F" w14:textId="69CF7CC8"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poskytuje poradenskou a konzultační pomoc v oblasti odměňování a mzdového účetnictví pro obce a krajem zřízené příspěvkové organizace, </w:t>
      </w:r>
    </w:p>
    <w:p w14:paraId="5D2E193F" w14:textId="51C64395"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zabezpečuje záležitosti při správě daní – daň z příjmu ze závislé činnosti a funkčních požitků, </w:t>
      </w:r>
    </w:p>
    <w:p w14:paraId="4C8B7335" w14:textId="4156CA50"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zajišťuje správu (administrování) elektronického docházkového systému (EDS) a metodické usměrňování uživatelů, </w:t>
      </w:r>
    </w:p>
    <w:p w14:paraId="1CCF929F" w14:textId="62D07696"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zabezpečuje přenos záznamů z EDS do zúčtování platů, </w:t>
      </w:r>
    </w:p>
    <w:p w14:paraId="6238937C" w14:textId="05FEB59D"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lastRenderedPageBreak/>
        <w:t>zabezpečuje poskytování údajů do informačního systému o platech,</w:t>
      </w:r>
    </w:p>
    <w:p w14:paraId="2F7EDEF4" w14:textId="46094304" w:rsidR="00DB1B09" w:rsidRPr="00355293" w:rsidRDefault="00DB1B09" w:rsidP="00765249">
      <w:pPr>
        <w:pStyle w:val="Odstavecseseznamem"/>
        <w:numPr>
          <w:ilvl w:val="0"/>
          <w:numId w:val="36"/>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zpracovává analytické a koncepční materiály v oblasti pracovněprávní problematiky, systemizace a odměňování zaměstnanců.</w:t>
      </w:r>
    </w:p>
    <w:p w14:paraId="25D1C4D4" w14:textId="77777777" w:rsidR="00355293" w:rsidRDefault="00355293" w:rsidP="004925C1">
      <w:pPr>
        <w:spacing w:after="0" w:line="240" w:lineRule="auto"/>
        <w:jc w:val="both"/>
        <w:rPr>
          <w:rFonts w:ascii="Times New Roman" w:hAnsi="Times New Roman" w:cs="Times New Roman"/>
          <w:sz w:val="24"/>
          <w:szCs w:val="24"/>
        </w:rPr>
      </w:pPr>
    </w:p>
    <w:p w14:paraId="66F81FDF" w14:textId="1DAD8B9D" w:rsidR="00DB1B09" w:rsidRPr="00355293" w:rsidRDefault="00DB1B09" w:rsidP="004925C1">
      <w:pPr>
        <w:spacing w:after="0" w:line="240" w:lineRule="auto"/>
        <w:jc w:val="both"/>
        <w:rPr>
          <w:rFonts w:ascii="Times New Roman" w:hAnsi="Times New Roman" w:cs="Times New Roman"/>
          <w:b/>
          <w:bCs/>
          <w:sz w:val="24"/>
          <w:szCs w:val="24"/>
        </w:rPr>
      </w:pPr>
      <w:r w:rsidRPr="00355293">
        <w:rPr>
          <w:rFonts w:ascii="Times New Roman" w:hAnsi="Times New Roman" w:cs="Times New Roman"/>
          <w:b/>
          <w:bCs/>
          <w:sz w:val="24"/>
          <w:szCs w:val="24"/>
        </w:rPr>
        <w:t>Oddělení vzdělávání a personálního rozvoje</w:t>
      </w:r>
    </w:p>
    <w:p w14:paraId="57EBA991" w14:textId="77777777" w:rsidR="00DB1B09" w:rsidRPr="00355293" w:rsidRDefault="00DB1B09" w:rsidP="004925C1">
      <w:pPr>
        <w:spacing w:after="0" w:line="240" w:lineRule="auto"/>
        <w:jc w:val="both"/>
        <w:rPr>
          <w:rFonts w:ascii="Times New Roman" w:hAnsi="Times New Roman" w:cs="Times New Roman"/>
          <w:b/>
          <w:bCs/>
          <w:sz w:val="24"/>
          <w:szCs w:val="24"/>
        </w:rPr>
      </w:pPr>
    </w:p>
    <w:p w14:paraId="06D50DAD" w14:textId="77777777" w:rsidR="00DB1B09" w:rsidRPr="00355293" w:rsidRDefault="00DB1B09" w:rsidP="004925C1">
      <w:pPr>
        <w:spacing w:after="0" w:line="240" w:lineRule="auto"/>
        <w:jc w:val="both"/>
        <w:rPr>
          <w:rFonts w:ascii="Times New Roman" w:hAnsi="Times New Roman" w:cs="Times New Roman"/>
          <w:b/>
          <w:bCs/>
          <w:i/>
          <w:iCs/>
          <w:sz w:val="24"/>
          <w:szCs w:val="24"/>
        </w:rPr>
      </w:pPr>
      <w:r w:rsidRPr="00355293">
        <w:rPr>
          <w:rFonts w:ascii="Times New Roman" w:hAnsi="Times New Roman" w:cs="Times New Roman"/>
          <w:b/>
          <w:bCs/>
          <w:i/>
          <w:iCs/>
          <w:sz w:val="24"/>
          <w:szCs w:val="24"/>
        </w:rPr>
        <w:t>Samostatná působnost:</w:t>
      </w:r>
    </w:p>
    <w:p w14:paraId="367A4BD6" w14:textId="77777777" w:rsidR="00DB1B09" w:rsidRPr="005B5570" w:rsidRDefault="00DB1B09" w:rsidP="004925C1">
      <w:pPr>
        <w:spacing w:after="0" w:line="240" w:lineRule="auto"/>
        <w:jc w:val="both"/>
        <w:rPr>
          <w:rFonts w:ascii="Times New Roman" w:hAnsi="Times New Roman" w:cs="Times New Roman"/>
          <w:sz w:val="24"/>
          <w:szCs w:val="24"/>
        </w:rPr>
      </w:pPr>
    </w:p>
    <w:p w14:paraId="0CBC2E1B" w14:textId="77777777" w:rsidR="00DB1B09" w:rsidRPr="00355293" w:rsidRDefault="00DB1B09" w:rsidP="004925C1">
      <w:pPr>
        <w:spacing w:after="0" w:line="240" w:lineRule="auto"/>
        <w:jc w:val="both"/>
        <w:rPr>
          <w:rFonts w:ascii="Times New Roman" w:hAnsi="Times New Roman" w:cs="Times New Roman"/>
          <w:sz w:val="24"/>
          <w:szCs w:val="24"/>
          <w:u w:val="single"/>
        </w:rPr>
      </w:pPr>
      <w:r w:rsidRPr="00355293">
        <w:rPr>
          <w:rFonts w:ascii="Times New Roman" w:hAnsi="Times New Roman" w:cs="Times New Roman"/>
          <w:sz w:val="24"/>
          <w:szCs w:val="24"/>
          <w:u w:val="single"/>
        </w:rPr>
        <w:t>V oblasti vzdělávání a rozvoje</w:t>
      </w:r>
    </w:p>
    <w:p w14:paraId="2A4181B9" w14:textId="77777777" w:rsidR="00DB1B09" w:rsidRPr="005B5570" w:rsidRDefault="00DB1B09" w:rsidP="004925C1">
      <w:pPr>
        <w:spacing w:after="0" w:line="240" w:lineRule="auto"/>
        <w:jc w:val="both"/>
        <w:rPr>
          <w:rFonts w:ascii="Times New Roman" w:hAnsi="Times New Roman" w:cs="Times New Roman"/>
          <w:sz w:val="24"/>
          <w:szCs w:val="24"/>
        </w:rPr>
      </w:pPr>
    </w:p>
    <w:p w14:paraId="2E1A6DBA" w14:textId="01DFF4F0"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zpracovává analytické a koncepční materiály v oblasti vzdělávání zaměstnanců, </w:t>
      </w:r>
    </w:p>
    <w:p w14:paraId="46F0320A" w14:textId="3B8E6649"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komplexně organizuje a zajišťuje úkoly v oblasti vzdělávání a rozvoje zaměstnanců a vedoucích zaměstnanců a zvyšování jejich kvalifikace, </w:t>
      </w:r>
    </w:p>
    <w:p w14:paraId="07BC8FB0" w14:textId="3FC955B4"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koordinuje tvorbu a aktualizaci individuálních plánů vzdělávání pro příslušná období a zajišťuje metodickou a konzultační činnost při jejich zpracování, </w:t>
      </w:r>
    </w:p>
    <w:p w14:paraId="67E1158C" w14:textId="0285C444"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odpovídá za vedení, resp. vykazování údajů za oblast vzdělávání, zejména údajů o účasti na vzdělávacích programech a o potřebách a požadavcích zaměstnavatele na zvyšování a prohlubování kvalifikace zaměstnanců, </w:t>
      </w:r>
    </w:p>
    <w:p w14:paraId="4104880E" w14:textId="53FC3DEC"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působí jako akreditovaná vzdělávací instituce, organizuje vstupní vzdělávání zaměstnanců a podílí se na lektorské činnosti v této oblasti, </w:t>
      </w:r>
    </w:p>
    <w:p w14:paraId="65E46603" w14:textId="344E56D9"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zpracovává podklady pro uznání rovnocennosti vzdělání při vstupním vzdělávání, obecné a zvláštní části zkoušek zvláštní odborné způsobilosti a vzdělávání vedoucích úředníků ve smyslu zákona o úřednících a vyhlášky č. 304/2012 Sb., o uznání rovnocennosti vzdělání úředníků územních samosprávných celků, ve znění pozdějších předpisů, </w:t>
      </w:r>
    </w:p>
    <w:p w14:paraId="062A74A2" w14:textId="12203BA3"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eviduje individuální plány vzdělávání, vstupního vzdělávání, vzdělávání vedoucích úředníků a zkoušky zvláštní odborné způsobilosti, průběžné vzdělávání a další vzdělávání vyplývající z právních předpisů v </w:t>
      </w:r>
      <w:proofErr w:type="spellStart"/>
      <w:r w:rsidRPr="00355293">
        <w:rPr>
          <w:rFonts w:ascii="Times New Roman" w:hAnsi="Times New Roman" w:cs="Times New Roman"/>
          <w:sz w:val="24"/>
          <w:szCs w:val="24"/>
        </w:rPr>
        <w:t>Ginisu</w:t>
      </w:r>
      <w:proofErr w:type="spellEnd"/>
      <w:r w:rsidRPr="00355293">
        <w:rPr>
          <w:rFonts w:ascii="Times New Roman" w:hAnsi="Times New Roman" w:cs="Times New Roman"/>
          <w:sz w:val="24"/>
          <w:szCs w:val="24"/>
        </w:rPr>
        <w:t xml:space="preserve"> v modulu PEV,</w:t>
      </w:r>
    </w:p>
    <w:p w14:paraId="25C921C7" w14:textId="30206623"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zajišťuje ověřování odborných způsobilostí, </w:t>
      </w:r>
    </w:p>
    <w:p w14:paraId="3021883D" w14:textId="51E8749B"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kontroluje termíny splnění zákonem předepsaného vzdělávání, </w:t>
      </w:r>
    </w:p>
    <w:p w14:paraId="117467CD" w14:textId="43F094C4"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provádí kontrolu dodržování požadovaného vzdělání na jednotlivých pracovních místech </w:t>
      </w:r>
    </w:p>
    <w:p w14:paraId="39BEDC92" w14:textId="1EAE1782"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navrhuje rozpočet prostředků na vzdělávání a kontroluje stav jeho čerpání, </w:t>
      </w:r>
    </w:p>
    <w:p w14:paraId="6A20903F" w14:textId="4E99B619"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podílí se na vnitřní kontrole a hodnocení účinnosti vzdělávacích programů, </w:t>
      </w:r>
    </w:p>
    <w:p w14:paraId="7E4ABE77" w14:textId="0ACA25F6"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podává návrhy na zkvalitnění systému vzdělávání, </w:t>
      </w:r>
    </w:p>
    <w:p w14:paraId="1479C58F" w14:textId="30556704"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provádí výběr vzdělávacích institucí, které realizují vybrané vzdělávací programy, </w:t>
      </w:r>
    </w:p>
    <w:p w14:paraId="1E9CA8D6" w14:textId="6A727FD9"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informuje o možnostech využití e-learningových vzdělávacích programů,</w:t>
      </w:r>
    </w:p>
    <w:p w14:paraId="7B05E1D2" w14:textId="0A477DC9"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zajišťuje vybavenost úřadu odbornou literaturou, </w:t>
      </w:r>
    </w:p>
    <w:p w14:paraId="2BB52B74" w14:textId="557CED85"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poskytuje informace o vzdělávacích možnostech a perspektivách profesního vývoje, </w:t>
      </w:r>
    </w:p>
    <w:p w14:paraId="6050C5D9" w14:textId="5BEE97D4" w:rsidR="00DB1B09" w:rsidRPr="00355293" w:rsidRDefault="00DB1B09" w:rsidP="00765249">
      <w:pPr>
        <w:pStyle w:val="Odstavecseseznamem"/>
        <w:numPr>
          <w:ilvl w:val="0"/>
          <w:numId w:val="37"/>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spolupracuje se vzdělávacími institucemi při přípravě, realizaci a vyhodnocování vzdělávacích programů. </w:t>
      </w:r>
    </w:p>
    <w:p w14:paraId="15C30554" w14:textId="77777777" w:rsidR="00DB1B09" w:rsidRPr="005B5570" w:rsidRDefault="00DB1B09" w:rsidP="00355293">
      <w:pPr>
        <w:spacing w:after="0" w:line="240" w:lineRule="auto"/>
        <w:ind w:left="284" w:hanging="284"/>
        <w:jc w:val="both"/>
        <w:rPr>
          <w:rFonts w:ascii="Times New Roman" w:hAnsi="Times New Roman" w:cs="Times New Roman"/>
          <w:sz w:val="24"/>
          <w:szCs w:val="24"/>
        </w:rPr>
      </w:pPr>
    </w:p>
    <w:p w14:paraId="75B025C7" w14:textId="77777777" w:rsidR="00DB1B09" w:rsidRPr="00355293" w:rsidRDefault="00DB1B09" w:rsidP="004925C1">
      <w:pPr>
        <w:spacing w:after="0" w:line="240" w:lineRule="auto"/>
        <w:jc w:val="both"/>
        <w:rPr>
          <w:rFonts w:ascii="Times New Roman" w:hAnsi="Times New Roman" w:cs="Times New Roman"/>
          <w:sz w:val="24"/>
          <w:szCs w:val="24"/>
          <w:u w:val="single"/>
        </w:rPr>
      </w:pPr>
      <w:r w:rsidRPr="00355293">
        <w:rPr>
          <w:rFonts w:ascii="Times New Roman" w:hAnsi="Times New Roman" w:cs="Times New Roman"/>
          <w:sz w:val="24"/>
          <w:szCs w:val="24"/>
          <w:u w:val="single"/>
        </w:rPr>
        <w:t>V oblasti metodické a konzultační činnosti</w:t>
      </w:r>
    </w:p>
    <w:p w14:paraId="01A64154" w14:textId="77777777" w:rsidR="00DB1B09" w:rsidRPr="005B5570" w:rsidRDefault="00DB1B09" w:rsidP="004925C1">
      <w:pPr>
        <w:spacing w:after="0" w:line="240" w:lineRule="auto"/>
        <w:jc w:val="both"/>
        <w:rPr>
          <w:rFonts w:ascii="Times New Roman" w:hAnsi="Times New Roman" w:cs="Times New Roman"/>
          <w:sz w:val="24"/>
          <w:szCs w:val="24"/>
        </w:rPr>
      </w:pPr>
    </w:p>
    <w:p w14:paraId="6224D4B5" w14:textId="2BAEADDF" w:rsidR="00DB1B09" w:rsidRPr="00355293" w:rsidRDefault="00DB1B09" w:rsidP="00765249">
      <w:pPr>
        <w:pStyle w:val="Odstavecseseznamem"/>
        <w:numPr>
          <w:ilvl w:val="0"/>
          <w:numId w:val="38"/>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provádí výběr lektorů z řad zaměstnanců a poskytuje jim metodickou pomoc, </w:t>
      </w:r>
    </w:p>
    <w:p w14:paraId="3A010F81" w14:textId="1962D634" w:rsidR="00DB1B09" w:rsidRPr="00355293" w:rsidRDefault="00DB1B09" w:rsidP="00765249">
      <w:pPr>
        <w:pStyle w:val="Odstavecseseznamem"/>
        <w:numPr>
          <w:ilvl w:val="0"/>
          <w:numId w:val="38"/>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poskytuje obcím konzultační činnost v oblasti vzdělávání úředníků, </w:t>
      </w:r>
    </w:p>
    <w:p w14:paraId="55BC8E72" w14:textId="3A803BDD" w:rsidR="00DB1B09" w:rsidRPr="00355293" w:rsidRDefault="00DB1B09" w:rsidP="00765249">
      <w:pPr>
        <w:pStyle w:val="Odstavecseseznamem"/>
        <w:numPr>
          <w:ilvl w:val="0"/>
          <w:numId w:val="38"/>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 xml:space="preserve">zajišťuje konzultační činnost při provádění hodnocení zaměstnanců ve zkušební době a při periodickém hodnocení zaměstnanců. </w:t>
      </w:r>
    </w:p>
    <w:p w14:paraId="3DB1894D" w14:textId="77777777" w:rsidR="00DB1B09" w:rsidRPr="005B5570" w:rsidRDefault="00DB1B09" w:rsidP="004925C1">
      <w:pPr>
        <w:spacing w:after="0" w:line="240" w:lineRule="auto"/>
        <w:jc w:val="both"/>
        <w:rPr>
          <w:rFonts w:ascii="Times New Roman" w:hAnsi="Times New Roman" w:cs="Times New Roman"/>
          <w:sz w:val="24"/>
          <w:szCs w:val="24"/>
        </w:rPr>
      </w:pPr>
    </w:p>
    <w:p w14:paraId="5EED194D" w14:textId="77777777" w:rsidR="00DB1B09" w:rsidRPr="00355293" w:rsidRDefault="00DB1B09" w:rsidP="004925C1">
      <w:pPr>
        <w:spacing w:after="0" w:line="240" w:lineRule="auto"/>
        <w:jc w:val="both"/>
        <w:rPr>
          <w:rFonts w:ascii="Times New Roman" w:hAnsi="Times New Roman" w:cs="Times New Roman"/>
          <w:sz w:val="24"/>
          <w:szCs w:val="24"/>
          <w:u w:val="single"/>
        </w:rPr>
      </w:pPr>
      <w:r w:rsidRPr="00355293">
        <w:rPr>
          <w:rFonts w:ascii="Times New Roman" w:hAnsi="Times New Roman" w:cs="Times New Roman"/>
          <w:sz w:val="24"/>
          <w:szCs w:val="24"/>
          <w:u w:val="single"/>
        </w:rPr>
        <w:t xml:space="preserve">  V oblasti výběru zaměstnanců</w:t>
      </w:r>
    </w:p>
    <w:p w14:paraId="48F08001" w14:textId="77777777" w:rsidR="00DB1B09" w:rsidRPr="005B5570" w:rsidRDefault="00DB1B09" w:rsidP="004925C1">
      <w:pPr>
        <w:spacing w:after="0" w:line="240" w:lineRule="auto"/>
        <w:jc w:val="both"/>
        <w:rPr>
          <w:rFonts w:ascii="Times New Roman" w:hAnsi="Times New Roman" w:cs="Times New Roman"/>
          <w:sz w:val="24"/>
          <w:szCs w:val="24"/>
        </w:rPr>
      </w:pPr>
    </w:p>
    <w:p w14:paraId="4D6B88D2"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a) organizuje a metodicky usměrňuje výběr nových zaměstnanců, </w:t>
      </w:r>
    </w:p>
    <w:p w14:paraId="316CADB1"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lastRenderedPageBreak/>
        <w:t>b) zabezpečuje agendu výběrových řízení v plném rozsahu podle zákona o úřednících,</w:t>
      </w:r>
    </w:p>
    <w:p w14:paraId="31502B21"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c) zabezpečuje uplatňování zásad rovné příležitosti, </w:t>
      </w:r>
    </w:p>
    <w:p w14:paraId="6B9363EE"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d) provádí poradenské a konzultační služby uchazečům o zaměstnání, </w:t>
      </w:r>
    </w:p>
    <w:p w14:paraId="106DA497"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e) spolupracuje s úřadem práce při zajišťování povinností zaměstnavatele vyplývajících ze zákonů.</w:t>
      </w:r>
    </w:p>
    <w:p w14:paraId="594FE389" w14:textId="77777777" w:rsidR="00DB1B09" w:rsidRPr="005B5570" w:rsidRDefault="00DB1B09" w:rsidP="004925C1">
      <w:pPr>
        <w:spacing w:after="0" w:line="240" w:lineRule="auto"/>
        <w:jc w:val="both"/>
        <w:rPr>
          <w:rFonts w:ascii="Times New Roman" w:hAnsi="Times New Roman" w:cs="Times New Roman"/>
          <w:sz w:val="24"/>
          <w:szCs w:val="24"/>
        </w:rPr>
      </w:pPr>
    </w:p>
    <w:p w14:paraId="68D8DED3" w14:textId="77777777" w:rsidR="00DB1B09" w:rsidRPr="00355293" w:rsidRDefault="00DB1B09" w:rsidP="004925C1">
      <w:pPr>
        <w:spacing w:after="0" w:line="240" w:lineRule="auto"/>
        <w:jc w:val="both"/>
        <w:rPr>
          <w:rFonts w:ascii="Times New Roman" w:hAnsi="Times New Roman" w:cs="Times New Roman"/>
          <w:sz w:val="24"/>
          <w:szCs w:val="24"/>
          <w:u w:val="single"/>
        </w:rPr>
      </w:pPr>
      <w:r w:rsidRPr="00355293">
        <w:rPr>
          <w:rFonts w:ascii="Times New Roman" w:hAnsi="Times New Roman" w:cs="Times New Roman"/>
          <w:sz w:val="24"/>
          <w:szCs w:val="24"/>
          <w:u w:val="single"/>
        </w:rPr>
        <w:t>V oblasti rovného zacházení a zamezení diskriminace</w:t>
      </w:r>
    </w:p>
    <w:p w14:paraId="62E93F9C" w14:textId="77777777" w:rsidR="00DB1B09" w:rsidRPr="005B5570" w:rsidRDefault="00DB1B09" w:rsidP="004925C1">
      <w:pPr>
        <w:spacing w:after="0" w:line="240" w:lineRule="auto"/>
        <w:jc w:val="both"/>
        <w:rPr>
          <w:rFonts w:ascii="Times New Roman" w:hAnsi="Times New Roman" w:cs="Times New Roman"/>
          <w:sz w:val="24"/>
          <w:szCs w:val="24"/>
        </w:rPr>
      </w:pPr>
    </w:p>
    <w:p w14:paraId="293A2049" w14:textId="798CE2BB" w:rsidR="00DB1B09" w:rsidRPr="00355293" w:rsidRDefault="00DB1B09" w:rsidP="00765249">
      <w:pPr>
        <w:pStyle w:val="Odstavecseseznamem"/>
        <w:numPr>
          <w:ilvl w:val="0"/>
          <w:numId w:val="39"/>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zabezpečuje agendu zajištění rovného zacházení a zamezení diskriminace,</w:t>
      </w:r>
    </w:p>
    <w:p w14:paraId="35F5577A" w14:textId="27D95CD3" w:rsidR="00DB1B09" w:rsidRPr="00355293" w:rsidRDefault="00DB1B09" w:rsidP="00765249">
      <w:pPr>
        <w:pStyle w:val="Odstavecseseznamem"/>
        <w:numPr>
          <w:ilvl w:val="0"/>
          <w:numId w:val="39"/>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provádí poradenské a konzultační služby v oblasti rovného zacházení,</w:t>
      </w:r>
    </w:p>
    <w:p w14:paraId="2029BDB0" w14:textId="360BF54F" w:rsidR="00DB1B09" w:rsidRPr="00355293" w:rsidRDefault="00DB1B09" w:rsidP="00765249">
      <w:pPr>
        <w:pStyle w:val="Odstavecseseznamem"/>
        <w:numPr>
          <w:ilvl w:val="0"/>
          <w:numId w:val="39"/>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spolupracuje s antidiskriminační komisí, je-li zřízena,</w:t>
      </w:r>
    </w:p>
    <w:p w14:paraId="7C5EBEA8" w14:textId="1B34572F" w:rsidR="00DB1B09" w:rsidRPr="00355293" w:rsidRDefault="00DB1B09" w:rsidP="00765249">
      <w:pPr>
        <w:pStyle w:val="Odstavecseseznamem"/>
        <w:numPr>
          <w:ilvl w:val="0"/>
          <w:numId w:val="39"/>
        </w:numPr>
        <w:spacing w:after="0" w:line="240" w:lineRule="auto"/>
        <w:ind w:left="284" w:hanging="284"/>
        <w:jc w:val="both"/>
        <w:rPr>
          <w:rFonts w:ascii="Times New Roman" w:hAnsi="Times New Roman" w:cs="Times New Roman"/>
          <w:sz w:val="24"/>
          <w:szCs w:val="24"/>
        </w:rPr>
      </w:pPr>
      <w:r w:rsidRPr="00355293">
        <w:rPr>
          <w:rFonts w:ascii="Times New Roman" w:hAnsi="Times New Roman" w:cs="Times New Roman"/>
          <w:sz w:val="24"/>
          <w:szCs w:val="24"/>
        </w:rPr>
        <w:t>vede veškerou dokumentaci vztahující se k řešení stížností a podnětů zaměstnanců.</w:t>
      </w:r>
    </w:p>
    <w:p w14:paraId="59C53C4C" w14:textId="77777777" w:rsidR="00DB1B09" w:rsidRPr="005B5570" w:rsidRDefault="00DB1B09" w:rsidP="004925C1">
      <w:pPr>
        <w:spacing w:after="0" w:line="240" w:lineRule="auto"/>
        <w:jc w:val="both"/>
        <w:rPr>
          <w:rFonts w:ascii="Times New Roman" w:hAnsi="Times New Roman" w:cs="Times New Roman"/>
          <w:sz w:val="24"/>
          <w:szCs w:val="24"/>
        </w:rPr>
      </w:pPr>
    </w:p>
    <w:p w14:paraId="7EA726D1" w14:textId="77777777" w:rsidR="00DB1B09" w:rsidRPr="0025707D" w:rsidRDefault="00DB1B09" w:rsidP="004925C1">
      <w:pPr>
        <w:spacing w:after="0" w:line="240" w:lineRule="auto"/>
        <w:jc w:val="both"/>
        <w:rPr>
          <w:rFonts w:ascii="Times New Roman" w:hAnsi="Times New Roman" w:cs="Times New Roman"/>
          <w:sz w:val="24"/>
          <w:szCs w:val="24"/>
          <w:u w:val="single"/>
        </w:rPr>
      </w:pPr>
      <w:r w:rsidRPr="0025707D">
        <w:rPr>
          <w:rFonts w:ascii="Times New Roman" w:hAnsi="Times New Roman" w:cs="Times New Roman"/>
          <w:sz w:val="24"/>
          <w:szCs w:val="24"/>
          <w:u w:val="single"/>
        </w:rPr>
        <w:t>V oblasti hodnocení zaměstnanců</w:t>
      </w:r>
    </w:p>
    <w:p w14:paraId="6D891FC0" w14:textId="77777777" w:rsidR="00DB1B09" w:rsidRPr="005B5570" w:rsidRDefault="00DB1B09" w:rsidP="004925C1">
      <w:pPr>
        <w:spacing w:after="0" w:line="240" w:lineRule="auto"/>
        <w:jc w:val="both"/>
        <w:rPr>
          <w:rFonts w:ascii="Times New Roman" w:hAnsi="Times New Roman" w:cs="Times New Roman"/>
          <w:sz w:val="24"/>
          <w:szCs w:val="24"/>
        </w:rPr>
      </w:pPr>
    </w:p>
    <w:p w14:paraId="40940475" w14:textId="6D8045A0" w:rsidR="00DB1B09" w:rsidRPr="0025707D" w:rsidRDefault="00DB1B09" w:rsidP="00765249">
      <w:pPr>
        <w:pStyle w:val="Odstavecseseznamem"/>
        <w:numPr>
          <w:ilvl w:val="0"/>
          <w:numId w:val="40"/>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zpracovává a aktualizuje vnitřní předpisy pro oblast hodnocení a rozvoje zaměstnanců a metodické postupy pro tuto oblast, včetně jejich výkladu a metodické pomoci účastníkům tohoto procesu, </w:t>
      </w:r>
    </w:p>
    <w:p w14:paraId="097BD227" w14:textId="6158B69E" w:rsidR="00DB1B09" w:rsidRPr="0025707D" w:rsidRDefault="00DB1B09" w:rsidP="00765249">
      <w:pPr>
        <w:pStyle w:val="Odstavecseseznamem"/>
        <w:numPr>
          <w:ilvl w:val="0"/>
          <w:numId w:val="40"/>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odpovídá za organizaci a technické zajištění celého procesu hodnocení zaměstnanců a navrhuje a zpracovává analýzy a přehledy údajů z tohoto procesu.</w:t>
      </w:r>
    </w:p>
    <w:p w14:paraId="6E39C6E1" w14:textId="77777777" w:rsidR="00DB1B09" w:rsidRPr="005B5570" w:rsidRDefault="00DB1B09" w:rsidP="004925C1">
      <w:pPr>
        <w:spacing w:after="0" w:line="240" w:lineRule="auto"/>
        <w:jc w:val="both"/>
        <w:rPr>
          <w:rFonts w:ascii="Times New Roman" w:hAnsi="Times New Roman" w:cs="Times New Roman"/>
          <w:sz w:val="24"/>
          <w:szCs w:val="24"/>
        </w:rPr>
      </w:pPr>
    </w:p>
    <w:p w14:paraId="398FA617" w14:textId="77777777" w:rsidR="00DB1B09" w:rsidRPr="008405E6" w:rsidRDefault="00DB1B09" w:rsidP="00207E6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7" w:name="_Toc158729540"/>
      <w:r w:rsidRPr="008405E6">
        <w:rPr>
          <w:rFonts w:ascii="Times New Roman" w:eastAsia="Times New Roman" w:hAnsi="Times New Roman" w:cs="Times New Roman"/>
          <w:b/>
          <w:bCs/>
          <w:kern w:val="0"/>
          <w:sz w:val="32"/>
          <w:szCs w:val="32"/>
          <w:lang w:eastAsia="cs-CZ"/>
          <w14:ligatures w14:val="none"/>
        </w:rPr>
        <w:t>Článek 17</w:t>
      </w:r>
      <w:bookmarkEnd w:id="37"/>
    </w:p>
    <w:p w14:paraId="56E3A00A" w14:textId="77777777" w:rsidR="00DB1B09" w:rsidRPr="008405E6" w:rsidRDefault="00DB1B09" w:rsidP="00207E6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8" w:name="_Toc158729541"/>
      <w:r w:rsidRPr="008405E6">
        <w:rPr>
          <w:rFonts w:ascii="Times New Roman" w:eastAsia="Times New Roman" w:hAnsi="Times New Roman" w:cs="Times New Roman"/>
          <w:b/>
          <w:bCs/>
          <w:kern w:val="0"/>
          <w:sz w:val="32"/>
          <w:szCs w:val="32"/>
          <w:lang w:eastAsia="cs-CZ"/>
          <w14:ligatures w14:val="none"/>
        </w:rPr>
        <w:t>Odbor správní a krajský živnostenský úřad</w:t>
      </w:r>
      <w:bookmarkEnd w:id="38"/>
    </w:p>
    <w:p w14:paraId="3621CB9B" w14:textId="77777777" w:rsidR="00DB1B09" w:rsidRPr="005B5570" w:rsidRDefault="00DB1B09" w:rsidP="00207E61">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Odbor správní a krajský živnostenský úřad vykonává přenesenou působnost a člení se na tři oddělení: </w:t>
      </w:r>
    </w:p>
    <w:p w14:paraId="498CBE78" w14:textId="7AFBCC3F" w:rsidR="00DB1B09" w:rsidRPr="0025707D" w:rsidRDefault="00DB1B09" w:rsidP="00765249">
      <w:pPr>
        <w:pStyle w:val="Odstavecseseznamem"/>
        <w:numPr>
          <w:ilvl w:val="1"/>
          <w:numId w:val="31"/>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 xml:space="preserve">oddělení přestupků a správních agend, </w:t>
      </w:r>
    </w:p>
    <w:p w14:paraId="3773CE2C" w14:textId="63056999" w:rsidR="00DB1B09" w:rsidRPr="0025707D" w:rsidRDefault="00DB1B09" w:rsidP="00765249">
      <w:pPr>
        <w:pStyle w:val="Odstavecseseznamem"/>
        <w:numPr>
          <w:ilvl w:val="1"/>
          <w:numId w:val="31"/>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 xml:space="preserve">oddělení občanských agend, </w:t>
      </w:r>
    </w:p>
    <w:p w14:paraId="70B939E2" w14:textId="205A08F5" w:rsidR="00DB1B09" w:rsidRPr="0025707D" w:rsidRDefault="00DB1B09" w:rsidP="00765249">
      <w:pPr>
        <w:pStyle w:val="Odstavecseseznamem"/>
        <w:numPr>
          <w:ilvl w:val="1"/>
          <w:numId w:val="31"/>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oddělení krajského živnostenského úřadu.</w:t>
      </w:r>
    </w:p>
    <w:p w14:paraId="0CEE9362" w14:textId="77777777" w:rsidR="00DB1B09" w:rsidRPr="005B5570" w:rsidRDefault="00DB1B09" w:rsidP="004925C1">
      <w:pPr>
        <w:spacing w:after="0" w:line="240" w:lineRule="auto"/>
        <w:jc w:val="both"/>
        <w:rPr>
          <w:rFonts w:ascii="Times New Roman" w:hAnsi="Times New Roman" w:cs="Times New Roman"/>
          <w:sz w:val="24"/>
          <w:szCs w:val="24"/>
        </w:rPr>
      </w:pPr>
    </w:p>
    <w:p w14:paraId="0E815C54" w14:textId="77777777" w:rsidR="00DB1B09" w:rsidRPr="0025707D" w:rsidRDefault="00DB1B09" w:rsidP="004925C1">
      <w:pPr>
        <w:spacing w:after="0" w:line="240" w:lineRule="auto"/>
        <w:jc w:val="both"/>
        <w:rPr>
          <w:rFonts w:ascii="Times New Roman" w:hAnsi="Times New Roman" w:cs="Times New Roman"/>
          <w:b/>
          <w:bCs/>
          <w:sz w:val="24"/>
          <w:szCs w:val="24"/>
        </w:rPr>
      </w:pPr>
      <w:r w:rsidRPr="0025707D">
        <w:rPr>
          <w:rFonts w:ascii="Times New Roman" w:hAnsi="Times New Roman" w:cs="Times New Roman"/>
          <w:b/>
          <w:bCs/>
          <w:sz w:val="24"/>
          <w:szCs w:val="24"/>
        </w:rPr>
        <w:t>Oddělení přestupků a správních agend</w:t>
      </w:r>
    </w:p>
    <w:p w14:paraId="13BFCAD3" w14:textId="77777777" w:rsidR="00DB1B09" w:rsidRPr="005B5570" w:rsidRDefault="00DB1B09" w:rsidP="004925C1">
      <w:pPr>
        <w:spacing w:after="0" w:line="240" w:lineRule="auto"/>
        <w:jc w:val="both"/>
        <w:rPr>
          <w:rFonts w:ascii="Times New Roman" w:hAnsi="Times New Roman" w:cs="Times New Roman"/>
          <w:sz w:val="24"/>
          <w:szCs w:val="24"/>
        </w:rPr>
      </w:pPr>
    </w:p>
    <w:p w14:paraId="3FD4BEFE" w14:textId="77777777" w:rsidR="00DB1B09" w:rsidRPr="0025707D" w:rsidRDefault="00DB1B09" w:rsidP="004925C1">
      <w:pPr>
        <w:spacing w:after="0" w:line="240" w:lineRule="auto"/>
        <w:jc w:val="both"/>
        <w:rPr>
          <w:rFonts w:ascii="Times New Roman" w:hAnsi="Times New Roman" w:cs="Times New Roman"/>
          <w:b/>
          <w:bCs/>
          <w:i/>
          <w:iCs/>
          <w:sz w:val="24"/>
          <w:szCs w:val="24"/>
        </w:rPr>
      </w:pPr>
      <w:r w:rsidRPr="0025707D">
        <w:rPr>
          <w:rFonts w:ascii="Times New Roman" w:hAnsi="Times New Roman" w:cs="Times New Roman"/>
          <w:b/>
          <w:bCs/>
          <w:i/>
          <w:iCs/>
          <w:sz w:val="24"/>
          <w:szCs w:val="24"/>
        </w:rPr>
        <w:t xml:space="preserve">Přenesená působnost: </w:t>
      </w:r>
    </w:p>
    <w:p w14:paraId="5FAFF4E8" w14:textId="77777777" w:rsidR="00DB1B09" w:rsidRPr="0025707D" w:rsidRDefault="00DB1B09" w:rsidP="004925C1">
      <w:pPr>
        <w:spacing w:after="0" w:line="240" w:lineRule="auto"/>
        <w:jc w:val="both"/>
        <w:rPr>
          <w:rFonts w:ascii="Times New Roman" w:hAnsi="Times New Roman" w:cs="Times New Roman"/>
          <w:b/>
          <w:bCs/>
          <w:i/>
          <w:iCs/>
          <w:sz w:val="24"/>
          <w:szCs w:val="24"/>
        </w:rPr>
      </w:pPr>
    </w:p>
    <w:p w14:paraId="7C5351ED" w14:textId="211F1C9D"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přezkoumává rozhodnutí: </w:t>
      </w:r>
    </w:p>
    <w:p w14:paraId="7127820C" w14:textId="77777777" w:rsidR="0025707D" w:rsidRP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 xml:space="preserve">ve věcech přestupků podle zákona č. 251/2016 Sb., o některých přestupcích, ve znění pozdějších předpisů, které nespadají do funkční příslušnosti jiných odborů, </w:t>
      </w:r>
    </w:p>
    <w:p w14:paraId="1DB7E49F" w14:textId="77777777" w:rsid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ve věcech přestupků na úseku střetu zájmů podle zákona č. 159/2006 Sb., o střetu zájmů, ve znění pozdějších předpisů,</w:t>
      </w:r>
      <w:r w:rsidR="0025707D" w:rsidRPr="0025707D">
        <w:rPr>
          <w:rFonts w:ascii="Times New Roman" w:hAnsi="Times New Roman" w:cs="Times New Roman"/>
          <w:sz w:val="24"/>
          <w:szCs w:val="24"/>
        </w:rPr>
        <w:t xml:space="preserve"> </w:t>
      </w:r>
    </w:p>
    <w:p w14:paraId="17716C77" w14:textId="77777777" w:rsid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 xml:space="preserve">ve věcech přestupků podle § 101 zákona č. 273/2008 Sb., o Policii České republiky, ve znění pozdějších předpisů, a podle § 28 zákona č. 553/1991 Sb., </w:t>
      </w:r>
      <w:r w:rsidR="0025707D" w:rsidRPr="0025707D">
        <w:rPr>
          <w:rFonts w:ascii="Times New Roman" w:hAnsi="Times New Roman" w:cs="Times New Roman"/>
          <w:sz w:val="24"/>
          <w:szCs w:val="24"/>
        </w:rPr>
        <w:t xml:space="preserve">o </w:t>
      </w:r>
      <w:r w:rsidRPr="0025707D">
        <w:rPr>
          <w:rFonts w:ascii="Times New Roman" w:hAnsi="Times New Roman" w:cs="Times New Roman"/>
          <w:sz w:val="24"/>
          <w:szCs w:val="24"/>
        </w:rPr>
        <w:t>obecní policii, ve znění pozdějších předpisů,</w:t>
      </w:r>
      <w:r w:rsidR="0025707D" w:rsidRPr="0025707D">
        <w:rPr>
          <w:rFonts w:ascii="Times New Roman" w:hAnsi="Times New Roman" w:cs="Times New Roman"/>
          <w:sz w:val="24"/>
          <w:szCs w:val="24"/>
        </w:rPr>
        <w:t xml:space="preserve"> </w:t>
      </w:r>
    </w:p>
    <w:p w14:paraId="38192FD4" w14:textId="77777777" w:rsid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 xml:space="preserve">ve věcech přestupků proti bezpečnosti a plynulosti provozu na pozemních komunikacích podle zákona č. 361/2000 Sb., o provozu na pozemních komunikacích a o změnách některých zákonů (zákon o silničním provozu), ve znění pozdějších předpisů, (dále jen „zákon č. 361/2000 Sb.“), </w:t>
      </w:r>
    </w:p>
    <w:p w14:paraId="2EEAF9B2" w14:textId="755AD137" w:rsidR="00DB1B09" w:rsidRP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ve věcech přestupků podle zákona č. 168/1999 Sb., o pojištění odpovědnosti za újmu způsobenou provozem vozidla (zákon o pojištění odpovědnosti z provozu vozidla), ve znění pozdějších předpisů,</w:t>
      </w:r>
    </w:p>
    <w:p w14:paraId="0779F24A" w14:textId="7A3425AC"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přezkoumává rozhodnutí o zamítnutí námitek proti záznamu bodů do registru řidičů, </w:t>
      </w:r>
    </w:p>
    <w:p w14:paraId="6C50C571" w14:textId="3F8D51FE"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lastRenderedPageBreak/>
        <w:t>přezkoumává rozhodnutí ve věcech zadržení řidičského průkazu,</w:t>
      </w:r>
    </w:p>
    <w:p w14:paraId="71B3619B" w14:textId="338E72A3"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vykonává v rozsahu své působnosti agendu práva shromažďovacího podle zákona č. 84/1990 Sb., o právu shromažďovacím, ve znění pozdějších předpisů, zejména zajišťuje výkon práva shromažďovacího, pokud místo konání shromáždění přesahuje správní obvod pověřeného obecního úřadu, včetně projednání přestupků,</w:t>
      </w:r>
    </w:p>
    <w:p w14:paraId="09B46455" w14:textId="12BA5816"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vydává v rozsahu své působnosti rozhodnutí o převodu části výkonu přenesené působnosti podle § 65 zákona o obcích,</w:t>
      </w:r>
    </w:p>
    <w:p w14:paraId="6879CF71" w14:textId="7E4CCC7F"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vede agendu veřejnoprávních smluv v rozsahu své působnosti, a to vydání souhlasu s uzavřením veřejnoprávní smlouvy a její zveřejnění na úřední desce,</w:t>
      </w:r>
    </w:p>
    <w:p w14:paraId="24181598" w14:textId="599487A6"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zajišťuje agendu veřejných sbírek, zejména vydává osvědčení a rozhodnutí podle zákona o veřejných sbírkách, provádí průběžné, celkové a příp. konečné vyúčtování veřejných sbírek, projednává přestupky na úseku veřejných sbírek,</w:t>
      </w:r>
    </w:p>
    <w:p w14:paraId="4B011F24" w14:textId="08C8FFCB"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metodicky řídí a kontroluje obecní úřady na úseku povolení k umístění herního prostoru podle zákona č. 186/2016 Sb., o hazardních hrách, ve znění pozdějších předpisů, </w:t>
      </w:r>
    </w:p>
    <w:p w14:paraId="05148764" w14:textId="4FB4AB76"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rozhoduje o odvolání proti rozhodnutím obecních úřadů na úseku povolení k umístění herního prostoru, rozhoduje v rámci přezkumného řízení o pravomocných rozhodnutích obecních úřadů na úseku povolení k umístění herního prostoru,</w:t>
      </w:r>
    </w:p>
    <w:p w14:paraId="7F9ABC99" w14:textId="192F6172"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zabezpečuje výkon povinností úřadu na úseku volby prezidenta republiky, voleb do zastupitelstev obcí, voleb do zastupitelstev krajů, voleb do Parlamentu České republiky, voleb do Evropského parlamentu a referenda vyhlášeného podle zvláštního zákona, projednává přestupky v rozsahu působnosti úřadu, </w:t>
      </w:r>
    </w:p>
    <w:p w14:paraId="6E423F67" w14:textId="183FCD18"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metodicky řídí obecní úřady na úseku voleb, zajišťuje odbornou přípravu a ověřuje způsobilost na úseku voleb pro zaměstnance pověřených obecních úřadů a pro zaměstnance obcí, v jejichž obecním úřadu jsou zřízeny alespoň 2 odbory,</w:t>
      </w:r>
    </w:p>
    <w:p w14:paraId="7E873C23" w14:textId="7CFAE408"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posuzuje formální náležitosti návrhu přípravného výboru na konání krajského referenda, činí výzvu zmocněnci v případě nesprávných či neúplných údajů v návrhu, předkládá bezvadný návrh věcně příslušnému odboru, organizačně technicky zabezpečuje krajské referendum ve vztahu k obcím (rozesílá starostům všech obcí na území kraje usnesení Zastupitelstva o vyhlášení krajského referenda nebo o tom, že krajské referendum se nevyhlásí, rozhodnutí o stanovení výše odměny pro členy komisí ap.) a metodicky řídí obce,</w:t>
      </w:r>
    </w:p>
    <w:p w14:paraId="251B164F" w14:textId="555ABECF"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zajišťuje výkon pravomocí úřadu v oblasti pohřebnictví, zejména vydává předchozí souhlas k provozování veřejného pohřebiště a změnám řádu veřejného pohřebiště, vydává stanoviska registrovaným církvím nebo náboženským společnostem, jejichž vnitřní předpisy a obřady neumožňují ukládání lidských pozůstatků nebo zpopelněných lidských ostatků na veřejném pohřebišti, schvaluje řád neveřejného pohřebiště včetně jeho změn, rozhoduje o zrušení veřejného pohřebiště, metodicky řídí obce a provádí dozor nad dodržováním povinností provozovatelů pohřebiště </w:t>
      </w:r>
    </w:p>
    <w:p w14:paraId="1B339777" w14:textId="77777777"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a právnických nebo podnikajících fyzických osob při provozování pohřebiště, projednává přestupky v rozsahu působnosti úřadu, kontroluje činnost obcí na úseku sociálních pohřbů, </w:t>
      </w:r>
    </w:p>
    <w:p w14:paraId="25465DA4" w14:textId="7D4AD18A"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vede souhrnnou evidenci, kontroluje a koordinuje péči o válečné hroby, projednává přestupky podle zákona č. 122/2004 Sb., o válečných hrobech a pietních místech a o změně zákona č. 256/2001 Sb., o pohřebnictví a o změně některých zákonů, ve znění pozdějších předpisů, dopustí-li se přestupku obec, </w:t>
      </w:r>
    </w:p>
    <w:p w14:paraId="178312E7" w14:textId="5E303A33"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vykonává uceleně dozor a metodickou činnost v oblasti nařízení obcí, </w:t>
      </w:r>
    </w:p>
    <w:p w14:paraId="1A78F5D9" w14:textId="7E601597"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vede veřejný rejstřík dobrovolných svazků obcí včetně sbírky listin a vydává rozhodnutí o registraci, změně údajů či výmazu ve věcech dobrovolných svazků obcí, a o přiznání postavení společenství obcí,</w:t>
      </w:r>
    </w:p>
    <w:p w14:paraId="2D7C35B6" w14:textId="2933FAFA"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vyřizuje stížnosti v rozsahu své působnosti,</w:t>
      </w:r>
    </w:p>
    <w:p w14:paraId="11256395" w14:textId="057ACE97"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lastRenderedPageBreak/>
        <w:t>provádí kontroly výkonu přenesené působnosti orgány obcí ve své působnosti a metodicky orgány obcí řídí, vykonává v rozsahu své působnosti dozor nad výkonem přenesené působnosti obcí</w:t>
      </w:r>
    </w:p>
    <w:p w14:paraId="626A0426" w14:textId="6676F2AB"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schvaluje rozhodnutím návrh obce na oddělení její části, odesílá opis pravomocného rozhodnutí o oddělení části obce na Ministerstvo vnitra, Ministerstvo financí, příslušnému katastrálnímu úřadu a finančnímu úřadu,</w:t>
      </w:r>
    </w:p>
    <w:p w14:paraId="182E086A" w14:textId="2E8B3D05"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vyžaduje od ústředních správních úřadů potřebná stanoviska vztahující se k činnosti oddělení, </w:t>
      </w:r>
    </w:p>
    <w:p w14:paraId="39057F7C" w14:textId="1498C487" w:rsidR="00DB1B09" w:rsidRPr="0025707D" w:rsidRDefault="00DB1B09" w:rsidP="00765249">
      <w:pPr>
        <w:pStyle w:val="Odstavecseseznamem"/>
        <w:numPr>
          <w:ilvl w:val="0"/>
          <w:numId w:val="41"/>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zabezpečuje činnosti v oblasti správy kapitoly 16 – Správní agendy, zejména zajišťuje tvorbu komentářů k čerpání rozpočtu včetně zpracování materiálů pro jednání Rady a Finančního výboru Zastupitelstva, zpracování podkladů pro rozpočtová opatření v průběhu rozpočtového roku a pro realizaci všech plateb v rámci kapitoly včetně podkladů pro finanční vypořádání účelových dotací se státním rozpočtem.</w:t>
      </w:r>
    </w:p>
    <w:p w14:paraId="22F87BA2" w14:textId="77777777" w:rsidR="00DB1B09" w:rsidRPr="005B5570" w:rsidRDefault="00DB1B09" w:rsidP="004925C1">
      <w:pPr>
        <w:spacing w:after="0" w:line="240" w:lineRule="auto"/>
        <w:jc w:val="both"/>
        <w:rPr>
          <w:rFonts w:ascii="Times New Roman" w:hAnsi="Times New Roman" w:cs="Times New Roman"/>
          <w:sz w:val="24"/>
          <w:szCs w:val="24"/>
        </w:rPr>
      </w:pPr>
    </w:p>
    <w:p w14:paraId="31ABC98C" w14:textId="77777777" w:rsidR="00DB1B09" w:rsidRPr="0025707D" w:rsidRDefault="00DB1B09" w:rsidP="004925C1">
      <w:pPr>
        <w:spacing w:after="0" w:line="240" w:lineRule="auto"/>
        <w:jc w:val="both"/>
        <w:rPr>
          <w:rFonts w:ascii="Times New Roman" w:hAnsi="Times New Roman" w:cs="Times New Roman"/>
          <w:b/>
          <w:bCs/>
          <w:sz w:val="24"/>
          <w:szCs w:val="24"/>
        </w:rPr>
      </w:pPr>
      <w:r w:rsidRPr="0025707D">
        <w:rPr>
          <w:rFonts w:ascii="Times New Roman" w:hAnsi="Times New Roman" w:cs="Times New Roman"/>
          <w:b/>
          <w:bCs/>
          <w:sz w:val="24"/>
          <w:szCs w:val="24"/>
        </w:rPr>
        <w:t xml:space="preserve">Oddělení občanských agend </w:t>
      </w:r>
    </w:p>
    <w:p w14:paraId="265FD594" w14:textId="77777777" w:rsidR="00DB1B09" w:rsidRPr="005B5570" w:rsidRDefault="00DB1B09" w:rsidP="004925C1">
      <w:pPr>
        <w:spacing w:after="0" w:line="240" w:lineRule="auto"/>
        <w:jc w:val="both"/>
        <w:rPr>
          <w:rFonts w:ascii="Times New Roman" w:hAnsi="Times New Roman" w:cs="Times New Roman"/>
          <w:sz w:val="24"/>
          <w:szCs w:val="24"/>
        </w:rPr>
      </w:pPr>
    </w:p>
    <w:p w14:paraId="459160D0" w14:textId="77777777" w:rsidR="00DB1B09" w:rsidRPr="0025707D" w:rsidRDefault="00DB1B09" w:rsidP="004925C1">
      <w:pPr>
        <w:spacing w:after="0" w:line="240" w:lineRule="auto"/>
        <w:jc w:val="both"/>
        <w:rPr>
          <w:rFonts w:ascii="Times New Roman" w:hAnsi="Times New Roman" w:cs="Times New Roman"/>
          <w:b/>
          <w:bCs/>
          <w:i/>
          <w:iCs/>
          <w:sz w:val="24"/>
          <w:szCs w:val="24"/>
        </w:rPr>
      </w:pPr>
      <w:r w:rsidRPr="0025707D">
        <w:rPr>
          <w:rFonts w:ascii="Times New Roman" w:hAnsi="Times New Roman" w:cs="Times New Roman"/>
          <w:b/>
          <w:bCs/>
          <w:i/>
          <w:iCs/>
          <w:sz w:val="24"/>
          <w:szCs w:val="24"/>
        </w:rPr>
        <w:t xml:space="preserve">Přenesená působnost: </w:t>
      </w:r>
    </w:p>
    <w:p w14:paraId="753BE16D" w14:textId="77777777" w:rsidR="00DB1B09" w:rsidRPr="005B5570" w:rsidRDefault="00DB1B09" w:rsidP="004925C1">
      <w:pPr>
        <w:spacing w:after="0" w:line="240" w:lineRule="auto"/>
        <w:jc w:val="both"/>
        <w:rPr>
          <w:rFonts w:ascii="Times New Roman" w:hAnsi="Times New Roman" w:cs="Times New Roman"/>
          <w:sz w:val="24"/>
          <w:szCs w:val="24"/>
        </w:rPr>
      </w:pPr>
    </w:p>
    <w:p w14:paraId="154418F2" w14:textId="41149704"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vykonává řídící, koordinační, kontrolní a metodickou činnost vůči matričním úřadům ve svém správním obvodu na úseku matrik, jména a příjmení, vidimace a legalizace a státního občanství a vůči obecním úřadům ve svém správním obvodu na úseku vidimace a legalizace, příp. dalších činností dle působnosti oddělení,</w:t>
      </w:r>
    </w:p>
    <w:p w14:paraId="707DC99D" w14:textId="48BF4281"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provádí kontrolu výkonu přenesené působnosti na úseku matrik, užívání a změny jména a příjmení u obecních úřadů obcí s rozšířenou působností ve správním obvodu kraje nejméně jednou ročně, </w:t>
      </w:r>
    </w:p>
    <w:p w14:paraId="24AC73BD" w14:textId="5BB7C3B8"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vede agendu veřejnoprávních smluv v rozsahu své působnosti, a to vydání souhlasu s uzavřením veřejnoprávní smlouvy a její zveřejnění na úřední desce, </w:t>
      </w:r>
    </w:p>
    <w:p w14:paraId="06E0DC20" w14:textId="6FF0FF95"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ověřování matričních dokladů, vysvědčení o právní způsobilosti k uzavření manželství, vysvědčení o právní způsobilosti ke vstupu do registrovaného partnerství a potvrzení o údajích zapsaných v matriční knize a potvrzení o údajích uváděných ve sbírce listin a v druhopisu matriční knihy vedené do 31. prosince 1958, jde-li o narození, uzavření manželství nebo úmrtí, vydaných matričními úřady, které jsou zařazeny do jeho správního obvodu,</w:t>
      </w:r>
    </w:p>
    <w:p w14:paraId="7B696F85" w14:textId="1042CBE2"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vede, uchovává a aktualizuje sbírku listin a druhopisy matričních knih vedených do 31. 12. 1958 pro obecní úřady obcí s rozšířenou působností zařazené v jeho správním obvodu a povoluje nahlédnout do sbírky listin a činit z ní výpisy, </w:t>
      </w:r>
    </w:p>
    <w:p w14:paraId="16E82E7D" w14:textId="28687EAC"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zajišťuje odbornou přípravu a provádí zkoušku odborné způsobilosti k vedení matričních knih a k plnění úkonů zabezpečovaných v souvislosti s vedením matričních knih a sbírek listin u zaměstnanců zařazených do matričních úřadů ve svém správním obvodu,</w:t>
      </w:r>
    </w:p>
    <w:p w14:paraId="644C3DE9" w14:textId="3293563A"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rozhoduje o povolení uzavřít manželství zmocněncem,</w:t>
      </w:r>
    </w:p>
    <w:p w14:paraId="5BEFFEF1" w14:textId="4BF102EA"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přezkoumává rozhodnutí matričních úřadů na úseku matrik a změny jména a příjmení,</w:t>
      </w:r>
    </w:p>
    <w:p w14:paraId="21144197" w14:textId="2432F6B1"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vede vzory otisků úředních razítek a podpisové vzory matrikářů matričních úřadů ve svém správním obvodu včetně jejich změn,</w:t>
      </w:r>
    </w:p>
    <w:p w14:paraId="2124EFC3" w14:textId="77B89EA7"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vede vzory otisků úředních razítek obcí s rozšířenou působností a podpisové vzory úředníků provádějících vidimaci a legalizaci u obecních úřadů obcí s rozšířenou působností včetně jejich změn,</w:t>
      </w:r>
    </w:p>
    <w:p w14:paraId="210EBE45" w14:textId="43F265F5"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zajišťuje přípravu a provádí zkoušky úředníků zařazených do obecního úřadu obce s rozšířenou působností na úseku vidimace a legalizace ve svém správním obvodu,</w:t>
      </w:r>
    </w:p>
    <w:p w14:paraId="4DA619E8" w14:textId="042BAEE0"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zajišťuje výkon agendy státního občanství dle příslušných právních předpisů,</w:t>
      </w:r>
    </w:p>
    <w:p w14:paraId="783CC600" w14:textId="195B0CC3"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přijímá žádosti o udělení státního občanství České republiky,</w:t>
      </w:r>
    </w:p>
    <w:p w14:paraId="4E84DD58" w14:textId="76647B9D"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lastRenderedPageBreak/>
        <w:t>přijímá prohlášení o státním občanství České republiky,</w:t>
      </w:r>
    </w:p>
    <w:p w14:paraId="5A2C4FCF" w14:textId="5E2DAC55"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vydává osvědčení o státním občanství České republiky; ve sporných případech provádí zjišťování státního občanství České republiky,</w:t>
      </w:r>
    </w:p>
    <w:p w14:paraId="70FEA60B" w14:textId="204AC1F5"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vede evidenci fyzických osob, které nabyly nebo pozbyly státní občanství České republiky,</w:t>
      </w:r>
    </w:p>
    <w:p w14:paraId="7434D8C6" w14:textId="01FBFAB6"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zajišťuje přípravu a složení státoobčanského slibu po udělení státního občanství České republiky, </w:t>
      </w:r>
    </w:p>
    <w:p w14:paraId="2A6D099C" w14:textId="07B40C06"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vyměřuje a vybírá správní poplatky za úkony dle náplně oddělení, stanovené sazebníkem zákona o správních poplatcích, </w:t>
      </w:r>
    </w:p>
    <w:p w14:paraId="34166BE1" w14:textId="1AF8825E"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vykonává řídící, koordinační, kontrolní a metodickou činnost vůči obecním úřadům ve svém správním obvodu na úseku evidence obyvatel, občanských průkazů </w:t>
      </w:r>
    </w:p>
    <w:p w14:paraId="5B357825" w14:textId="77777777" w:rsidR="00DB1B09" w:rsidRPr="0025707D" w:rsidRDefault="00DB1B09" w:rsidP="00765249">
      <w:pPr>
        <w:pStyle w:val="Odstavecseseznamem"/>
        <w:numPr>
          <w:ilvl w:val="0"/>
          <w:numId w:val="43"/>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a cestovních dokladů,</w:t>
      </w:r>
    </w:p>
    <w:p w14:paraId="2D4F0261" w14:textId="5098C9A3"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přezkoumává rozhodnutí ohlašoven ve věci zrušení nebo nezaevidování údaje o místu trvalého pobytu v odvolacím a přezkumném řízení, včetně přestupků v této oblasti, </w:t>
      </w:r>
    </w:p>
    <w:p w14:paraId="4B1AFC09" w14:textId="2D5BE3D2"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přezkoumává rozhodnutí obecních úřadů obcí s rozšířenou působností ve věci odepření vydání cestovního dokladu, včetně přestupků v této oblasti,</w:t>
      </w:r>
    </w:p>
    <w:p w14:paraId="6543B2F8" w14:textId="43358169"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přezkoumává rozhodnutí obecních úřadů obcí s rozšířenou působností vztahujících se k řízení podle zákona o občanských průkazech, včetně přestupků v této oblasti,</w:t>
      </w:r>
    </w:p>
    <w:p w14:paraId="7135BBCB" w14:textId="1E70A7F9"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kontroly předmětných činností u příslušných obcí a metodicky je řídí,</w:t>
      </w:r>
    </w:p>
    <w:p w14:paraId="35724392" w14:textId="0D8BB31F"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je zpracovatelem údajů vedených v informačním systému evidence obyvatel pro Ministerstvo vnitra na úseku nabývání a pozbývání státního občanství obyvatel,</w:t>
      </w:r>
    </w:p>
    <w:p w14:paraId="7B97165F" w14:textId="1D200BA7"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poskytuje údaje z informačního systému evidence obyvatel za podmínek stanovených zákonem nebo zvláštním právním předpisem,</w:t>
      </w:r>
    </w:p>
    <w:p w14:paraId="6E422EA6" w14:textId="12D50B33" w:rsidR="00DB1B09" w:rsidRPr="0025707D" w:rsidRDefault="00DB1B09" w:rsidP="00765249">
      <w:pPr>
        <w:pStyle w:val="Odstavecseseznamem"/>
        <w:numPr>
          <w:ilvl w:val="0"/>
          <w:numId w:val="44"/>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vydává rozhodnutí o převodu části výkonu státní správy na úseku evidence obyvatel podle § 65 zákona o obcích na příslušný pověřený obecní úřad; na základě žádosti obce zrušuje rozhodnutí o převodu části výkonu státní správy.</w:t>
      </w:r>
    </w:p>
    <w:p w14:paraId="7C04851F" w14:textId="77777777" w:rsidR="00DB1B09" w:rsidRPr="005B5570" w:rsidRDefault="00DB1B09" w:rsidP="0025707D">
      <w:pPr>
        <w:spacing w:after="0" w:line="240" w:lineRule="auto"/>
        <w:ind w:left="284" w:hanging="284"/>
        <w:jc w:val="both"/>
        <w:rPr>
          <w:rFonts w:ascii="Times New Roman" w:hAnsi="Times New Roman" w:cs="Times New Roman"/>
          <w:sz w:val="24"/>
          <w:szCs w:val="24"/>
        </w:rPr>
      </w:pPr>
    </w:p>
    <w:p w14:paraId="5473E8FA" w14:textId="77777777" w:rsidR="00DB1B09" w:rsidRPr="0025707D" w:rsidRDefault="00DB1B09" w:rsidP="004925C1">
      <w:pPr>
        <w:spacing w:after="0" w:line="240" w:lineRule="auto"/>
        <w:jc w:val="both"/>
        <w:rPr>
          <w:rFonts w:ascii="Times New Roman" w:hAnsi="Times New Roman" w:cs="Times New Roman"/>
          <w:b/>
          <w:bCs/>
          <w:sz w:val="24"/>
          <w:szCs w:val="24"/>
        </w:rPr>
      </w:pPr>
      <w:r w:rsidRPr="0025707D">
        <w:rPr>
          <w:rFonts w:ascii="Times New Roman" w:hAnsi="Times New Roman" w:cs="Times New Roman"/>
          <w:b/>
          <w:bCs/>
          <w:sz w:val="24"/>
          <w:szCs w:val="24"/>
        </w:rPr>
        <w:t>Oddělení krajského živnostenského úřadu</w:t>
      </w:r>
    </w:p>
    <w:p w14:paraId="7DBD9C41" w14:textId="77777777" w:rsidR="00DB1B09" w:rsidRPr="005B5570" w:rsidRDefault="00DB1B09" w:rsidP="004925C1">
      <w:pPr>
        <w:spacing w:after="0" w:line="240" w:lineRule="auto"/>
        <w:jc w:val="both"/>
        <w:rPr>
          <w:rFonts w:ascii="Times New Roman" w:hAnsi="Times New Roman" w:cs="Times New Roman"/>
          <w:sz w:val="24"/>
          <w:szCs w:val="24"/>
        </w:rPr>
      </w:pPr>
    </w:p>
    <w:p w14:paraId="6E2056DB" w14:textId="77777777" w:rsidR="00DB1B09" w:rsidRPr="0025707D" w:rsidRDefault="00DB1B09" w:rsidP="004925C1">
      <w:pPr>
        <w:spacing w:after="0" w:line="240" w:lineRule="auto"/>
        <w:jc w:val="both"/>
        <w:rPr>
          <w:rFonts w:ascii="Times New Roman" w:hAnsi="Times New Roman" w:cs="Times New Roman"/>
          <w:b/>
          <w:bCs/>
          <w:i/>
          <w:iCs/>
          <w:sz w:val="24"/>
          <w:szCs w:val="24"/>
        </w:rPr>
      </w:pPr>
      <w:r w:rsidRPr="0025707D">
        <w:rPr>
          <w:rFonts w:ascii="Times New Roman" w:hAnsi="Times New Roman" w:cs="Times New Roman"/>
          <w:b/>
          <w:bCs/>
          <w:i/>
          <w:iCs/>
          <w:sz w:val="24"/>
          <w:szCs w:val="24"/>
        </w:rPr>
        <w:t xml:space="preserve">Přenesená působnost: </w:t>
      </w:r>
    </w:p>
    <w:p w14:paraId="69B10977" w14:textId="77777777" w:rsidR="00DB1B09" w:rsidRPr="005B5570" w:rsidRDefault="00DB1B09" w:rsidP="004925C1">
      <w:pPr>
        <w:spacing w:after="0" w:line="240" w:lineRule="auto"/>
        <w:jc w:val="both"/>
        <w:rPr>
          <w:rFonts w:ascii="Times New Roman" w:hAnsi="Times New Roman" w:cs="Times New Roman"/>
          <w:sz w:val="24"/>
          <w:szCs w:val="24"/>
        </w:rPr>
      </w:pPr>
    </w:p>
    <w:p w14:paraId="47C50873" w14:textId="77777777" w:rsidR="00DB1B09" w:rsidRPr="0025707D" w:rsidRDefault="00DB1B09" w:rsidP="004925C1">
      <w:pPr>
        <w:spacing w:after="0" w:line="240" w:lineRule="auto"/>
        <w:jc w:val="both"/>
        <w:rPr>
          <w:rFonts w:ascii="Times New Roman" w:hAnsi="Times New Roman" w:cs="Times New Roman"/>
          <w:sz w:val="24"/>
          <w:szCs w:val="24"/>
          <w:u w:val="single"/>
        </w:rPr>
      </w:pPr>
      <w:r w:rsidRPr="0025707D">
        <w:rPr>
          <w:rFonts w:ascii="Times New Roman" w:hAnsi="Times New Roman" w:cs="Times New Roman"/>
          <w:sz w:val="24"/>
          <w:szCs w:val="24"/>
          <w:u w:val="single"/>
        </w:rPr>
        <w:t xml:space="preserve">V oblasti správní a metodické </w:t>
      </w:r>
    </w:p>
    <w:p w14:paraId="6CE20508" w14:textId="77777777" w:rsidR="00DB1B09" w:rsidRPr="0025707D" w:rsidRDefault="00DB1B09" w:rsidP="004925C1">
      <w:pPr>
        <w:spacing w:after="0" w:line="240" w:lineRule="auto"/>
        <w:jc w:val="both"/>
        <w:rPr>
          <w:rFonts w:ascii="Times New Roman" w:hAnsi="Times New Roman" w:cs="Times New Roman"/>
          <w:sz w:val="24"/>
          <w:szCs w:val="24"/>
          <w:u w:val="single"/>
        </w:rPr>
      </w:pPr>
    </w:p>
    <w:p w14:paraId="35E7FB45" w14:textId="43F2CE35"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vykonává řídící, koordinační a metodickou činnost, včetně výkonu funkce centrálních registračních míst a jednotného kontaktního místa vůči obecním živnostenským úřadům ve svém správním obvodu,</w:t>
      </w:r>
    </w:p>
    <w:p w14:paraId="1F9F472E" w14:textId="78EB2EFE"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rozhoduje o odvolání proti rozhodnutím obecních živnostenských úřadů, </w:t>
      </w:r>
    </w:p>
    <w:p w14:paraId="3C7A83A2" w14:textId="733B7467"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rozhoduje v rámci přezkumného řízení o pravomocných rozhodnutích obecních živnostenských úřadů, </w:t>
      </w:r>
    </w:p>
    <w:p w14:paraId="4318A21D" w14:textId="12AD37A0"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spolupracuje s odborem živností Ministerstva průmyslu a obchodu při zajišťování jednotnosti stanovisek k živnostenskému zákonu a souvisejícím právním předpisům, </w:t>
      </w:r>
    </w:p>
    <w:p w14:paraId="230FF838" w14:textId="1EDBCC02"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koordinuje činnost obecních živnostenských úřadů a vydává sjednocující stanoviska k živnostenskému zákonu a předpisům souvisejícím,</w:t>
      </w:r>
    </w:p>
    <w:p w14:paraId="36B25356" w14:textId="573E872A"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spolupracuje s příslušnými ústředními správními úřady, od kterých je krajský živnostenský úřad oprávněn vyžadovat vyjádření a stanoviska,</w:t>
      </w:r>
    </w:p>
    <w:p w14:paraId="7233DFA8" w14:textId="6B96BB65"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analýzy soudních rozhodnutí (zejména ve vazbě na všeobecné podmínky podnikání a uplatňování sankcí dle živnostenského zákona),</w:t>
      </w:r>
    </w:p>
    <w:p w14:paraId="4B1832EE" w14:textId="4B59634B"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spolupracuje na úseku živnostenského podnikání s příslušnými správními úřady, </w:t>
      </w:r>
    </w:p>
    <w:p w14:paraId="7A66BAE2" w14:textId="77777777" w:rsidR="00DB1B09" w:rsidRPr="0025707D" w:rsidRDefault="00DB1B09" w:rsidP="00765249">
      <w:pPr>
        <w:pStyle w:val="Odstavecseseznamem"/>
        <w:numPr>
          <w:ilvl w:val="0"/>
          <w:numId w:val="45"/>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 jejichž působnosti jsou odvětví, ve kterých se provozuje živnostenské podnikání, s hospodářskými komorami, podnikatelskými svazy a sdruženími,</w:t>
      </w:r>
    </w:p>
    <w:p w14:paraId="521C7BEB" w14:textId="002D53D5"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lastRenderedPageBreak/>
        <w:t>je provozovatelem živnostenského rejstříku, na požádání vydává výpisy, hromadné sestavy anebo potvrzení o údajích v rejstříku, vybírá správní poplatky za výpisy ze živnostenského rejstříku a hromadné sestavy,</w:t>
      </w:r>
    </w:p>
    <w:p w14:paraId="29CABE1D" w14:textId="676222D4"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posuzuje požadavky obecních živnostenských úřadů na opravu dat zapsaných do živnostenského rejstříku,</w:t>
      </w:r>
    </w:p>
    <w:p w14:paraId="61EC2CE9" w14:textId="47AB82CC"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konzultační a poradenskou činnost pro podnikatelské subjekty v oblasti živnostenského a zemědělského podnikání,</w:t>
      </w:r>
    </w:p>
    <w:p w14:paraId="3C83C056" w14:textId="1D80752A"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rozborovou činnost na úseku živnostenského podnikání, zejména zpracovává přehledy o počtech podnikatelských subjektů, o počtech vydaných živnostenských oprávnění, o provozovnách apod. v rámci kraje,</w:t>
      </w:r>
    </w:p>
    <w:p w14:paraId="257666FB" w14:textId="332CEBED"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vyhodnocuje nestandardní dotazy obecních živnostenských úřadů do IS veřejné správy,</w:t>
      </w:r>
    </w:p>
    <w:p w14:paraId="4A596674" w14:textId="41E5C390"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rozhoduje o odvolání proti rozhodnutím obecních úřadů obcí s rozšířenou působností na úseku evidence zemědělského podnikatele,</w:t>
      </w:r>
    </w:p>
    <w:p w14:paraId="62BC3D9D" w14:textId="4D929E02"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poskytuje obecním úřadům obcí s rozšířenou působností odbornou a metodickou činnost na úseku evidence zemědělského podnikatele,</w:t>
      </w:r>
    </w:p>
    <w:p w14:paraId="642BB1FD" w14:textId="4D1CE46D" w:rsidR="00DB1B09" w:rsidRPr="00114AAF" w:rsidRDefault="00DB1B09" w:rsidP="00765249">
      <w:pPr>
        <w:pStyle w:val="Odstavecseseznamem"/>
        <w:numPr>
          <w:ilvl w:val="0"/>
          <w:numId w:val="45"/>
        </w:numPr>
        <w:spacing w:after="0" w:line="240" w:lineRule="auto"/>
        <w:ind w:left="284" w:hanging="284"/>
        <w:jc w:val="both"/>
        <w:rPr>
          <w:rFonts w:ascii="Times New Roman" w:hAnsi="Times New Roman" w:cs="Times New Roman"/>
          <w:sz w:val="24"/>
          <w:szCs w:val="24"/>
        </w:rPr>
      </w:pPr>
      <w:r w:rsidRPr="00114AAF">
        <w:rPr>
          <w:rFonts w:ascii="Times New Roman" w:hAnsi="Times New Roman" w:cs="Times New Roman"/>
          <w:sz w:val="24"/>
          <w:szCs w:val="24"/>
        </w:rPr>
        <w:t xml:space="preserve">přezkoumává rozhodnutí obecních úřadů o uložení pokuty vydaná podle zákona </w:t>
      </w:r>
      <w:r w:rsidR="00114AAF" w:rsidRPr="00114AAF">
        <w:rPr>
          <w:rFonts w:ascii="Times New Roman" w:hAnsi="Times New Roman" w:cs="Times New Roman"/>
          <w:sz w:val="24"/>
          <w:szCs w:val="24"/>
        </w:rPr>
        <w:t xml:space="preserve">o cenách </w:t>
      </w:r>
      <w:r w:rsidRPr="00114AAF">
        <w:rPr>
          <w:rFonts w:ascii="Times New Roman" w:hAnsi="Times New Roman" w:cs="Times New Roman"/>
          <w:sz w:val="24"/>
          <w:szCs w:val="24"/>
        </w:rPr>
        <w:t>v dozorové kompetenci krajského živnostenského úřadu,</w:t>
      </w:r>
      <w:r w:rsidRPr="00114AAF">
        <w:rPr>
          <w:rFonts w:ascii="Times New Roman" w:hAnsi="Times New Roman" w:cs="Times New Roman"/>
          <w:sz w:val="24"/>
          <w:szCs w:val="24"/>
        </w:rPr>
        <w:tab/>
      </w:r>
    </w:p>
    <w:p w14:paraId="7B58140B" w14:textId="7DB35A0A"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poskytuje konzultační činnost v oblasti maximálních cen, tržních řádů a zákazu reklamy, stanoví-li tak obec nařízením,</w:t>
      </w:r>
    </w:p>
    <w:p w14:paraId="7D05E1BA" w14:textId="79C98E45" w:rsidR="00DB1B09" w:rsidRPr="0025707D" w:rsidRDefault="00DB1B09" w:rsidP="00765249">
      <w:pPr>
        <w:pStyle w:val="Odstavecseseznamem"/>
        <w:numPr>
          <w:ilvl w:val="0"/>
          <w:numId w:val="46"/>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 případech stanovených zákonem zapisuje pravomocná rozhodnutí o přestupku do evidence přestupků.</w:t>
      </w:r>
    </w:p>
    <w:p w14:paraId="65B1A6F6" w14:textId="77777777" w:rsidR="00DB1B09" w:rsidRPr="005B5570" w:rsidRDefault="00DB1B09" w:rsidP="004925C1">
      <w:pPr>
        <w:spacing w:after="0" w:line="240" w:lineRule="auto"/>
        <w:jc w:val="both"/>
        <w:rPr>
          <w:rFonts w:ascii="Times New Roman" w:hAnsi="Times New Roman" w:cs="Times New Roman"/>
          <w:sz w:val="24"/>
          <w:szCs w:val="24"/>
        </w:rPr>
      </w:pPr>
    </w:p>
    <w:p w14:paraId="6B5F1816" w14:textId="77777777" w:rsidR="00DB1B09" w:rsidRPr="0025707D" w:rsidRDefault="00DB1B09" w:rsidP="004925C1">
      <w:pPr>
        <w:spacing w:after="0" w:line="240" w:lineRule="auto"/>
        <w:jc w:val="both"/>
        <w:rPr>
          <w:rFonts w:ascii="Times New Roman" w:hAnsi="Times New Roman" w:cs="Times New Roman"/>
          <w:sz w:val="24"/>
          <w:szCs w:val="24"/>
          <w:u w:val="single"/>
        </w:rPr>
      </w:pPr>
      <w:r w:rsidRPr="0025707D">
        <w:rPr>
          <w:rFonts w:ascii="Times New Roman" w:hAnsi="Times New Roman" w:cs="Times New Roman"/>
          <w:sz w:val="24"/>
          <w:szCs w:val="24"/>
          <w:u w:val="single"/>
        </w:rPr>
        <w:t>V oblasti kontroly</w:t>
      </w:r>
    </w:p>
    <w:p w14:paraId="3A2BF356" w14:textId="77777777" w:rsidR="00DB1B09" w:rsidRPr="005B5570" w:rsidRDefault="00DB1B09" w:rsidP="004925C1">
      <w:pPr>
        <w:spacing w:after="0" w:line="240" w:lineRule="auto"/>
        <w:jc w:val="both"/>
        <w:rPr>
          <w:rFonts w:ascii="Times New Roman" w:hAnsi="Times New Roman" w:cs="Times New Roman"/>
          <w:sz w:val="24"/>
          <w:szCs w:val="24"/>
        </w:rPr>
      </w:pPr>
    </w:p>
    <w:p w14:paraId="43230116" w14:textId="2585B9D5"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vykonává kontrolní činnost vůči obecním živnostenským úřadům zaměřenou na dodržování právních předpisů, týkajících se živnostenskoprávní agendy při činnostech a rozhodování obecních živnostenských úřadů jako prvoinstančních orgánů, </w:t>
      </w:r>
    </w:p>
    <w:p w14:paraId="30ED707A" w14:textId="0A27DE36"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vykonává koordinační činnost na úseku živnostenské kontroly prováděné obecními živnostenskými úřady,</w:t>
      </w:r>
    </w:p>
    <w:p w14:paraId="2000B6BD" w14:textId="7C020F92"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je koordinátorem spolupráce v oblasti kontrolní činnosti mezi obecními živnostenskými úřady a Českou obchodní inspekcí v kraji,</w:t>
      </w:r>
    </w:p>
    <w:p w14:paraId="566F2FE6" w14:textId="012A2F45"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kontrolu výkonu přenesené působnosti obecních úřadů obcí s rozšířenou působností na úseku státní správy v oblasti evidence zemědělského podnikatele,</w:t>
      </w:r>
    </w:p>
    <w:p w14:paraId="028D7016" w14:textId="27470421"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ve svém správním obvodu nařizuje obecním živnostenským úřadům provedení živnostenské kontroly, </w:t>
      </w:r>
    </w:p>
    <w:p w14:paraId="0711B431" w14:textId="2DE58429"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dozor nad dodržováním zákona č. 40/1995 Sb., o regulaci reklamy a o změně a doplnění zákona č. 468/1991 Sb., o provozování rozhlasového a televizního vysílání, ve znění pozdějších předpisů (dále jen „zákon o regulaci reklamy“),</w:t>
      </w:r>
    </w:p>
    <w:p w14:paraId="4D3A781F" w14:textId="2EE72EC2"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projednává přestupky podle zákona o regulaci reklamy, ukládá správní tresty podle zákona o regulaci reklamy, vybírá pokuty,</w:t>
      </w:r>
    </w:p>
    <w:p w14:paraId="571F1032" w14:textId="718F1001"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 xml:space="preserve">ukládá zvláštní opatření podle zákona o regulaci reklamy, </w:t>
      </w:r>
    </w:p>
    <w:p w14:paraId="5DBD4200" w14:textId="66FC9A9D"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provádí cenovou kontrolu podle zákona č. 526/1990 Sb., o cenách, ve znění pozdějších předpisů (dále jen „zákon o cenách“) v rozsahu označování zboží cenami, vedení cenové evidence a informování o cenách při poskytování služeb cestovních kanceláří,</w:t>
      </w:r>
    </w:p>
    <w:p w14:paraId="4099F329" w14:textId="08E44105"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projednává přestupky podle zákona o cenách v dozorové kompetenci krajského živnostenského úřadu, ukládá správní tresty za porušení cenových předpisů, vybírá pokuty,</w:t>
      </w:r>
    </w:p>
    <w:p w14:paraId="6D123AB7" w14:textId="5C3CC93C"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vykonává pravomoci dozorového orgánu podle nařízení EP a Rady (ES) o spolupráci v oblasti ochrany spotřebitele,</w:t>
      </w:r>
    </w:p>
    <w:p w14:paraId="6F6381FA" w14:textId="225D8A1F" w:rsidR="00DB1B09" w:rsidRPr="0025707D" w:rsidRDefault="00DB1B09" w:rsidP="00765249">
      <w:pPr>
        <w:pStyle w:val="Odstavecseseznamem"/>
        <w:numPr>
          <w:ilvl w:val="0"/>
          <w:numId w:val="47"/>
        </w:numPr>
        <w:spacing w:after="0" w:line="240" w:lineRule="auto"/>
        <w:ind w:left="284" w:hanging="284"/>
        <w:jc w:val="both"/>
        <w:rPr>
          <w:rFonts w:ascii="Times New Roman" w:hAnsi="Times New Roman" w:cs="Times New Roman"/>
          <w:sz w:val="24"/>
          <w:szCs w:val="24"/>
        </w:rPr>
      </w:pPr>
      <w:r w:rsidRPr="0025707D">
        <w:rPr>
          <w:rFonts w:ascii="Times New Roman" w:hAnsi="Times New Roman" w:cs="Times New Roman"/>
          <w:sz w:val="24"/>
          <w:szCs w:val="24"/>
        </w:rPr>
        <w:t>spolupracuje s Radou pro reklamu.</w:t>
      </w:r>
    </w:p>
    <w:p w14:paraId="577E4BA1" w14:textId="77777777" w:rsidR="00DB1B09" w:rsidRDefault="00DB1B09" w:rsidP="0025707D">
      <w:pPr>
        <w:spacing w:after="0" w:line="240" w:lineRule="auto"/>
        <w:ind w:left="284" w:hanging="284"/>
        <w:jc w:val="both"/>
        <w:rPr>
          <w:rFonts w:ascii="Times New Roman" w:hAnsi="Times New Roman" w:cs="Times New Roman"/>
          <w:sz w:val="24"/>
          <w:szCs w:val="24"/>
        </w:rPr>
      </w:pPr>
    </w:p>
    <w:p w14:paraId="23284A6A" w14:textId="77777777" w:rsidR="00DB1B09" w:rsidRPr="008405E6" w:rsidRDefault="00DB1B09" w:rsidP="008405E6">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39" w:name="_Toc158729542"/>
      <w:r w:rsidRPr="008405E6">
        <w:rPr>
          <w:rFonts w:ascii="Times New Roman" w:eastAsia="Times New Roman" w:hAnsi="Times New Roman" w:cs="Times New Roman"/>
          <w:b/>
          <w:bCs/>
          <w:kern w:val="0"/>
          <w:sz w:val="32"/>
          <w:szCs w:val="32"/>
          <w:lang w:eastAsia="cs-CZ"/>
          <w14:ligatures w14:val="none"/>
        </w:rPr>
        <w:lastRenderedPageBreak/>
        <w:t>Článek 18</w:t>
      </w:r>
      <w:bookmarkEnd w:id="39"/>
    </w:p>
    <w:p w14:paraId="5BBB7FB3" w14:textId="77777777" w:rsidR="00DB1B09" w:rsidRPr="008405E6" w:rsidRDefault="00DB1B09" w:rsidP="008405E6">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0" w:name="_Toc158729543"/>
      <w:r w:rsidRPr="008405E6">
        <w:rPr>
          <w:rFonts w:ascii="Times New Roman" w:eastAsia="Times New Roman" w:hAnsi="Times New Roman" w:cs="Times New Roman"/>
          <w:b/>
          <w:bCs/>
          <w:kern w:val="0"/>
          <w:sz w:val="32"/>
          <w:szCs w:val="32"/>
          <w:lang w:eastAsia="cs-CZ"/>
          <w14:ligatures w14:val="none"/>
        </w:rPr>
        <w:t>Odbor legislativně právní</w:t>
      </w:r>
      <w:bookmarkEnd w:id="40"/>
    </w:p>
    <w:p w14:paraId="431EE2E6" w14:textId="77777777" w:rsidR="00DB1B09" w:rsidRPr="005B5570" w:rsidRDefault="00DB1B09" w:rsidP="004925C1">
      <w:pPr>
        <w:spacing w:after="0" w:line="240" w:lineRule="auto"/>
        <w:jc w:val="both"/>
        <w:rPr>
          <w:rFonts w:ascii="Times New Roman" w:hAnsi="Times New Roman" w:cs="Times New Roman"/>
          <w:sz w:val="24"/>
          <w:szCs w:val="24"/>
        </w:rPr>
      </w:pPr>
    </w:p>
    <w:p w14:paraId="12F36879"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Odbor legislativně právní vykonává samostatnou a přenesenou působnost a člení se na tři oddělení: </w:t>
      </w:r>
    </w:p>
    <w:p w14:paraId="1EFBB869" w14:textId="7DE6934F" w:rsidR="00DB1B09" w:rsidRP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oddělení legislativní,</w:t>
      </w:r>
    </w:p>
    <w:p w14:paraId="39DE4E70" w14:textId="72F4EAE8" w:rsidR="00DB1B09" w:rsidRP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oddělení právní,</w:t>
      </w:r>
    </w:p>
    <w:p w14:paraId="207404AB" w14:textId="78A3C7E1" w:rsidR="00DB1B09" w:rsidRPr="0025707D" w:rsidRDefault="00DB1B09" w:rsidP="00765249">
      <w:pPr>
        <w:pStyle w:val="Odstavecseseznamem"/>
        <w:numPr>
          <w:ilvl w:val="0"/>
          <w:numId w:val="42"/>
        </w:numPr>
        <w:spacing w:after="0" w:line="240" w:lineRule="auto"/>
        <w:ind w:left="567" w:hanging="283"/>
        <w:jc w:val="both"/>
        <w:rPr>
          <w:rFonts w:ascii="Times New Roman" w:hAnsi="Times New Roman" w:cs="Times New Roman"/>
          <w:sz w:val="24"/>
          <w:szCs w:val="24"/>
        </w:rPr>
      </w:pPr>
      <w:r w:rsidRPr="0025707D">
        <w:rPr>
          <w:rFonts w:ascii="Times New Roman" w:hAnsi="Times New Roman" w:cs="Times New Roman"/>
          <w:sz w:val="24"/>
          <w:szCs w:val="24"/>
        </w:rPr>
        <w:t xml:space="preserve">oddělení stížností. </w:t>
      </w:r>
    </w:p>
    <w:p w14:paraId="1DE3CFC4" w14:textId="77777777" w:rsidR="00DB1B09" w:rsidRPr="005B5570" w:rsidRDefault="00DB1B09" w:rsidP="004925C1">
      <w:pPr>
        <w:spacing w:after="0" w:line="240" w:lineRule="auto"/>
        <w:jc w:val="both"/>
        <w:rPr>
          <w:rFonts w:ascii="Times New Roman" w:hAnsi="Times New Roman" w:cs="Times New Roman"/>
          <w:sz w:val="24"/>
          <w:szCs w:val="24"/>
        </w:rPr>
      </w:pPr>
    </w:p>
    <w:p w14:paraId="47A65C28" w14:textId="6D3085C0" w:rsidR="00DB1B09" w:rsidRPr="0025707D" w:rsidRDefault="00DB1B09" w:rsidP="004925C1">
      <w:pPr>
        <w:spacing w:after="0" w:line="240" w:lineRule="auto"/>
        <w:jc w:val="both"/>
        <w:rPr>
          <w:rFonts w:ascii="Times New Roman" w:hAnsi="Times New Roman" w:cs="Times New Roman"/>
          <w:b/>
          <w:bCs/>
          <w:sz w:val="24"/>
          <w:szCs w:val="24"/>
        </w:rPr>
      </w:pPr>
      <w:r w:rsidRPr="0025707D">
        <w:rPr>
          <w:rFonts w:ascii="Times New Roman" w:hAnsi="Times New Roman" w:cs="Times New Roman"/>
          <w:b/>
          <w:bCs/>
          <w:sz w:val="24"/>
          <w:szCs w:val="24"/>
        </w:rPr>
        <w:t>Oddělení legislativní</w:t>
      </w:r>
    </w:p>
    <w:p w14:paraId="542A4F16" w14:textId="77777777" w:rsidR="00DB1B09" w:rsidRPr="0025707D" w:rsidRDefault="00DB1B09" w:rsidP="004925C1">
      <w:pPr>
        <w:spacing w:after="0" w:line="240" w:lineRule="auto"/>
        <w:jc w:val="both"/>
        <w:rPr>
          <w:rFonts w:ascii="Times New Roman" w:hAnsi="Times New Roman" w:cs="Times New Roman"/>
          <w:b/>
          <w:bCs/>
          <w:sz w:val="24"/>
          <w:szCs w:val="24"/>
        </w:rPr>
      </w:pPr>
    </w:p>
    <w:p w14:paraId="7628CFB0" w14:textId="77777777" w:rsidR="00DB1B09" w:rsidRPr="00207E61" w:rsidRDefault="00DB1B09" w:rsidP="004925C1">
      <w:pPr>
        <w:spacing w:after="0" w:line="240" w:lineRule="auto"/>
        <w:jc w:val="both"/>
        <w:rPr>
          <w:rFonts w:ascii="Times New Roman" w:hAnsi="Times New Roman" w:cs="Times New Roman"/>
          <w:b/>
          <w:bCs/>
          <w:i/>
          <w:iCs/>
          <w:sz w:val="24"/>
          <w:szCs w:val="24"/>
        </w:rPr>
      </w:pPr>
      <w:r w:rsidRPr="00207E61">
        <w:rPr>
          <w:rFonts w:ascii="Times New Roman" w:hAnsi="Times New Roman" w:cs="Times New Roman"/>
          <w:b/>
          <w:bCs/>
          <w:i/>
          <w:iCs/>
          <w:sz w:val="24"/>
          <w:szCs w:val="24"/>
        </w:rPr>
        <w:t>Samostatná působnost:</w:t>
      </w:r>
    </w:p>
    <w:p w14:paraId="16B484D5" w14:textId="77777777" w:rsidR="00DB1B09" w:rsidRPr="0025707D" w:rsidRDefault="00DB1B09" w:rsidP="004925C1">
      <w:pPr>
        <w:spacing w:after="0" w:line="240" w:lineRule="auto"/>
        <w:jc w:val="both"/>
        <w:rPr>
          <w:rFonts w:ascii="Times New Roman" w:hAnsi="Times New Roman" w:cs="Times New Roman"/>
          <w:b/>
          <w:bCs/>
          <w:sz w:val="24"/>
          <w:szCs w:val="24"/>
        </w:rPr>
      </w:pPr>
    </w:p>
    <w:p w14:paraId="26589674" w14:textId="3E80B1C4"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zpracovává komplexní stanoviska kraje k návrhům zákonů a dalších obecně závazných právních předpisů a dokumentů, které se týkají samostatné a přenesené působnosti kraje, uplatňovaná formou zásadních a doporučujících připomínek v rámci meziresortních připomínkových řízení dle Legislativních pravidel vlády prostřednictvím eKLEP informačního systému ODok, </w:t>
      </w:r>
    </w:p>
    <w:p w14:paraId="2F90A706" w14:textId="3DE650B4"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spolupracuje s odbory úřadu a koordinuje jejich činnost při zpracování připomínek k návrhům zákonů a dalších obecně závazných právních předpisů a dokumentů, které se týkají samostatné a přenesené působnosti kraje, v rámci meziresortních připomínkových řízení dle Legislativních pravidel vlády,</w:t>
      </w:r>
    </w:p>
    <w:p w14:paraId="5B646493" w14:textId="3937EFF5"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zpracovává návrhy zákonů předkládaných Poslanecké sněmovně Parlamentu ČR v rámci výkonu práva zákonodárné iniciativy Zastupitelstva, </w:t>
      </w:r>
    </w:p>
    <w:p w14:paraId="35733B9C" w14:textId="6480D8B6"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spolupracuje s odbory úřadu a koordinuje jejich činnost při zpracovávání návrhů zákonů předkládaných Poslanecké sněmovně Parlamentu ČR v rámci výkonu práva zákonodárné iniciativy Zastupitelstva, </w:t>
      </w:r>
    </w:p>
    <w:p w14:paraId="20C2B234" w14:textId="35E43FB3"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zpracovává návrhy Zastupitelstva Ústavnímu soudu na zrušení právních předpisů, má-li Zastupitelstvo za to, že jsou v rozporu se zákonem, </w:t>
      </w:r>
    </w:p>
    <w:p w14:paraId="683B4942" w14:textId="17476128"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zpracovává návrhy Zastupitelstva na zrušení jiného právního předpisu než zákona, ústavních stížností orgánů kraje proti nezákonnému zásahu státu a návrhy na řešení sporů o rozsah kompetencí státních orgánů a orgánů kraje ve smyslu článku 87 Ústavy ČR, podaných Ústavnímu soudu, </w:t>
      </w:r>
    </w:p>
    <w:p w14:paraId="4576570C" w14:textId="007AEFCA"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sleduje průběžně právní předpisy vyhlášené ve Sbírce zákonů ve vztahu k působnosti kraje a úřadu, </w:t>
      </w:r>
    </w:p>
    <w:p w14:paraId="67F63AAD" w14:textId="16B68BBB"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posuzuje na žádost věcně příslušného odboru nebo z vlastní iniciativy právní předpisy z hlediska jejich dopadu na činnosti vykonávané úřadem k zabezpečení úkolů kraje,</w:t>
      </w:r>
    </w:p>
    <w:p w14:paraId="6C35FE73" w14:textId="1E648D91"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eviduje Sbírku zákonů, Sbírku mezinárodních smluv a Věstník vlády pro orgány krajů a orgány obcí a zajišťuje jejich zpřístupnění zaměstnancům kraje a občanům </w:t>
      </w:r>
    </w:p>
    <w:p w14:paraId="6E6F686D" w14:textId="77777777" w:rsidR="00DB1B09" w:rsidRPr="00207E61" w:rsidRDefault="00DB1B09" w:rsidP="00765249">
      <w:pPr>
        <w:pStyle w:val="Odstavecseseznamem"/>
        <w:numPr>
          <w:ilvl w:val="0"/>
          <w:numId w:val="4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v případech, kde to ukládá zákon, </w:t>
      </w:r>
    </w:p>
    <w:p w14:paraId="4306181B" w14:textId="60E5759A"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spolupracuje s ostatními odbory a koordinuje jejich činnost při zpracování obecně závazných vyhlášek kraje a nařízení kraje (právní předpisy kraje), </w:t>
      </w:r>
    </w:p>
    <w:p w14:paraId="5BD79D0C" w14:textId="30FEE82D"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vyjadřuje se k návrhům právních předpisů kraje, </w:t>
      </w:r>
    </w:p>
    <w:p w14:paraId="79B0BC02" w14:textId="1E1A65D5"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zveřejňování právních předpisů kraje a dalších zákonem stanovených aktů ve Sbírce právních předpisů územních samosprávných celků a některých správních úřadů, </w:t>
      </w:r>
    </w:p>
    <w:p w14:paraId="0C299317" w14:textId="03EFD9FF"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koordinuje práce na tvorbě a novelizaci interních předpisů kraje a úřadu a podílí se na jejich přípravě a zpracování, </w:t>
      </w:r>
    </w:p>
    <w:p w14:paraId="31FC7E4C" w14:textId="68CC192A"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vede evidenci vydaných interních předpisů kraje a úřadu, </w:t>
      </w:r>
    </w:p>
    <w:p w14:paraId="3E85F224" w14:textId="3C104FF3"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lastRenderedPageBreak/>
        <w:t xml:space="preserve">zpracovává právní a metodická stanoviska k právně a metodicky složitým postupům kraje a úřadu při aplikaci obecně závazných právních předpisů a interních předpisů, </w:t>
      </w:r>
    </w:p>
    <w:p w14:paraId="33A72253" w14:textId="5248C476" w:rsidR="00DB1B09" w:rsidRPr="00207E61" w:rsidRDefault="00DB1B09" w:rsidP="00765249">
      <w:pPr>
        <w:pStyle w:val="Odstavecseseznamem"/>
        <w:numPr>
          <w:ilvl w:val="0"/>
          <w:numId w:val="49"/>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agendu související s volbami přísedících Krajského soudu v Praze Zastupitelstvem, vyrozumění tohoto soudu o provedené volbě kandidátů na tuto funkci a komunikaci se soudem v dané věci. </w:t>
      </w:r>
    </w:p>
    <w:p w14:paraId="0369C603" w14:textId="77777777" w:rsidR="00DB1B09" w:rsidRPr="005B5570" w:rsidRDefault="00DB1B09" w:rsidP="004925C1">
      <w:pPr>
        <w:spacing w:after="0" w:line="240" w:lineRule="auto"/>
        <w:jc w:val="both"/>
        <w:rPr>
          <w:rFonts w:ascii="Times New Roman" w:hAnsi="Times New Roman" w:cs="Times New Roman"/>
          <w:sz w:val="24"/>
          <w:szCs w:val="24"/>
        </w:rPr>
      </w:pPr>
    </w:p>
    <w:p w14:paraId="0BDE0E5A" w14:textId="77777777" w:rsidR="00DB1B09" w:rsidRPr="00207E61" w:rsidRDefault="00DB1B09" w:rsidP="004925C1">
      <w:pPr>
        <w:spacing w:after="0" w:line="240" w:lineRule="auto"/>
        <w:jc w:val="both"/>
        <w:rPr>
          <w:rFonts w:ascii="Times New Roman" w:hAnsi="Times New Roman" w:cs="Times New Roman"/>
          <w:b/>
          <w:bCs/>
          <w:i/>
          <w:iCs/>
          <w:sz w:val="24"/>
          <w:szCs w:val="24"/>
        </w:rPr>
      </w:pPr>
      <w:r w:rsidRPr="00207E61">
        <w:rPr>
          <w:rFonts w:ascii="Times New Roman" w:hAnsi="Times New Roman" w:cs="Times New Roman"/>
          <w:b/>
          <w:bCs/>
          <w:i/>
          <w:iCs/>
          <w:sz w:val="24"/>
          <w:szCs w:val="24"/>
        </w:rPr>
        <w:t>Přenesená působnost:</w:t>
      </w:r>
    </w:p>
    <w:p w14:paraId="60D93B14" w14:textId="77777777" w:rsidR="00DB1B09" w:rsidRPr="00207E61" w:rsidRDefault="00DB1B09" w:rsidP="004925C1">
      <w:pPr>
        <w:spacing w:after="0" w:line="240" w:lineRule="auto"/>
        <w:jc w:val="both"/>
        <w:rPr>
          <w:rFonts w:ascii="Times New Roman" w:hAnsi="Times New Roman" w:cs="Times New Roman"/>
          <w:b/>
          <w:bCs/>
          <w:i/>
          <w:iCs/>
          <w:sz w:val="24"/>
          <w:szCs w:val="24"/>
        </w:rPr>
      </w:pPr>
    </w:p>
    <w:p w14:paraId="08BC6ACD" w14:textId="2825F431"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organizuje kontroly výkonu přenesené působnosti na obecních úřadech, městských úřadech a úřadech městysů prostřednictvím jednotlivých odborů, vede centrální evidenci protokolů z těchto kontrol,</w:t>
      </w:r>
    </w:p>
    <w:p w14:paraId="3F59E99A" w14:textId="56BCA4D5"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vede centrální evidenci protokolů a zápisů z kontrol výkonu přenesené působnosti úřadu prováděných vnějšími kontrolními orgány a závěry z kontrol vyhodnocuje,</w:t>
      </w:r>
    </w:p>
    <w:p w14:paraId="77639C72" w14:textId="5EA2A4DD"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předkládá řediteli pololetní plán kontrol výkonu přenesené působnosti,</w:t>
      </w:r>
    </w:p>
    <w:p w14:paraId="4375CA02" w14:textId="31EADE72"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poskytuje Ministerstvu vnitra podklady pro zpracování „Hodnotící zprávy k výsledkům kontrol výkonu přenesené a samostatné působnosti územních samosprávných celků“ v souladu s usnesením vlády ze dne 18. září 2013 č. 689 o Plánování, vyhodnocování a koordinaci kontrol výkonu přenesené a samostatné působnosti územních samosprávných celků prováděných ústředními správními úřady, krajskými úřady, Magistrátem hlavního města Prahy a magistráty územně členěných statutárních měst,</w:t>
      </w:r>
    </w:p>
    <w:p w14:paraId="18D38DAA" w14:textId="227288D8"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metodickou pomoc obcím v oblasti přenesené působnosti,</w:t>
      </w:r>
    </w:p>
    <w:p w14:paraId="06EE6B8F" w14:textId="79689B61"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vyřizuje agendu spojenou se jmenováním a odvoláváním tajemníků úřadů měst, městysů a obcí, </w:t>
      </w:r>
    </w:p>
    <w:p w14:paraId="03A0F44A" w14:textId="41120986"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organizuje porady tajemníků obecních úřadů obcí s rozšířenou působností, tajemníků pověřených obecních úřadů, </w:t>
      </w:r>
    </w:p>
    <w:p w14:paraId="50C87C38" w14:textId="22558A33" w:rsidR="00DB1B09" w:rsidRPr="00207E61" w:rsidRDefault="00DB1B09" w:rsidP="00765249">
      <w:pPr>
        <w:pStyle w:val="Odstavecseseznamem"/>
        <w:numPr>
          <w:ilvl w:val="0"/>
          <w:numId w:val="50"/>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vede centrální evidenci usnesení vlády, zabezpečuje, kontroluje a vyhodnocuje plnění úkolů z usnesení vlády vyplývajících. </w:t>
      </w:r>
    </w:p>
    <w:p w14:paraId="3652592B" w14:textId="77777777" w:rsidR="00DB1B09" w:rsidRPr="005B5570" w:rsidRDefault="00DB1B09" w:rsidP="004925C1">
      <w:pPr>
        <w:spacing w:after="0" w:line="240" w:lineRule="auto"/>
        <w:jc w:val="both"/>
        <w:rPr>
          <w:rFonts w:ascii="Times New Roman" w:hAnsi="Times New Roman" w:cs="Times New Roman"/>
          <w:sz w:val="24"/>
          <w:szCs w:val="24"/>
        </w:rPr>
      </w:pPr>
    </w:p>
    <w:p w14:paraId="1033A4E2" w14:textId="77777777" w:rsidR="00DB1B09" w:rsidRPr="00207E61" w:rsidRDefault="00DB1B09" w:rsidP="004925C1">
      <w:pPr>
        <w:spacing w:after="0" w:line="240" w:lineRule="auto"/>
        <w:jc w:val="both"/>
        <w:rPr>
          <w:rFonts w:ascii="Times New Roman" w:hAnsi="Times New Roman" w:cs="Times New Roman"/>
          <w:b/>
          <w:bCs/>
          <w:sz w:val="24"/>
          <w:szCs w:val="24"/>
        </w:rPr>
      </w:pPr>
      <w:r w:rsidRPr="00207E61">
        <w:rPr>
          <w:rFonts w:ascii="Times New Roman" w:hAnsi="Times New Roman" w:cs="Times New Roman"/>
          <w:b/>
          <w:bCs/>
          <w:sz w:val="24"/>
          <w:szCs w:val="24"/>
        </w:rPr>
        <w:t>Oddělení právní</w:t>
      </w:r>
    </w:p>
    <w:p w14:paraId="284938E9" w14:textId="77777777" w:rsidR="00DB1B09" w:rsidRPr="00207E61" w:rsidRDefault="00DB1B09" w:rsidP="004925C1">
      <w:pPr>
        <w:spacing w:after="0" w:line="240" w:lineRule="auto"/>
        <w:jc w:val="both"/>
        <w:rPr>
          <w:rFonts w:ascii="Times New Roman" w:hAnsi="Times New Roman" w:cs="Times New Roman"/>
          <w:b/>
          <w:bCs/>
          <w:sz w:val="24"/>
          <w:szCs w:val="24"/>
        </w:rPr>
      </w:pPr>
    </w:p>
    <w:p w14:paraId="1C190F13" w14:textId="77777777" w:rsidR="00DB1B09" w:rsidRPr="00207E61" w:rsidRDefault="00DB1B09" w:rsidP="004925C1">
      <w:pPr>
        <w:spacing w:after="0" w:line="240" w:lineRule="auto"/>
        <w:jc w:val="both"/>
        <w:rPr>
          <w:rFonts w:ascii="Times New Roman" w:hAnsi="Times New Roman" w:cs="Times New Roman"/>
          <w:b/>
          <w:bCs/>
          <w:i/>
          <w:iCs/>
          <w:sz w:val="24"/>
          <w:szCs w:val="24"/>
        </w:rPr>
      </w:pPr>
      <w:r w:rsidRPr="00207E61">
        <w:rPr>
          <w:rFonts w:ascii="Times New Roman" w:hAnsi="Times New Roman" w:cs="Times New Roman"/>
          <w:b/>
          <w:bCs/>
          <w:i/>
          <w:iCs/>
          <w:sz w:val="24"/>
          <w:szCs w:val="24"/>
        </w:rPr>
        <w:t xml:space="preserve">Samostatná působnost: </w:t>
      </w:r>
    </w:p>
    <w:p w14:paraId="086409DF" w14:textId="77777777" w:rsidR="00DB1B09" w:rsidRPr="00207E61" w:rsidRDefault="00DB1B09" w:rsidP="004925C1">
      <w:pPr>
        <w:spacing w:after="0" w:line="240" w:lineRule="auto"/>
        <w:jc w:val="both"/>
        <w:rPr>
          <w:rFonts w:ascii="Times New Roman" w:hAnsi="Times New Roman" w:cs="Times New Roman"/>
          <w:i/>
          <w:iCs/>
          <w:sz w:val="24"/>
          <w:szCs w:val="24"/>
        </w:rPr>
      </w:pPr>
    </w:p>
    <w:p w14:paraId="00DB6BCF" w14:textId="5DA7C17D"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vede evidenci zřizovacích listin organizační složek kraje a příspěvkových organizací a zakladatelských listin, společenských smluv, zakládacích smluv a stanov právnických osob, jejichž zřizovatelem či zakladatelem je kraj, včetně jejich změn,</w:t>
      </w:r>
    </w:p>
    <w:p w14:paraId="7CC395B9" w14:textId="3EA33A7F"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na základě podkladů věcně příslušných odborů vypracování a podání návrhu na zápis příspěvkových organizací a jiných právnických osob, jejichž zřizovatelem či zakladatelem je kraj, do obchodního rejstříku a vypracování a podání návrhu na zápis změny, </w:t>
      </w:r>
    </w:p>
    <w:p w14:paraId="7653DCE1" w14:textId="29186D24"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zveřejnění zákonem požadovaných skutečností týkajících se příspěvkových organizací zřízených krajem v Ústředním věstníku ČR,</w:t>
      </w:r>
    </w:p>
    <w:p w14:paraId="0A4DA717" w14:textId="71B34EA8"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poskytuje v případě naléhavé potřeby právní pomoc příspěvkovým organizacím zřízeným krajem,</w:t>
      </w:r>
    </w:p>
    <w:p w14:paraId="600FE0DD" w14:textId="31DA53A4"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metodicky centrální elektronickou evidenci smluv,</w:t>
      </w:r>
    </w:p>
    <w:p w14:paraId="5C327160" w14:textId="4E476EAA"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v souladu s interním předpisem kraje stanoviska a připomínky k návrhům smluv a jejich změn a dodatků včetně odborných právních stanovisek pro Zastupitelstvo a Radu,</w:t>
      </w:r>
    </w:p>
    <w:p w14:paraId="163449B8" w14:textId="687417D1"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spolupracuje ve výjimečných</w:t>
      </w:r>
      <w:r w:rsidR="00114AAF">
        <w:rPr>
          <w:rFonts w:ascii="Times New Roman" w:hAnsi="Times New Roman" w:cs="Times New Roman"/>
          <w:sz w:val="24"/>
          <w:szCs w:val="24"/>
        </w:rPr>
        <w:t>,</w:t>
      </w:r>
      <w:r w:rsidRPr="00207E61">
        <w:rPr>
          <w:rFonts w:ascii="Times New Roman" w:hAnsi="Times New Roman" w:cs="Times New Roman"/>
          <w:sz w:val="24"/>
          <w:szCs w:val="24"/>
        </w:rPr>
        <w:t xml:space="preserve"> právně složitých případech s věcně příslušnými odbory na přípravě návrhů smluv, jejich případných změn nebo ukončení smluvního vztahu,</w:t>
      </w:r>
    </w:p>
    <w:p w14:paraId="6EFCC326" w14:textId="18B1EADF"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na základě podkladů předaných Odborem finančním a věcně příslušnými odbory právní vymáhání pohledávek kraje po lhůtě splatnosti, zejména</w:t>
      </w:r>
      <w:r w:rsidR="00207E61">
        <w:rPr>
          <w:rFonts w:ascii="Times New Roman" w:hAnsi="Times New Roman" w:cs="Times New Roman"/>
          <w:sz w:val="24"/>
          <w:szCs w:val="24"/>
        </w:rPr>
        <w:t>:</w:t>
      </w:r>
    </w:p>
    <w:p w14:paraId="71D7888E" w14:textId="59EC1FEA" w:rsidR="00DB1B09" w:rsidRPr="00207E61" w:rsidRDefault="00DB1B09" w:rsidP="00765249">
      <w:pPr>
        <w:pStyle w:val="Odstavecseseznamem"/>
        <w:numPr>
          <w:ilvl w:val="1"/>
          <w:numId w:val="52"/>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lastRenderedPageBreak/>
        <w:t>připravuje a zpracovává písemná podání soudům (např. žaloby, návrhy na výkon rozhodnutí, vyjádření, protinávrhy, odvolání, dovolání),</w:t>
      </w:r>
    </w:p>
    <w:p w14:paraId="749EA43F" w14:textId="68221698" w:rsidR="00DB1B09" w:rsidRPr="00207E61" w:rsidRDefault="00DB1B09" w:rsidP="00765249">
      <w:pPr>
        <w:pStyle w:val="Odstavecseseznamem"/>
        <w:numPr>
          <w:ilvl w:val="1"/>
          <w:numId w:val="52"/>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obstarává v součinnosti s věcně příslušnými odbory důkazní prostředky a listiny,</w:t>
      </w:r>
    </w:p>
    <w:p w14:paraId="050FFE0D" w14:textId="79487BCE" w:rsidR="00DB1B09" w:rsidRPr="00207E61" w:rsidRDefault="00DB1B09" w:rsidP="00765249">
      <w:pPr>
        <w:pStyle w:val="Odstavecseseznamem"/>
        <w:numPr>
          <w:ilvl w:val="1"/>
          <w:numId w:val="52"/>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zastupuje na základě plné moci úřad a kraj v řízení před soudy,</w:t>
      </w:r>
    </w:p>
    <w:p w14:paraId="5191E142" w14:textId="37F8D785" w:rsidR="00DB1B09" w:rsidRPr="00207E61" w:rsidRDefault="00DB1B09" w:rsidP="00765249">
      <w:pPr>
        <w:pStyle w:val="Odstavecseseznamem"/>
        <w:numPr>
          <w:ilvl w:val="1"/>
          <w:numId w:val="52"/>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další úkony a činnosti související s právním vymáháním pohledávek kraje po lhůtě splatnosti,</w:t>
      </w:r>
    </w:p>
    <w:p w14:paraId="647B8514" w14:textId="3709CED7" w:rsidR="00DB1B09" w:rsidRPr="00207E61" w:rsidRDefault="00DB1B09" w:rsidP="00765249">
      <w:pPr>
        <w:pStyle w:val="Odstavecseseznamem"/>
        <w:numPr>
          <w:ilvl w:val="1"/>
          <w:numId w:val="52"/>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předává nevymožené pohledávky po lhůtě splatnosti zpět Odboru finančnímu s návrhem dalšího postupu,</w:t>
      </w:r>
    </w:p>
    <w:p w14:paraId="71AD43E1" w14:textId="08A433D9" w:rsidR="00DB1B09" w:rsidRPr="00207E61"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zastupuje na základě plné moci úřad a kraj v řízení před soudy a zajišťuje podle občanského soudního řádu a soudního řádu správního další úkony a činnosti související se soudními spory, které </w:t>
      </w:r>
      <w:proofErr w:type="gramStart"/>
      <w:r w:rsidRPr="00207E61">
        <w:rPr>
          <w:rFonts w:ascii="Times New Roman" w:hAnsi="Times New Roman" w:cs="Times New Roman"/>
          <w:sz w:val="24"/>
          <w:szCs w:val="24"/>
        </w:rPr>
        <w:t>patří</w:t>
      </w:r>
      <w:proofErr w:type="gramEnd"/>
      <w:r w:rsidRPr="00207E61">
        <w:rPr>
          <w:rFonts w:ascii="Times New Roman" w:hAnsi="Times New Roman" w:cs="Times New Roman"/>
          <w:sz w:val="24"/>
          <w:szCs w:val="24"/>
        </w:rPr>
        <w:t xml:space="preserve"> do působnosti odboru, </w:t>
      </w:r>
    </w:p>
    <w:p w14:paraId="1F11F2FF" w14:textId="3BE83097" w:rsidR="00DB1B09" w:rsidRDefault="00DB1B09"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poskytuje odborům a oddělením úřadu na základě požadavků jejich vedoucích právní podporu v jejich činnosti</w:t>
      </w:r>
      <w:r w:rsidR="0074747A">
        <w:rPr>
          <w:rFonts w:ascii="Times New Roman" w:hAnsi="Times New Roman" w:cs="Times New Roman"/>
          <w:sz w:val="24"/>
          <w:szCs w:val="24"/>
        </w:rPr>
        <w:t>,</w:t>
      </w:r>
    </w:p>
    <w:p w14:paraId="0123A8FD" w14:textId="7DE76258" w:rsidR="0074747A" w:rsidRPr="00207E61" w:rsidRDefault="0074747A" w:rsidP="00765249">
      <w:pPr>
        <w:pStyle w:val="Odstavecseseznamem"/>
        <w:numPr>
          <w:ilvl w:val="0"/>
          <w:numId w:val="51"/>
        </w:numPr>
        <w:spacing w:after="0" w:line="240" w:lineRule="auto"/>
        <w:ind w:left="284" w:hanging="284"/>
        <w:jc w:val="both"/>
        <w:rPr>
          <w:rFonts w:ascii="Times New Roman" w:hAnsi="Times New Roman" w:cs="Times New Roman"/>
          <w:sz w:val="24"/>
          <w:szCs w:val="24"/>
        </w:rPr>
      </w:pPr>
      <w:r w:rsidRPr="0074747A">
        <w:rPr>
          <w:rFonts w:ascii="Times New Roman" w:hAnsi="Times New Roman" w:cs="Times New Roman"/>
          <w:sz w:val="24"/>
          <w:szCs w:val="24"/>
        </w:rPr>
        <w:t xml:space="preserve">poskytuje metodickou podporu při zadávání podlimitních či nadlimitních veřejných zakázek se složitým předmětem plnění či při zadávání jinak obtížně zadatelné veřejné zakázky.  </w:t>
      </w:r>
    </w:p>
    <w:p w14:paraId="0EA3D59D" w14:textId="77777777" w:rsidR="00DB1B09" w:rsidRPr="005B5570" w:rsidRDefault="00DB1B09" w:rsidP="00207E61">
      <w:pPr>
        <w:spacing w:after="0" w:line="240" w:lineRule="auto"/>
        <w:ind w:left="284" w:hanging="284"/>
        <w:jc w:val="both"/>
        <w:rPr>
          <w:rFonts w:ascii="Times New Roman" w:hAnsi="Times New Roman" w:cs="Times New Roman"/>
          <w:sz w:val="24"/>
          <w:szCs w:val="24"/>
        </w:rPr>
      </w:pPr>
    </w:p>
    <w:p w14:paraId="3E46AB9F" w14:textId="77777777" w:rsidR="00DB1B09" w:rsidRPr="00207E61" w:rsidRDefault="00DB1B09" w:rsidP="004925C1">
      <w:pPr>
        <w:spacing w:after="0" w:line="240" w:lineRule="auto"/>
        <w:jc w:val="both"/>
        <w:rPr>
          <w:rFonts w:ascii="Times New Roman" w:hAnsi="Times New Roman" w:cs="Times New Roman"/>
          <w:b/>
          <w:bCs/>
          <w:sz w:val="24"/>
          <w:szCs w:val="24"/>
        </w:rPr>
      </w:pPr>
      <w:r w:rsidRPr="00207E61">
        <w:rPr>
          <w:rFonts w:ascii="Times New Roman" w:hAnsi="Times New Roman" w:cs="Times New Roman"/>
          <w:b/>
          <w:bCs/>
          <w:sz w:val="24"/>
          <w:szCs w:val="24"/>
        </w:rPr>
        <w:t xml:space="preserve">Přenesená působnost: </w:t>
      </w:r>
    </w:p>
    <w:p w14:paraId="3832C675" w14:textId="77777777" w:rsidR="00DB1B09" w:rsidRPr="005B5570" w:rsidRDefault="00DB1B09" w:rsidP="004925C1">
      <w:pPr>
        <w:spacing w:after="0" w:line="240" w:lineRule="auto"/>
        <w:jc w:val="both"/>
        <w:rPr>
          <w:rFonts w:ascii="Times New Roman" w:hAnsi="Times New Roman" w:cs="Times New Roman"/>
          <w:sz w:val="24"/>
          <w:szCs w:val="24"/>
        </w:rPr>
      </w:pPr>
    </w:p>
    <w:p w14:paraId="0EF44C3A" w14:textId="07D1501B" w:rsidR="00DB1B09" w:rsidRPr="00207E61" w:rsidRDefault="00DB1B09" w:rsidP="00765249">
      <w:pPr>
        <w:pStyle w:val="Odstavecseseznamem"/>
        <w:numPr>
          <w:ilvl w:val="0"/>
          <w:numId w:val="53"/>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rozhoduje jako nadřízený orgán o odvoláních proti rozhodnutím obcí a jejich orgánů o odmítnutí žádosti o poskytnutí informace a dále rozhoduje o stížnostech proti postupu obcí a jejich orgánů podle informačního zákona. </w:t>
      </w:r>
    </w:p>
    <w:p w14:paraId="4D1CF8C1" w14:textId="77777777" w:rsidR="00DB1B09" w:rsidRPr="005B5570" w:rsidRDefault="00DB1B09" w:rsidP="00207E61">
      <w:pPr>
        <w:spacing w:after="0" w:line="240" w:lineRule="auto"/>
        <w:ind w:left="284" w:hanging="284"/>
        <w:jc w:val="both"/>
        <w:rPr>
          <w:rFonts w:ascii="Times New Roman" w:hAnsi="Times New Roman" w:cs="Times New Roman"/>
          <w:sz w:val="24"/>
          <w:szCs w:val="24"/>
        </w:rPr>
      </w:pPr>
    </w:p>
    <w:p w14:paraId="6B7FD9FB" w14:textId="77777777" w:rsidR="00DB1B09" w:rsidRPr="00207E61" w:rsidRDefault="00DB1B09" w:rsidP="004925C1">
      <w:pPr>
        <w:spacing w:after="0" w:line="240" w:lineRule="auto"/>
        <w:jc w:val="both"/>
        <w:rPr>
          <w:rFonts w:ascii="Times New Roman" w:hAnsi="Times New Roman" w:cs="Times New Roman"/>
          <w:b/>
          <w:bCs/>
          <w:sz w:val="24"/>
          <w:szCs w:val="24"/>
        </w:rPr>
      </w:pPr>
      <w:r w:rsidRPr="00207E61">
        <w:rPr>
          <w:rFonts w:ascii="Times New Roman" w:hAnsi="Times New Roman" w:cs="Times New Roman"/>
          <w:b/>
          <w:bCs/>
          <w:sz w:val="24"/>
          <w:szCs w:val="24"/>
        </w:rPr>
        <w:t>Oddělení stížností</w:t>
      </w:r>
    </w:p>
    <w:p w14:paraId="22DA522B" w14:textId="77777777" w:rsidR="00DB1B09" w:rsidRPr="005B5570" w:rsidRDefault="00DB1B09" w:rsidP="004925C1">
      <w:pPr>
        <w:spacing w:after="0" w:line="240" w:lineRule="auto"/>
        <w:jc w:val="both"/>
        <w:rPr>
          <w:rFonts w:ascii="Times New Roman" w:hAnsi="Times New Roman" w:cs="Times New Roman"/>
          <w:sz w:val="24"/>
          <w:szCs w:val="24"/>
        </w:rPr>
      </w:pPr>
    </w:p>
    <w:p w14:paraId="2C8F0953" w14:textId="77777777" w:rsidR="00DB1B09" w:rsidRPr="00207E61" w:rsidRDefault="00DB1B09" w:rsidP="004925C1">
      <w:pPr>
        <w:spacing w:after="0" w:line="240" w:lineRule="auto"/>
        <w:jc w:val="both"/>
        <w:rPr>
          <w:rFonts w:ascii="Times New Roman" w:hAnsi="Times New Roman" w:cs="Times New Roman"/>
          <w:b/>
          <w:bCs/>
          <w:i/>
          <w:iCs/>
          <w:sz w:val="24"/>
          <w:szCs w:val="24"/>
        </w:rPr>
      </w:pPr>
      <w:r w:rsidRPr="00207E61">
        <w:rPr>
          <w:rFonts w:ascii="Times New Roman" w:hAnsi="Times New Roman" w:cs="Times New Roman"/>
          <w:b/>
          <w:bCs/>
          <w:i/>
          <w:iCs/>
          <w:sz w:val="24"/>
          <w:szCs w:val="24"/>
        </w:rPr>
        <w:t>Samostatná a přenesená působnost:</w:t>
      </w:r>
    </w:p>
    <w:p w14:paraId="0665767E" w14:textId="77777777" w:rsidR="00DB1B09" w:rsidRPr="005B5570" w:rsidRDefault="00DB1B09" w:rsidP="004925C1">
      <w:pPr>
        <w:spacing w:after="0" w:line="240" w:lineRule="auto"/>
        <w:jc w:val="both"/>
        <w:rPr>
          <w:rFonts w:ascii="Times New Roman" w:hAnsi="Times New Roman" w:cs="Times New Roman"/>
          <w:sz w:val="24"/>
          <w:szCs w:val="24"/>
        </w:rPr>
      </w:pPr>
    </w:p>
    <w:p w14:paraId="7D7F823B" w14:textId="65355D3F"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vede centrální evidenci petic a stížností v samostatné i přenesené působnosti,</w:t>
      </w:r>
    </w:p>
    <w:p w14:paraId="1FB4160F" w14:textId="125BCB25"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agendu petic a stížností v souladu s Pravidly pro přijímání a vyřizování stížností a petic,</w:t>
      </w:r>
    </w:p>
    <w:p w14:paraId="5ABF0468" w14:textId="629DB093"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kontroluje úplnost vyřízení a dodržování lhůt u petic a stížností, které jsou vyřizovány přímo jednotlivými odbory, </w:t>
      </w:r>
    </w:p>
    <w:p w14:paraId="6D18E424" w14:textId="16AAD509"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podává v případě zjištěných nedostatků návrhy opatření k nápravě,</w:t>
      </w:r>
    </w:p>
    <w:p w14:paraId="6EF53B87" w14:textId="0F2420B6"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zabezpečuje kontrolu plnění přijatých opatření z oprávněných stížností a petic,</w:t>
      </w:r>
    </w:p>
    <w:p w14:paraId="50F98D06" w14:textId="1495CDF9"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dává podněty k provedení kontroly v případě, že stížnost nebo petice signalizuje závažný nedostatek v činnosti úřadu nebo příspěvkové organizace, jejímž zřizovatelem je kraj,</w:t>
      </w:r>
    </w:p>
    <w:p w14:paraId="10A3F713" w14:textId="037C3A92"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provádí analýzu a vyhodnocování stížností a petic pro Kontrolní výbor Zastupitelstva a Radu, </w:t>
      </w:r>
    </w:p>
    <w:p w14:paraId="7D4A49D9" w14:textId="6730F9CA"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analyzuje výsledky prošetřování a řešení petic a stížností a navrhuje systémová opatření,</w:t>
      </w:r>
    </w:p>
    <w:p w14:paraId="260001A5" w14:textId="0D2FA271"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zabezpečuje kontroly u opakovaných podnětů, stížností a petic včetně jejich vyřizování,</w:t>
      </w:r>
    </w:p>
    <w:p w14:paraId="694BDB80" w14:textId="0CB40E45"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proofErr w:type="gramStart"/>
      <w:r w:rsidRPr="00207E61">
        <w:rPr>
          <w:rFonts w:ascii="Times New Roman" w:hAnsi="Times New Roman" w:cs="Times New Roman"/>
          <w:sz w:val="24"/>
          <w:szCs w:val="24"/>
        </w:rPr>
        <w:t>řeší</w:t>
      </w:r>
      <w:proofErr w:type="gramEnd"/>
      <w:r w:rsidRPr="00207E61">
        <w:rPr>
          <w:rFonts w:ascii="Times New Roman" w:hAnsi="Times New Roman" w:cs="Times New Roman"/>
          <w:sz w:val="24"/>
          <w:szCs w:val="24"/>
        </w:rPr>
        <w:t xml:space="preserve"> stížnosti proti nevhodnému chování osob nebo proti postupu správního orgánu,</w:t>
      </w:r>
    </w:p>
    <w:p w14:paraId="1E309F0F" w14:textId="0F61A34F"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koordinuje a zajišťuje aplikace metody benchmarkingu – BMK pro potřebu agendy stížností, </w:t>
      </w:r>
    </w:p>
    <w:p w14:paraId="4A52C8F5" w14:textId="3767D21D"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koordinuje metodickou pomoc obcím ve své oblasti,</w:t>
      </w:r>
    </w:p>
    <w:p w14:paraId="64F435EB" w14:textId="00782209"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poskytuje informace týkající se informačního zákona, vede centrální evidenci žádostí o informace podle tohoto zákona a kontroluje dodržování lhůt stanovených tímto zákonem,</w:t>
      </w:r>
    </w:p>
    <w:p w14:paraId="07C56D30" w14:textId="56B39460"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Výroční zprávu povinného subjektu v souladu s § 18 informačního zákona,</w:t>
      </w:r>
    </w:p>
    <w:p w14:paraId="3BFA84BB" w14:textId="505081A1"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a zpracovává agendu úřadu týkající se Veřejného ochránce práv (ombudsmana),</w:t>
      </w:r>
    </w:p>
    <w:p w14:paraId="14C2DFEA" w14:textId="284EB0A9"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agendu a vede centrální evidenci požadavků orgánů činných v trestním řízení, </w:t>
      </w:r>
    </w:p>
    <w:p w14:paraId="1314CFA7" w14:textId="5D77F0D7"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kontroluje úplnost vyřízení a dodržování lhůt u požadavků orgánů činných v trestním řízení, které jsou vyřizovány přímo jednotlivými odbory, </w:t>
      </w:r>
    </w:p>
    <w:p w14:paraId="206F03A0" w14:textId="553D3CB6"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lastRenderedPageBreak/>
        <w:t xml:space="preserve">analyzuje výsledky prošetřování zjištění orgánů činných v trestním řízení a navrhuje systémová opatření, v případě zjištěných nedostatků podává návrhy opatření k nápravě, </w:t>
      </w:r>
    </w:p>
    <w:p w14:paraId="5DEACF50" w14:textId="72E4CD31"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zabezpečuje kontrolu plnění přijatých opatření ze zjištění orgánů činných v trestním řízení, </w:t>
      </w:r>
    </w:p>
    <w:p w14:paraId="14202720" w14:textId="0418FAA6"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dává podněty k provedení kontroly v případě, že zjištění orgánů činných v trestním řízení signalizuje závažný nedostatek v činnosti úřadu nebo příspěvkové organizace, jejímž zřizovatelem je kraj,</w:t>
      </w:r>
    </w:p>
    <w:p w14:paraId="3089C227" w14:textId="345AE376"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a zpracovává agendu žádostí o informace členů Zastupitelstva, které souvisejí s výkonem jejich funkce, v souladu se zákonem o krajích, </w:t>
      </w:r>
    </w:p>
    <w:p w14:paraId="2FEA2F9B" w14:textId="6ADBF36A"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agendu a povinnosti, které pro úřad jako pro tzv. podpůrný orgán vyplývají ze zákona č. 159/2006 Sb., o střetu zájmů, ve znění pozdějších předpisů,</w:t>
      </w:r>
    </w:p>
    <w:p w14:paraId="46311431" w14:textId="353D98E6"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provádí kontrolu výkonu přenesené působnosti obcí kraje v oblasti zápisů veřejných funkcionářů do Centrálního registru oznámení v souladu se zákonem č. 159/2006 Sb.</w:t>
      </w:r>
    </w:p>
    <w:p w14:paraId="63E06F32" w14:textId="218C518D" w:rsidR="00DB1B09" w:rsidRPr="00207E61" w:rsidRDefault="00DB1B09" w:rsidP="00765249">
      <w:pPr>
        <w:pStyle w:val="Odstavecseseznamem"/>
        <w:numPr>
          <w:ilvl w:val="0"/>
          <w:numId w:val="54"/>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povinně zveřejňované informace podle§ 5 odst. 3 informačního zákona na základě vnitřních pokynů úřadu. </w:t>
      </w:r>
    </w:p>
    <w:p w14:paraId="470BE387" w14:textId="77777777" w:rsidR="00BB5670" w:rsidRDefault="00BB5670" w:rsidP="00207E6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1" w:name="_Toc158729544"/>
    </w:p>
    <w:p w14:paraId="659F6C0A" w14:textId="58AEDAC7" w:rsidR="00DB1B09" w:rsidRPr="00207E61" w:rsidRDefault="00DB1B09" w:rsidP="00207E6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r w:rsidRPr="00207E61">
        <w:rPr>
          <w:rFonts w:ascii="Times New Roman" w:eastAsia="Times New Roman" w:hAnsi="Times New Roman" w:cs="Times New Roman"/>
          <w:b/>
          <w:bCs/>
          <w:kern w:val="0"/>
          <w:sz w:val="32"/>
          <w:szCs w:val="32"/>
          <w:lang w:eastAsia="cs-CZ"/>
          <w14:ligatures w14:val="none"/>
        </w:rPr>
        <w:t>Článek 19</w:t>
      </w:r>
      <w:bookmarkEnd w:id="41"/>
    </w:p>
    <w:p w14:paraId="3000B65E" w14:textId="77777777" w:rsidR="00DB1B09" w:rsidRPr="00207E61" w:rsidRDefault="00DB1B09" w:rsidP="00207E6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2" w:name="_Toc158729545"/>
      <w:r w:rsidRPr="00207E61">
        <w:rPr>
          <w:rFonts w:ascii="Times New Roman" w:eastAsia="Times New Roman" w:hAnsi="Times New Roman" w:cs="Times New Roman"/>
          <w:b/>
          <w:bCs/>
          <w:kern w:val="0"/>
          <w:sz w:val="32"/>
          <w:szCs w:val="32"/>
          <w:lang w:eastAsia="cs-CZ"/>
          <w14:ligatures w14:val="none"/>
        </w:rPr>
        <w:t>Odbor řízení dotačních projektů</w:t>
      </w:r>
      <w:bookmarkEnd w:id="42"/>
    </w:p>
    <w:p w14:paraId="2660FBDB" w14:textId="77777777" w:rsidR="00DB1B09" w:rsidRPr="005B5570" w:rsidRDefault="00DB1B09" w:rsidP="004925C1">
      <w:pPr>
        <w:spacing w:after="0" w:line="240" w:lineRule="auto"/>
        <w:jc w:val="both"/>
        <w:rPr>
          <w:rFonts w:ascii="Times New Roman" w:hAnsi="Times New Roman" w:cs="Times New Roman"/>
          <w:sz w:val="24"/>
          <w:szCs w:val="24"/>
        </w:rPr>
      </w:pPr>
    </w:p>
    <w:p w14:paraId="71AAD3E0"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Odbor řízení dotačních projektů vykonává samostatnou a přenesenou působnost a člení se na tři oddělení: </w:t>
      </w:r>
    </w:p>
    <w:p w14:paraId="418F37FA" w14:textId="7A607219" w:rsidR="00DB1B09" w:rsidRPr="00207E61" w:rsidRDefault="00DB1B09" w:rsidP="00765249">
      <w:pPr>
        <w:pStyle w:val="Odstavecseseznamem"/>
        <w:numPr>
          <w:ilvl w:val="1"/>
          <w:numId w:val="52"/>
        </w:numPr>
        <w:spacing w:after="0" w:line="240" w:lineRule="auto"/>
        <w:ind w:left="567" w:hanging="283"/>
        <w:jc w:val="both"/>
        <w:rPr>
          <w:rFonts w:ascii="Times New Roman" w:hAnsi="Times New Roman" w:cs="Times New Roman"/>
          <w:sz w:val="24"/>
          <w:szCs w:val="24"/>
        </w:rPr>
      </w:pPr>
      <w:r w:rsidRPr="00207E61">
        <w:rPr>
          <w:rFonts w:ascii="Times New Roman" w:hAnsi="Times New Roman" w:cs="Times New Roman"/>
          <w:sz w:val="24"/>
          <w:szCs w:val="24"/>
        </w:rPr>
        <w:t>oddělení přípravy a realizace projektů,</w:t>
      </w:r>
    </w:p>
    <w:p w14:paraId="2E63588C" w14:textId="7B43BBFE" w:rsidR="00DB1B09" w:rsidRPr="00207E61" w:rsidRDefault="00DB1B09" w:rsidP="00765249">
      <w:pPr>
        <w:pStyle w:val="Odstavecseseznamem"/>
        <w:numPr>
          <w:ilvl w:val="1"/>
          <w:numId w:val="52"/>
        </w:numPr>
        <w:spacing w:after="0" w:line="240" w:lineRule="auto"/>
        <w:ind w:left="567" w:hanging="283"/>
        <w:jc w:val="both"/>
        <w:rPr>
          <w:rFonts w:ascii="Times New Roman" w:hAnsi="Times New Roman" w:cs="Times New Roman"/>
          <w:sz w:val="24"/>
          <w:szCs w:val="24"/>
        </w:rPr>
      </w:pPr>
      <w:r w:rsidRPr="00207E61">
        <w:rPr>
          <w:rFonts w:ascii="Times New Roman" w:hAnsi="Times New Roman" w:cs="Times New Roman"/>
          <w:sz w:val="24"/>
          <w:szCs w:val="24"/>
        </w:rPr>
        <w:t>oddělení skupinových projektů,</w:t>
      </w:r>
    </w:p>
    <w:p w14:paraId="3448CDD3" w14:textId="1AFC8BBC" w:rsidR="00DB1B09" w:rsidRPr="00207E61" w:rsidRDefault="00DB1B09" w:rsidP="00765249">
      <w:pPr>
        <w:pStyle w:val="Odstavecseseznamem"/>
        <w:numPr>
          <w:ilvl w:val="1"/>
          <w:numId w:val="52"/>
        </w:numPr>
        <w:spacing w:after="0" w:line="240" w:lineRule="auto"/>
        <w:ind w:left="567" w:hanging="283"/>
        <w:jc w:val="both"/>
        <w:rPr>
          <w:rFonts w:ascii="Times New Roman" w:hAnsi="Times New Roman" w:cs="Times New Roman"/>
          <w:sz w:val="24"/>
          <w:szCs w:val="24"/>
        </w:rPr>
      </w:pPr>
      <w:r w:rsidRPr="00207E61">
        <w:rPr>
          <w:rFonts w:ascii="Times New Roman" w:hAnsi="Times New Roman" w:cs="Times New Roman"/>
          <w:sz w:val="24"/>
          <w:szCs w:val="24"/>
        </w:rPr>
        <w:t xml:space="preserve">oddělení dotací a přípravy strategických projektů. </w:t>
      </w:r>
    </w:p>
    <w:p w14:paraId="680CDEC2" w14:textId="77777777" w:rsidR="00DB1B09" w:rsidRPr="005B5570" w:rsidRDefault="00DB1B09" w:rsidP="00207E61">
      <w:pPr>
        <w:spacing w:after="0" w:line="240" w:lineRule="auto"/>
        <w:ind w:left="567" w:hanging="283"/>
        <w:jc w:val="both"/>
        <w:rPr>
          <w:rFonts w:ascii="Times New Roman" w:hAnsi="Times New Roman" w:cs="Times New Roman"/>
          <w:sz w:val="24"/>
          <w:szCs w:val="24"/>
        </w:rPr>
      </w:pPr>
    </w:p>
    <w:p w14:paraId="50CAA0C7" w14:textId="77777777" w:rsidR="00DB1B09" w:rsidRPr="00207E61" w:rsidRDefault="00DB1B09" w:rsidP="004925C1">
      <w:pPr>
        <w:spacing w:after="0" w:line="240" w:lineRule="auto"/>
        <w:jc w:val="both"/>
        <w:rPr>
          <w:rFonts w:ascii="Times New Roman" w:hAnsi="Times New Roman" w:cs="Times New Roman"/>
          <w:b/>
          <w:bCs/>
          <w:sz w:val="24"/>
          <w:szCs w:val="24"/>
        </w:rPr>
      </w:pPr>
      <w:r w:rsidRPr="00207E61">
        <w:rPr>
          <w:rFonts w:ascii="Times New Roman" w:hAnsi="Times New Roman" w:cs="Times New Roman"/>
          <w:b/>
          <w:bCs/>
          <w:sz w:val="24"/>
          <w:szCs w:val="24"/>
        </w:rPr>
        <w:t>Oddělení přípravy a realizace projektů</w:t>
      </w:r>
    </w:p>
    <w:p w14:paraId="0886C624" w14:textId="77777777" w:rsidR="00DB1B09" w:rsidRPr="00207E61" w:rsidRDefault="00DB1B09" w:rsidP="004925C1">
      <w:pPr>
        <w:spacing w:after="0" w:line="240" w:lineRule="auto"/>
        <w:jc w:val="both"/>
        <w:rPr>
          <w:rFonts w:ascii="Times New Roman" w:hAnsi="Times New Roman" w:cs="Times New Roman"/>
          <w:b/>
          <w:bCs/>
          <w:sz w:val="24"/>
          <w:szCs w:val="24"/>
        </w:rPr>
      </w:pPr>
    </w:p>
    <w:p w14:paraId="356C105F" w14:textId="77777777" w:rsidR="00DB1B09" w:rsidRPr="00207E61" w:rsidRDefault="00DB1B09" w:rsidP="004925C1">
      <w:pPr>
        <w:spacing w:after="0" w:line="240" w:lineRule="auto"/>
        <w:jc w:val="both"/>
        <w:rPr>
          <w:rFonts w:ascii="Times New Roman" w:hAnsi="Times New Roman" w:cs="Times New Roman"/>
          <w:b/>
          <w:bCs/>
          <w:sz w:val="24"/>
          <w:szCs w:val="24"/>
        </w:rPr>
      </w:pPr>
      <w:r w:rsidRPr="00207E61">
        <w:rPr>
          <w:rFonts w:ascii="Times New Roman" w:hAnsi="Times New Roman" w:cs="Times New Roman"/>
          <w:b/>
          <w:bCs/>
          <w:sz w:val="24"/>
          <w:szCs w:val="24"/>
        </w:rPr>
        <w:t xml:space="preserve">Samostatná působnost: </w:t>
      </w:r>
    </w:p>
    <w:p w14:paraId="0DBCD652" w14:textId="77777777" w:rsidR="00DB1B09" w:rsidRPr="00207E61" w:rsidRDefault="00DB1B09" w:rsidP="004925C1">
      <w:pPr>
        <w:spacing w:after="0" w:line="240" w:lineRule="auto"/>
        <w:jc w:val="both"/>
        <w:rPr>
          <w:rFonts w:ascii="Times New Roman" w:hAnsi="Times New Roman" w:cs="Times New Roman"/>
          <w:b/>
          <w:bCs/>
          <w:sz w:val="24"/>
          <w:szCs w:val="24"/>
        </w:rPr>
      </w:pPr>
    </w:p>
    <w:p w14:paraId="2076B80C" w14:textId="1AC51533"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řízení a administraci investičních a neinvestičních projektů úřadu financovaných z různých druhů finančních zdrojů (např. strukturální fondy EU, finanční mechanismy EHP/Norsko, státní rozpočet, krajský rozpočet) (dále jen „finanční zdroj“),</w:t>
      </w:r>
    </w:p>
    <w:p w14:paraId="057F56F1" w14:textId="5F3C7678"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vydává stanoviska k návrhům projektových záměrů věcně příslušných odborů úřadu z hlediska možnosti jejich realizace v rámci příslušných finančních zdrojů,</w:t>
      </w:r>
    </w:p>
    <w:p w14:paraId="0136FFF8" w14:textId="5AFE0CC2"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zpracování projektových žádostí v souladu s pravidly příslušných finančních zdrojů, vycházejících z projektových záměrů schválených Radou, </w:t>
      </w:r>
    </w:p>
    <w:p w14:paraId="36068B36" w14:textId="0BB274D8"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administraci a průběžnou kontrolu výstupů projektů úřadu v době udržitelnosti dle pravidel příslušných finančních zdrojů,</w:t>
      </w:r>
    </w:p>
    <w:p w14:paraId="34176059" w14:textId="384A045C"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je oprávněno vyžadovat od věcně příslušných odborů a příspěvkových organizací součinnost a spolupráci v rámci monitoringu přípravy, realizace a udržitelnosti projektů kraje,</w:t>
      </w:r>
    </w:p>
    <w:p w14:paraId="7FD81171" w14:textId="208BA5D8"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je kontaktním metodickým místem pro jednotlivé věcně příslušné odbory úřadu a organizace zřizované krajem k poskytování metodické pomoci a informací k možnostem využívání různých druhů finančních zdrojů na realizaci projektů,</w:t>
      </w:r>
    </w:p>
    <w:p w14:paraId="1F221776" w14:textId="40EAAF5D"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je kontaktním komunikačním místem pro příslušné instituce a organizace poskytující podporu/dotaci nebo podílející se na spolupráci při přípravě, realizaci nebo udržitelnosti projektů úřadu,</w:t>
      </w:r>
    </w:p>
    <w:p w14:paraId="79EAC3A2" w14:textId="540CBDC8"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informaci o aktuálním stavu řízení projektů dle požadavků vedení úřadu nebo na jednání orgánů kraje,</w:t>
      </w:r>
    </w:p>
    <w:p w14:paraId="3E601FC7" w14:textId="1FF8EEE2"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podklady pro návrh rozpočtu úřadu ve věci financování jím řízených a administrovaných projektů z příslušných finančních zdrojů,</w:t>
      </w:r>
    </w:p>
    <w:p w14:paraId="08AFEDF0" w14:textId="5B46C5AD"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lastRenderedPageBreak/>
        <w:t>spravuje Zásobník projektů v rámci systému monitorování realizace projektů a je oprávněn od věcně příslušných odborů vyžadovat podklady pro jeho aktualizaci,</w:t>
      </w:r>
    </w:p>
    <w:p w14:paraId="6047BF17" w14:textId="4DE36B1F"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vyhodnocuje efektivitu všech procesů projektového řízení a navrhuje jejich zlepšení,</w:t>
      </w:r>
    </w:p>
    <w:p w14:paraId="3B7ACA52" w14:textId="2CBD42A1"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a aktualizuje směrnici týkající se projektového řízení,</w:t>
      </w:r>
    </w:p>
    <w:p w14:paraId="70B07404" w14:textId="7EA8859A" w:rsidR="00DB1B09" w:rsidRPr="00207E61" w:rsidRDefault="00DB1B09" w:rsidP="00765249">
      <w:pPr>
        <w:pStyle w:val="Odstavecseseznamem"/>
        <w:numPr>
          <w:ilvl w:val="0"/>
          <w:numId w:val="55"/>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zabezpečuje úkoly pro plnění funkce zřizovatele Regionální dotační kanceláře, příspěvkové organizace, v oblasti projektového řízení zejména:</w:t>
      </w:r>
    </w:p>
    <w:p w14:paraId="3C5FC18D" w14:textId="0F9E87DA" w:rsidR="00DB1B09" w:rsidRPr="00207E61"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207E61">
        <w:rPr>
          <w:rFonts w:ascii="Times New Roman" w:hAnsi="Times New Roman" w:cs="Times New Roman"/>
          <w:sz w:val="24"/>
          <w:szCs w:val="24"/>
        </w:rPr>
        <w:t>předkládá orgánům kraje návrhy na jmenování a odvolání ředitele/ředitelky, včetně stanovení platu a odměn,</w:t>
      </w:r>
    </w:p>
    <w:p w14:paraId="4091210E" w14:textId="2CB70DD6" w:rsidR="00DB1B09" w:rsidRPr="00207E61"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207E61">
        <w:rPr>
          <w:rFonts w:ascii="Times New Roman" w:hAnsi="Times New Roman" w:cs="Times New Roman"/>
          <w:sz w:val="24"/>
          <w:szCs w:val="24"/>
        </w:rPr>
        <w:t>předkládá orgánům kraje návrh zřizovací listiny, včetně změn a dodatků,</w:t>
      </w:r>
    </w:p>
    <w:p w14:paraId="1AADDFF8" w14:textId="29B56652" w:rsidR="00DB1B09" w:rsidRPr="00207E61"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207E61">
        <w:rPr>
          <w:rFonts w:ascii="Times New Roman" w:hAnsi="Times New Roman" w:cs="Times New Roman"/>
          <w:sz w:val="24"/>
          <w:szCs w:val="24"/>
        </w:rPr>
        <w:t>zajišťuje přehled o stavu a činnosti uvedené organizace, analyzuje a vyhodnocuje výsledky a problémy a předkládá návrhy a opatření,</w:t>
      </w:r>
    </w:p>
    <w:p w14:paraId="1B75E452" w14:textId="19096941" w:rsidR="00DB1B09" w:rsidRPr="00207E61"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207E61">
        <w:rPr>
          <w:rFonts w:ascii="Times New Roman" w:hAnsi="Times New Roman" w:cs="Times New Roman"/>
          <w:sz w:val="24"/>
          <w:szCs w:val="24"/>
        </w:rPr>
        <w:t>sleduje a kontroluje hospodárnost a účelnost vynakládaných finančních prostředků na činnost uvedené organizace.</w:t>
      </w:r>
    </w:p>
    <w:p w14:paraId="14C4CC3F" w14:textId="77777777" w:rsidR="00DB1B09" w:rsidRPr="005B5570" w:rsidRDefault="00DB1B09" w:rsidP="004925C1">
      <w:pPr>
        <w:spacing w:after="0" w:line="240" w:lineRule="auto"/>
        <w:jc w:val="both"/>
        <w:rPr>
          <w:rFonts w:ascii="Times New Roman" w:hAnsi="Times New Roman" w:cs="Times New Roman"/>
          <w:sz w:val="24"/>
          <w:szCs w:val="24"/>
        </w:rPr>
      </w:pPr>
    </w:p>
    <w:p w14:paraId="5CDC580A" w14:textId="024E1651" w:rsidR="00DB1B09" w:rsidRPr="00207E61" w:rsidRDefault="00DB1B09" w:rsidP="004925C1">
      <w:pPr>
        <w:spacing w:after="0" w:line="240" w:lineRule="auto"/>
        <w:jc w:val="both"/>
        <w:rPr>
          <w:rFonts w:ascii="Times New Roman" w:hAnsi="Times New Roman" w:cs="Times New Roman"/>
          <w:b/>
          <w:bCs/>
          <w:sz w:val="24"/>
          <w:szCs w:val="24"/>
        </w:rPr>
      </w:pPr>
      <w:r w:rsidRPr="00207E61">
        <w:rPr>
          <w:rFonts w:ascii="Times New Roman" w:hAnsi="Times New Roman" w:cs="Times New Roman"/>
          <w:b/>
          <w:bCs/>
          <w:sz w:val="24"/>
          <w:szCs w:val="24"/>
        </w:rPr>
        <w:t>Oddělení skupinových projektů</w:t>
      </w:r>
    </w:p>
    <w:p w14:paraId="0C2A5898" w14:textId="77777777" w:rsidR="00DB1B09" w:rsidRPr="00207E61" w:rsidRDefault="00DB1B09" w:rsidP="004925C1">
      <w:pPr>
        <w:spacing w:after="0" w:line="240" w:lineRule="auto"/>
        <w:jc w:val="both"/>
        <w:rPr>
          <w:rFonts w:ascii="Times New Roman" w:hAnsi="Times New Roman" w:cs="Times New Roman"/>
          <w:b/>
          <w:bCs/>
          <w:sz w:val="24"/>
          <w:szCs w:val="24"/>
        </w:rPr>
      </w:pPr>
    </w:p>
    <w:p w14:paraId="4F957458" w14:textId="77777777" w:rsidR="00DB1B09" w:rsidRPr="00207E61" w:rsidRDefault="00DB1B09" w:rsidP="004925C1">
      <w:pPr>
        <w:spacing w:after="0" w:line="240" w:lineRule="auto"/>
        <w:jc w:val="both"/>
        <w:rPr>
          <w:rFonts w:ascii="Times New Roman" w:hAnsi="Times New Roman" w:cs="Times New Roman"/>
          <w:b/>
          <w:bCs/>
          <w:i/>
          <w:iCs/>
          <w:sz w:val="24"/>
          <w:szCs w:val="24"/>
        </w:rPr>
      </w:pPr>
      <w:r w:rsidRPr="00207E61">
        <w:rPr>
          <w:rFonts w:ascii="Times New Roman" w:hAnsi="Times New Roman" w:cs="Times New Roman"/>
          <w:b/>
          <w:bCs/>
          <w:i/>
          <w:iCs/>
          <w:sz w:val="24"/>
          <w:szCs w:val="24"/>
        </w:rPr>
        <w:t xml:space="preserve">Samostatná působnost: </w:t>
      </w:r>
    </w:p>
    <w:p w14:paraId="339D257E" w14:textId="77777777" w:rsidR="00DB1B09" w:rsidRPr="005B5570" w:rsidRDefault="00DB1B09" w:rsidP="004925C1">
      <w:pPr>
        <w:spacing w:after="0" w:line="240" w:lineRule="auto"/>
        <w:jc w:val="both"/>
        <w:rPr>
          <w:rFonts w:ascii="Times New Roman" w:hAnsi="Times New Roman" w:cs="Times New Roman"/>
          <w:sz w:val="24"/>
          <w:szCs w:val="24"/>
        </w:rPr>
      </w:pPr>
    </w:p>
    <w:p w14:paraId="2EB41E3A" w14:textId="326E997C"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zajišťuje ve spolupráci s věcně příslušnými odbory přípravu a předkládání skupinových projektů ke schválení Řídícímu orgánu, tyto skupinové projekty řídí a administruje, </w:t>
      </w:r>
    </w:p>
    <w:p w14:paraId="4EF86D89" w14:textId="29D7E701"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vyhlášení výzev k předkládání žádostí podporu/dotaci v rámci skupinových projektů,</w:t>
      </w:r>
    </w:p>
    <w:p w14:paraId="2B8F1223" w14:textId="54B6598A"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administrativně zajišťuje proces výběru žádostí o poskytnutí podpory/dotace v rámci skupinových projektů,</w:t>
      </w:r>
    </w:p>
    <w:p w14:paraId="2AB79BBD" w14:textId="35A1CA0D"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poskytuje metodickou podporu žadatelům a příjemcům,</w:t>
      </w:r>
    </w:p>
    <w:p w14:paraId="60DE5F06" w14:textId="1BB75CDB"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a zajišťuje publicitu a prezentaci skupinových projektů včetně organizování souvisejících seminářů, konferencí a výstav,</w:t>
      </w:r>
    </w:p>
    <w:p w14:paraId="4DF06051" w14:textId="708A0629"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provádí příjem, ověřování a schvalování žádostí o platby příjemcům podpory/dotace,</w:t>
      </w:r>
    </w:p>
    <w:p w14:paraId="19ABD5ED" w14:textId="501BFEF9"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souhrnné žádosti o platby ke schválení a proplacení Řídícímu orgánu,</w:t>
      </w:r>
    </w:p>
    <w:p w14:paraId="703A980C" w14:textId="55982978"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kontroluje dodržování poměru spolufinancování,</w:t>
      </w:r>
    </w:p>
    <w:p w14:paraId="12E7F1FC" w14:textId="75747F00"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monitorování a kontrolu skupinových projektů,</w:t>
      </w:r>
    </w:p>
    <w:p w14:paraId="673AFA21" w14:textId="03B25D45"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vede dokumentaci a shromažďuje data související s vedením skupinových projektů,</w:t>
      </w:r>
    </w:p>
    <w:p w14:paraId="5C9ABCEC" w14:textId="000C1FC9"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a provádí ve spolupráci s věcně příslušnými odbory hodnocení výsledků a dopadů skupinových projektů (evaluace),</w:t>
      </w:r>
    </w:p>
    <w:p w14:paraId="374E8A05" w14:textId="598CE50D"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podklady pro návrh rozpočtu kraje ve věci financování jím řízených a administrovaných skupinových projektů z příslušných finančních zdrojů,</w:t>
      </w:r>
    </w:p>
    <w:p w14:paraId="5B11A4F3" w14:textId="6B53C16C"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administruje a monitoruje individuální projekty technické pomoci, spojené s technickou a finanční pomocí při administraci a řízení skupinových projektů,</w:t>
      </w:r>
    </w:p>
    <w:p w14:paraId="4EF1F4E3" w14:textId="5A9F05DA"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nahrávání dat do příslušného informačního systému, MS 2014+,</w:t>
      </w:r>
    </w:p>
    <w:p w14:paraId="334C96E9" w14:textId="730EB853"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v registru podpory de minimis evidenci poskytnutých dotací dle Programů ŘDP,</w:t>
      </w:r>
    </w:p>
    <w:p w14:paraId="1C463872" w14:textId="4C36CD9C"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 xml:space="preserve">připravuje a předkládá žádosti o platby a Monitorovací zprávy týkající se administrace a řízení skupinových projektů ke schválení a proplacení poskytovateli podpory/dotace, </w:t>
      </w:r>
    </w:p>
    <w:p w14:paraId="4CF0320C" w14:textId="4A93AB98" w:rsidR="00DB1B09" w:rsidRPr="00207E61" w:rsidRDefault="00DB1B09" w:rsidP="00765249">
      <w:pPr>
        <w:pStyle w:val="Odstavecseseznamem"/>
        <w:numPr>
          <w:ilvl w:val="0"/>
          <w:numId w:val="57"/>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komunikuje s poskytovatelem podpory/dotace,</w:t>
      </w:r>
    </w:p>
    <w:p w14:paraId="35BCDEE3" w14:textId="77777777" w:rsidR="00DB1B09" w:rsidRPr="005B5570" w:rsidRDefault="00DB1B09" w:rsidP="004925C1">
      <w:pPr>
        <w:spacing w:after="0" w:line="240" w:lineRule="auto"/>
        <w:jc w:val="both"/>
        <w:rPr>
          <w:rFonts w:ascii="Times New Roman" w:hAnsi="Times New Roman" w:cs="Times New Roman"/>
          <w:sz w:val="24"/>
          <w:szCs w:val="24"/>
        </w:rPr>
      </w:pPr>
    </w:p>
    <w:p w14:paraId="458FFB88" w14:textId="77777777" w:rsidR="007F1563" w:rsidRDefault="007F1563" w:rsidP="004925C1">
      <w:pPr>
        <w:spacing w:after="0" w:line="240" w:lineRule="auto"/>
        <w:jc w:val="both"/>
        <w:rPr>
          <w:rFonts w:ascii="Times New Roman" w:hAnsi="Times New Roman" w:cs="Times New Roman"/>
          <w:b/>
          <w:bCs/>
          <w:sz w:val="24"/>
          <w:szCs w:val="24"/>
        </w:rPr>
      </w:pPr>
    </w:p>
    <w:p w14:paraId="16FD6544" w14:textId="77777777" w:rsidR="007F1563" w:rsidRDefault="007F1563" w:rsidP="004925C1">
      <w:pPr>
        <w:spacing w:after="0" w:line="240" w:lineRule="auto"/>
        <w:jc w:val="both"/>
        <w:rPr>
          <w:rFonts w:ascii="Times New Roman" w:hAnsi="Times New Roman" w:cs="Times New Roman"/>
          <w:b/>
          <w:bCs/>
          <w:sz w:val="24"/>
          <w:szCs w:val="24"/>
        </w:rPr>
      </w:pPr>
    </w:p>
    <w:p w14:paraId="53B657E6" w14:textId="77777777" w:rsidR="007F1563" w:rsidRDefault="007F1563" w:rsidP="004925C1">
      <w:pPr>
        <w:spacing w:after="0" w:line="240" w:lineRule="auto"/>
        <w:jc w:val="both"/>
        <w:rPr>
          <w:rFonts w:ascii="Times New Roman" w:hAnsi="Times New Roman" w:cs="Times New Roman"/>
          <w:b/>
          <w:bCs/>
          <w:sz w:val="24"/>
          <w:szCs w:val="24"/>
        </w:rPr>
      </w:pPr>
    </w:p>
    <w:p w14:paraId="451ED4B0" w14:textId="77777777" w:rsidR="007F1563" w:rsidRDefault="007F1563" w:rsidP="004925C1">
      <w:pPr>
        <w:spacing w:after="0" w:line="240" w:lineRule="auto"/>
        <w:jc w:val="both"/>
        <w:rPr>
          <w:rFonts w:ascii="Times New Roman" w:hAnsi="Times New Roman" w:cs="Times New Roman"/>
          <w:b/>
          <w:bCs/>
          <w:sz w:val="24"/>
          <w:szCs w:val="24"/>
        </w:rPr>
      </w:pPr>
    </w:p>
    <w:p w14:paraId="7E98CCF6" w14:textId="77777777" w:rsidR="007F1563" w:rsidRDefault="007F1563" w:rsidP="004925C1">
      <w:pPr>
        <w:spacing w:after="0" w:line="240" w:lineRule="auto"/>
        <w:jc w:val="both"/>
        <w:rPr>
          <w:rFonts w:ascii="Times New Roman" w:hAnsi="Times New Roman" w:cs="Times New Roman"/>
          <w:b/>
          <w:bCs/>
          <w:sz w:val="24"/>
          <w:szCs w:val="24"/>
        </w:rPr>
      </w:pPr>
    </w:p>
    <w:p w14:paraId="4B90E890" w14:textId="77777777" w:rsidR="007F1563" w:rsidRDefault="007F1563" w:rsidP="004925C1">
      <w:pPr>
        <w:spacing w:after="0" w:line="240" w:lineRule="auto"/>
        <w:jc w:val="both"/>
        <w:rPr>
          <w:rFonts w:ascii="Times New Roman" w:hAnsi="Times New Roman" w:cs="Times New Roman"/>
          <w:b/>
          <w:bCs/>
          <w:sz w:val="24"/>
          <w:szCs w:val="24"/>
        </w:rPr>
      </w:pPr>
    </w:p>
    <w:p w14:paraId="29BF6CDA" w14:textId="46FBF91F" w:rsidR="00DB1B09" w:rsidRPr="00207E61" w:rsidRDefault="00DB1B09" w:rsidP="004925C1">
      <w:pPr>
        <w:spacing w:after="0" w:line="240" w:lineRule="auto"/>
        <w:jc w:val="both"/>
        <w:rPr>
          <w:rFonts w:ascii="Times New Roman" w:hAnsi="Times New Roman" w:cs="Times New Roman"/>
          <w:b/>
          <w:bCs/>
          <w:sz w:val="24"/>
          <w:szCs w:val="24"/>
        </w:rPr>
      </w:pPr>
      <w:r w:rsidRPr="00207E61">
        <w:rPr>
          <w:rFonts w:ascii="Times New Roman" w:hAnsi="Times New Roman" w:cs="Times New Roman"/>
          <w:b/>
          <w:bCs/>
          <w:sz w:val="24"/>
          <w:szCs w:val="24"/>
        </w:rPr>
        <w:lastRenderedPageBreak/>
        <w:t>Oddělení dotací a přípravy strategických projektů</w:t>
      </w:r>
    </w:p>
    <w:p w14:paraId="2FBFBE7D" w14:textId="77777777" w:rsidR="00DB1B09" w:rsidRPr="00207E61" w:rsidRDefault="00DB1B09" w:rsidP="004925C1">
      <w:pPr>
        <w:spacing w:after="0" w:line="240" w:lineRule="auto"/>
        <w:jc w:val="both"/>
        <w:rPr>
          <w:rFonts w:ascii="Times New Roman" w:hAnsi="Times New Roman" w:cs="Times New Roman"/>
          <w:b/>
          <w:bCs/>
          <w:sz w:val="24"/>
          <w:szCs w:val="24"/>
        </w:rPr>
      </w:pPr>
    </w:p>
    <w:p w14:paraId="69FB8C56" w14:textId="77777777" w:rsidR="00DB1B09" w:rsidRPr="00207E61" w:rsidRDefault="00DB1B09" w:rsidP="004925C1">
      <w:pPr>
        <w:spacing w:after="0" w:line="240" w:lineRule="auto"/>
        <w:jc w:val="both"/>
        <w:rPr>
          <w:rFonts w:ascii="Times New Roman" w:hAnsi="Times New Roman" w:cs="Times New Roman"/>
          <w:b/>
          <w:bCs/>
          <w:i/>
          <w:iCs/>
          <w:sz w:val="24"/>
          <w:szCs w:val="24"/>
        </w:rPr>
      </w:pPr>
      <w:r w:rsidRPr="00207E61">
        <w:rPr>
          <w:rFonts w:ascii="Times New Roman" w:hAnsi="Times New Roman" w:cs="Times New Roman"/>
          <w:b/>
          <w:bCs/>
          <w:i/>
          <w:iCs/>
          <w:sz w:val="24"/>
          <w:szCs w:val="24"/>
        </w:rPr>
        <w:t>Samostatná působnost:</w:t>
      </w:r>
    </w:p>
    <w:p w14:paraId="7243B1A8" w14:textId="77777777" w:rsidR="00DB1B09" w:rsidRPr="00207E61" w:rsidRDefault="00DB1B09" w:rsidP="004925C1">
      <w:pPr>
        <w:spacing w:after="0" w:line="240" w:lineRule="auto"/>
        <w:jc w:val="both"/>
        <w:rPr>
          <w:rFonts w:ascii="Times New Roman" w:hAnsi="Times New Roman" w:cs="Times New Roman"/>
          <w:i/>
          <w:iCs/>
          <w:sz w:val="24"/>
          <w:szCs w:val="24"/>
        </w:rPr>
      </w:pPr>
    </w:p>
    <w:p w14:paraId="2A0361E2" w14:textId="7B441BCD"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a zajišťuje metodiku přípravy a zpracování Programů pro poskytování dotací z rozpočtu Středočeského kraje (dále jen „Programy“) pro odbory úřadu, které administrují středočeské fondy,</w:t>
      </w:r>
    </w:p>
    <w:p w14:paraId="5ECEEBA6" w14:textId="75001113"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Programy z rozpočtu kapitoly 09 (dále jen „Programy ŘDP“),</w:t>
      </w:r>
    </w:p>
    <w:p w14:paraId="43332342" w14:textId="6DB82C87"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metodické vedení garantů ostatních středočeských fondů,</w:t>
      </w:r>
    </w:p>
    <w:p w14:paraId="1BDC80A8" w14:textId="2F6225EC"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konzultační servis pro žadatele o dotace z Programů ŘDP,</w:t>
      </w:r>
    </w:p>
    <w:p w14:paraId="75407329" w14:textId="07E2BFCD"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podílí se na zajišťování funkčnosti elektronického systému pro administraci dotací včetně hodnocení žádostí o dotace,</w:t>
      </w:r>
    </w:p>
    <w:p w14:paraId="448EECB2" w14:textId="596DDABE"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přijímá a zpracovává žádosti o dotace dle Programů ŘDP v elektronické i listinné formě,</w:t>
      </w:r>
    </w:p>
    <w:p w14:paraId="3A1B4BCB" w14:textId="338D89BB"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provádí formální kontrolu žádostí o dotace dle Programů ŘDP v elektronické i listinné formě,</w:t>
      </w:r>
    </w:p>
    <w:p w14:paraId="44379080" w14:textId="57A1B49D"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provádí hodnocení žádostí o dotace z Programů ŘDP v souladu s těmito Programy,</w:t>
      </w:r>
    </w:p>
    <w:p w14:paraId="39F42943" w14:textId="069B25D6"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spolupracuje s Odborem legislativně právním při přípravě vzorových veřejnoprávních smluv o poskytnutí dotací dle Programů ŘDP,</w:t>
      </w:r>
    </w:p>
    <w:p w14:paraId="66DFD2C5" w14:textId="6BFE3F1F"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vyhotovuje veřejnoprávní smlouvy o poskytnutí dotací dle Programů ŘDP,</w:t>
      </w:r>
    </w:p>
    <w:p w14:paraId="33A5AAD5" w14:textId="12909F7C"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administruje proplácení a změny projektů z Programů ŘDP,</w:t>
      </w:r>
    </w:p>
    <w:p w14:paraId="759769FE" w14:textId="14B67279"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administruje ve spolupráci s Odborem kontroly a oddělením interního auditu vyhodnocení projektů dle Programů ŘDP,</w:t>
      </w:r>
    </w:p>
    <w:p w14:paraId="4CCA3374" w14:textId="5201C6CB"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přehledy podaných žádostí o dotace a přehledy poskytnutých dotací pro vedení úřadu a vedení kraje,</w:t>
      </w:r>
    </w:p>
    <w:p w14:paraId="0424BE7D" w14:textId="32729121"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provádí veškerou administraci individuálních žádostí o poskytnutí dotací z rozpočtu kraje v rámci kapitoly 09 (zpracování žádostí, vyhotovení smluv, proplácení, změny projektů, vyúčtování, archivace),</w:t>
      </w:r>
    </w:p>
    <w:p w14:paraId="10AC709E" w14:textId="1BC9C116"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v registru podpory de minimis evidenci poskytnutých dotací dle Programů ŘDP,</w:t>
      </w:r>
    </w:p>
    <w:p w14:paraId="42692182" w14:textId="10B5BFDC"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veškerou agendu v souvislosti s krajským kolem soutěže Vesnice roku,</w:t>
      </w:r>
    </w:p>
    <w:p w14:paraId="56375656" w14:textId="50BC2B8B"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vyhledává, analyzuje a využívá externí dotační zdroje pro přípravu projektů kraje (vyhledávání zdrojů pro konkrétní projekty nejen v ČR a dotačním prostředí, ale především v EU a ve světě),</w:t>
      </w:r>
    </w:p>
    <w:p w14:paraId="23F8007A" w14:textId="5EEF06A1"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strategicky vyjednává a připravuje podmínky pro přípravu a realizaci projektů kraje (jednání se zástupci ministerstev, asociací a dalších struktur veřejné správy),</w:t>
      </w:r>
    </w:p>
    <w:p w14:paraId="7C371CFC" w14:textId="144BC7AC"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a spolupracuje na projektech financovaných z přímých zdrojů EU (např. Komunitární programy EU),</w:t>
      </w:r>
    </w:p>
    <w:p w14:paraId="695FF97D" w14:textId="1204CC1F"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a spolupracuje na projektech financovaných z externích zdrojů mimo fondů EU,</w:t>
      </w:r>
    </w:p>
    <w:p w14:paraId="21F319B0" w14:textId="37942182"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analyzuje a provádí rozbory výzev dotačních zdrojů (národní, evropské včetně fondů EHP/Norsko a zdrojů mimo EU),</w:t>
      </w:r>
    </w:p>
    <w:p w14:paraId="062D3049" w14:textId="71BB30F7"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analyzuje a provádí rozbory čerpání kraje z výzev, analyzování úspěchů i neúspěchů ve výzvách, benchmarking,</w:t>
      </w:r>
    </w:p>
    <w:p w14:paraId="0EA20E9B" w14:textId="43125233"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vede jednání za kraj ve strukturách s vlivem na přerozdělování zdrojů na národní úrovni i na evropské úrovni v orgánech evropských institucí (AK ČR, RSK, ITI, CLLD, RAP a další),</w:t>
      </w:r>
    </w:p>
    <w:p w14:paraId="7A16F89E" w14:textId="028452EA"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připravuje a spolupracuje na projektu komplexního propojení zdrojů za účelem podpory rozvoje všech aktérů v regionu,</w:t>
      </w:r>
    </w:p>
    <w:p w14:paraId="5E4CBAF6" w14:textId="361C0324"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zajišťuje publicitu a prezentaci projektů včetně organizování souvisejících seminářů, konferencí a výstav nejen v rámci oddělení, ale i ve spolupráci s ostatními odděleními v rámci celého odboru,</w:t>
      </w:r>
    </w:p>
    <w:p w14:paraId="40AD490E" w14:textId="1C3EF7C8" w:rsidR="00DB1B09" w:rsidRPr="00207E61" w:rsidRDefault="00DB1B09" w:rsidP="00765249">
      <w:pPr>
        <w:pStyle w:val="Odstavecseseznamem"/>
        <w:numPr>
          <w:ilvl w:val="0"/>
          <w:numId w:val="58"/>
        </w:numPr>
        <w:spacing w:after="0" w:line="240" w:lineRule="auto"/>
        <w:ind w:left="284" w:hanging="284"/>
        <w:jc w:val="both"/>
        <w:rPr>
          <w:rFonts w:ascii="Times New Roman" w:hAnsi="Times New Roman" w:cs="Times New Roman"/>
          <w:sz w:val="24"/>
          <w:szCs w:val="24"/>
        </w:rPr>
      </w:pPr>
      <w:r w:rsidRPr="00207E61">
        <w:rPr>
          <w:rFonts w:ascii="Times New Roman" w:hAnsi="Times New Roman" w:cs="Times New Roman"/>
          <w:sz w:val="24"/>
          <w:szCs w:val="24"/>
        </w:rPr>
        <w:t>zpracovává podklady pro návrh rozpočtu kraje ve věci financování strategických projektů a jím řízených a administrovaných projektů a dotací z příslušných finančních zdrojů,</w:t>
      </w:r>
    </w:p>
    <w:p w14:paraId="52D8882F" w14:textId="5E003204" w:rsidR="00DB1B09" w:rsidRPr="00207E61" w:rsidRDefault="00DB1B09" w:rsidP="00765249">
      <w:pPr>
        <w:pStyle w:val="Odstavecseseznamem"/>
        <w:numPr>
          <w:ilvl w:val="0"/>
          <w:numId w:val="58"/>
        </w:numPr>
        <w:tabs>
          <w:tab w:val="left" w:pos="426"/>
        </w:tabs>
        <w:spacing w:after="0" w:line="240" w:lineRule="auto"/>
        <w:ind w:left="284" w:hanging="284"/>
        <w:contextualSpacing w:val="0"/>
        <w:jc w:val="both"/>
        <w:rPr>
          <w:rFonts w:ascii="Times New Roman" w:hAnsi="Times New Roman" w:cs="Times New Roman"/>
          <w:sz w:val="24"/>
          <w:szCs w:val="24"/>
        </w:rPr>
      </w:pPr>
      <w:r w:rsidRPr="00207E61">
        <w:rPr>
          <w:rFonts w:ascii="Times New Roman" w:hAnsi="Times New Roman" w:cs="Times New Roman"/>
          <w:sz w:val="24"/>
          <w:szCs w:val="24"/>
        </w:rPr>
        <w:lastRenderedPageBreak/>
        <w:t>zajišťuje Regionální inovační strategii Středočeského kraje ve spolupráci se Středočeským inovačním centrem,</w:t>
      </w:r>
    </w:p>
    <w:p w14:paraId="57ED54B4" w14:textId="54CA5B5E" w:rsidR="00DB1B09" w:rsidRPr="00207E61" w:rsidRDefault="00DB1B09" w:rsidP="00765249">
      <w:pPr>
        <w:pStyle w:val="Odstavecseseznamem"/>
        <w:numPr>
          <w:ilvl w:val="0"/>
          <w:numId w:val="58"/>
        </w:numPr>
        <w:tabs>
          <w:tab w:val="left" w:pos="426"/>
        </w:tabs>
        <w:spacing w:after="0" w:line="240" w:lineRule="auto"/>
        <w:ind w:left="284" w:hanging="284"/>
        <w:contextualSpacing w:val="0"/>
        <w:jc w:val="both"/>
        <w:rPr>
          <w:rFonts w:ascii="Times New Roman" w:hAnsi="Times New Roman" w:cs="Times New Roman"/>
          <w:sz w:val="24"/>
          <w:szCs w:val="24"/>
        </w:rPr>
      </w:pPr>
      <w:r w:rsidRPr="00207E61">
        <w:rPr>
          <w:rFonts w:ascii="Times New Roman" w:hAnsi="Times New Roman" w:cs="Times New Roman"/>
          <w:sz w:val="24"/>
          <w:szCs w:val="24"/>
        </w:rPr>
        <w:t>připomínkuje, popřípadě spolupracuje na přípravě strategických dokumentů, koncepcí a akčních plánů kraje, zejména s oddělením regionálního rozvoje.</w:t>
      </w:r>
    </w:p>
    <w:p w14:paraId="46D7713B" w14:textId="77777777" w:rsidR="00DB1B09" w:rsidRPr="005B5570" w:rsidRDefault="00DB1B09" w:rsidP="007F60C8">
      <w:pPr>
        <w:spacing w:after="0" w:line="240" w:lineRule="auto"/>
        <w:ind w:left="426" w:hanging="426"/>
        <w:jc w:val="both"/>
        <w:rPr>
          <w:rFonts w:ascii="Times New Roman" w:hAnsi="Times New Roman" w:cs="Times New Roman"/>
          <w:sz w:val="24"/>
          <w:szCs w:val="24"/>
        </w:rPr>
      </w:pPr>
    </w:p>
    <w:p w14:paraId="521FB73B" w14:textId="77777777" w:rsidR="00DB1B09" w:rsidRPr="00207E61" w:rsidRDefault="00DB1B09" w:rsidP="007F60C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3" w:name="_Toc158729546"/>
      <w:r w:rsidRPr="00207E61">
        <w:rPr>
          <w:rFonts w:ascii="Times New Roman" w:eastAsia="Times New Roman" w:hAnsi="Times New Roman" w:cs="Times New Roman"/>
          <w:b/>
          <w:bCs/>
          <w:kern w:val="0"/>
          <w:sz w:val="32"/>
          <w:szCs w:val="32"/>
          <w:lang w:eastAsia="cs-CZ"/>
          <w14:ligatures w14:val="none"/>
        </w:rPr>
        <w:t>Článek 20</w:t>
      </w:r>
      <w:bookmarkEnd w:id="43"/>
    </w:p>
    <w:p w14:paraId="25C52143" w14:textId="77777777" w:rsidR="00DB1B09" w:rsidRPr="00207E61" w:rsidRDefault="00DB1B09" w:rsidP="007F60C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4" w:name="_Toc158729547"/>
      <w:r w:rsidRPr="00207E61">
        <w:rPr>
          <w:rFonts w:ascii="Times New Roman" w:eastAsia="Times New Roman" w:hAnsi="Times New Roman" w:cs="Times New Roman"/>
          <w:b/>
          <w:bCs/>
          <w:kern w:val="0"/>
          <w:sz w:val="32"/>
          <w:szCs w:val="32"/>
          <w:lang w:eastAsia="cs-CZ"/>
          <w14:ligatures w14:val="none"/>
        </w:rPr>
        <w:t>Odbor dopravy</w:t>
      </w:r>
      <w:bookmarkEnd w:id="44"/>
    </w:p>
    <w:p w14:paraId="231F2FE9" w14:textId="77777777" w:rsidR="00DB1B09" w:rsidRPr="005B5570" w:rsidRDefault="00DB1B09" w:rsidP="007F60C8">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dopravy vykonává samostatnou i přenesenou působnost a člení se na tři oddělení:</w:t>
      </w:r>
    </w:p>
    <w:p w14:paraId="7E7DBB28" w14:textId="2C07CB87" w:rsidR="00DB1B09" w:rsidRPr="007F60C8"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7F60C8">
        <w:rPr>
          <w:rFonts w:ascii="Times New Roman" w:hAnsi="Times New Roman" w:cs="Times New Roman"/>
          <w:sz w:val="24"/>
          <w:szCs w:val="24"/>
        </w:rPr>
        <w:t>oddělení pozemních komunikací,</w:t>
      </w:r>
    </w:p>
    <w:p w14:paraId="3881F29B" w14:textId="214773F3" w:rsidR="00DB1B09" w:rsidRPr="007F60C8"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7F60C8">
        <w:rPr>
          <w:rFonts w:ascii="Times New Roman" w:hAnsi="Times New Roman" w:cs="Times New Roman"/>
          <w:sz w:val="24"/>
          <w:szCs w:val="24"/>
        </w:rPr>
        <w:t>oddělení dopravně správních agend,</w:t>
      </w:r>
    </w:p>
    <w:p w14:paraId="6C44EE8F" w14:textId="5B45C742" w:rsidR="00DB1B09" w:rsidRPr="007F60C8"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7F60C8">
        <w:rPr>
          <w:rFonts w:ascii="Times New Roman" w:hAnsi="Times New Roman" w:cs="Times New Roman"/>
          <w:sz w:val="24"/>
          <w:szCs w:val="24"/>
        </w:rPr>
        <w:t xml:space="preserve">oddělení silniční dopravy. </w:t>
      </w:r>
    </w:p>
    <w:p w14:paraId="2B80E461" w14:textId="77777777" w:rsidR="00DB1B09" w:rsidRPr="005B5570" w:rsidRDefault="00DB1B09" w:rsidP="004925C1">
      <w:pPr>
        <w:spacing w:after="0" w:line="240" w:lineRule="auto"/>
        <w:jc w:val="both"/>
        <w:rPr>
          <w:rFonts w:ascii="Times New Roman" w:hAnsi="Times New Roman" w:cs="Times New Roman"/>
          <w:sz w:val="24"/>
          <w:szCs w:val="24"/>
        </w:rPr>
      </w:pPr>
    </w:p>
    <w:p w14:paraId="0AC61D9B" w14:textId="77777777" w:rsidR="00DB1B09" w:rsidRPr="007F60C8" w:rsidRDefault="00DB1B09" w:rsidP="004925C1">
      <w:pPr>
        <w:spacing w:after="0" w:line="240" w:lineRule="auto"/>
        <w:jc w:val="both"/>
        <w:rPr>
          <w:rFonts w:ascii="Times New Roman" w:hAnsi="Times New Roman" w:cs="Times New Roman"/>
          <w:b/>
          <w:bCs/>
          <w:sz w:val="24"/>
          <w:szCs w:val="24"/>
        </w:rPr>
      </w:pPr>
      <w:r w:rsidRPr="007F60C8">
        <w:rPr>
          <w:rFonts w:ascii="Times New Roman" w:hAnsi="Times New Roman" w:cs="Times New Roman"/>
          <w:b/>
          <w:bCs/>
          <w:sz w:val="24"/>
          <w:szCs w:val="24"/>
        </w:rPr>
        <w:t>Oddělení pozemních komunikací</w:t>
      </w:r>
    </w:p>
    <w:p w14:paraId="6D6A77E8" w14:textId="77777777" w:rsidR="00DB1B09" w:rsidRPr="005B5570" w:rsidRDefault="00DB1B09" w:rsidP="004925C1">
      <w:pPr>
        <w:spacing w:after="0" w:line="240" w:lineRule="auto"/>
        <w:jc w:val="both"/>
        <w:rPr>
          <w:rFonts w:ascii="Times New Roman" w:hAnsi="Times New Roman" w:cs="Times New Roman"/>
          <w:sz w:val="24"/>
          <w:szCs w:val="24"/>
        </w:rPr>
      </w:pPr>
    </w:p>
    <w:p w14:paraId="2886ECC1" w14:textId="77777777" w:rsidR="00DB1B09" w:rsidRPr="007F60C8" w:rsidRDefault="00DB1B09" w:rsidP="004925C1">
      <w:pPr>
        <w:spacing w:after="0" w:line="240" w:lineRule="auto"/>
        <w:jc w:val="both"/>
        <w:rPr>
          <w:rFonts w:ascii="Times New Roman" w:hAnsi="Times New Roman" w:cs="Times New Roman"/>
          <w:b/>
          <w:bCs/>
          <w:i/>
          <w:iCs/>
          <w:sz w:val="24"/>
          <w:szCs w:val="24"/>
        </w:rPr>
      </w:pPr>
      <w:r w:rsidRPr="007F60C8">
        <w:rPr>
          <w:rFonts w:ascii="Times New Roman" w:hAnsi="Times New Roman" w:cs="Times New Roman"/>
          <w:b/>
          <w:bCs/>
          <w:i/>
          <w:iCs/>
          <w:sz w:val="24"/>
          <w:szCs w:val="24"/>
        </w:rPr>
        <w:t>Samostatná působnost:</w:t>
      </w:r>
    </w:p>
    <w:p w14:paraId="5B356A20" w14:textId="77777777" w:rsidR="00DB1B09" w:rsidRPr="007F60C8" w:rsidRDefault="00DB1B09" w:rsidP="004925C1">
      <w:pPr>
        <w:spacing w:after="0" w:line="240" w:lineRule="auto"/>
        <w:jc w:val="both"/>
        <w:rPr>
          <w:rFonts w:ascii="Times New Roman" w:hAnsi="Times New Roman" w:cs="Times New Roman"/>
          <w:b/>
          <w:bCs/>
          <w:i/>
          <w:iCs/>
          <w:sz w:val="24"/>
          <w:szCs w:val="24"/>
        </w:rPr>
      </w:pPr>
    </w:p>
    <w:p w14:paraId="2B352871" w14:textId="4DC21F36"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vykonává koncepční práci v oblasti dopravní politiky a rozvoje dopravní infrastruktury kraje v oblasti pozemních komunikací, vypracovává metodické materiály pro oblast pozemních komunikací, řízení Krajské správy a údržby silnic (dále jen „KSÚS“) apod.,</w:t>
      </w:r>
    </w:p>
    <w:p w14:paraId="315D3039" w14:textId="00A4920C"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koordinuje a vyřizuje požadavky obcí na rozvoj dopravní infrastruktury v oblasti pozemních komunikací,</w:t>
      </w:r>
    </w:p>
    <w:p w14:paraId="5F0FC4E2" w14:textId="63300EA0"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vyřizuje požadavky a stížnosti orgánů samosprávy a občanů kraje, </w:t>
      </w:r>
    </w:p>
    <w:p w14:paraId="7B010B8F" w14:textId="25D089BF"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připravuje materiály pro projednávání v orgánech kraje v oblasti pozemních komunikací, </w:t>
      </w:r>
    </w:p>
    <w:p w14:paraId="722557A5" w14:textId="4276D74A"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připravuje podklady pro plánování finančních zdrojů za oblast pozemních komunikací v kraji,</w:t>
      </w:r>
    </w:p>
    <w:p w14:paraId="1DA047F5" w14:textId="6A4268EC"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zabezpečuje činnosti v oblasti správy rozpočtu kapitoly „Doprava“, zejména tvorbu rozpočtu, vypořádání cizích finančních zdrojů, zajištění rozpočtových opatření v průběhu rozpočtového roku, tvorbu komentářů k čerpání rozpočtu včetně zpracování materiálů pro jednání Finančního výboru Zastupitelstva, zpracovává podklady pro realizaci všech plateb a průběžně kontroluje jejich zaúčtování,</w:t>
      </w:r>
    </w:p>
    <w:p w14:paraId="28F554F4" w14:textId="416FBADD"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zabezpečuje úkoly související s výkonem práv a povinností kraje jako vlastníka silnic II. a III. třídy na území kraje,</w:t>
      </w:r>
    </w:p>
    <w:p w14:paraId="66C8CB09" w14:textId="4B38DA41"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kontroluje přípravu investičních a neinvestičních akcí na silnicích II. a III. třídy v rámci kraje a jejich zařazení do aktuálního plánu investic a oprav,</w:t>
      </w:r>
    </w:p>
    <w:p w14:paraId="40221387" w14:textId="4A05B28D"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podílí se na přípravě, posuzuje, projednává a kontroluje návrhy k zařazení projektů v oblasti silnic II. a III. třídy ke spolufinancování ze strukturálních fondů EU,</w:t>
      </w:r>
    </w:p>
    <w:p w14:paraId="7653F429" w14:textId="22EC2140"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spolupracuje na přípravě podkladů a připravuje podklady pro zadání veřejné zakázky investičních a neinvestičních akcí, účastní se výběrových řízení, realizuje veřejné zakázky malého rozsahu v oblasti pozemních komunikací</w:t>
      </w:r>
    </w:p>
    <w:p w14:paraId="0DCACC19" w14:textId="6ADF07D6"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metodicky vede a kontroluje činnost KSÚS a plní ve vztahu k nim další úkoly v rozsahu stanoveném Radou, Zastupitelstvem a vnitřními předpisy, </w:t>
      </w:r>
    </w:p>
    <w:p w14:paraId="380490A8" w14:textId="77F6B365"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provádí odbornou činnost v oblasti hospodaření se silnicemi II. a III. třídy na území kraje a vykonává rozborovou činnost v oblasti hospodaření správy a údržby silnic na území kraje,</w:t>
      </w:r>
    </w:p>
    <w:p w14:paraId="222E5201" w14:textId="73980095"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podílí se na přípravě a vyhodnocení průběhu zimní údržby, ve spolupráci se KSÚS zajišťuje aktuální informace o sjízdnosti silnic,</w:t>
      </w:r>
    </w:p>
    <w:p w14:paraId="660CA316" w14:textId="49B905DF"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spolupracuje s Odborem řízení dotačních projektů a KSÚS při přípravě a realizaci investičních stavebních akcí v oblasti silnic II. a III. třídy na území kraje. Spolupracuje s Odborem majetku a KSÚS při správě a majetkoprávním vypořádání nemovitého majetku, nakládání s movitým majetkem ve správě KSÚS, spolupracuje s oddělením controllingu a </w:t>
      </w:r>
      <w:r w:rsidRPr="007F60C8">
        <w:rPr>
          <w:rFonts w:ascii="Times New Roman" w:hAnsi="Times New Roman" w:cs="Times New Roman"/>
          <w:sz w:val="24"/>
          <w:szCs w:val="24"/>
        </w:rPr>
        <w:lastRenderedPageBreak/>
        <w:t>podpory příspěvkových organizací při plnění úkolů na tomto úseku stanoveném Radou a Zastupitelstvem pro Odbor dopravy,</w:t>
      </w:r>
    </w:p>
    <w:p w14:paraId="0DD98213" w14:textId="7A8DEF4B"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připravuje závěrečné vyhodnocení realizovaných akcí a projektů,</w:t>
      </w:r>
    </w:p>
    <w:p w14:paraId="6C5FC8C6" w14:textId="346ABB7B"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spolupracuje s KSÚS při aktualizaci návrhu ceníku k úhradě nájemného, náhrady za zřízení věcného břemene a za omezené užívání silnic II. a III. tříd ve vlastnictví kraje včetně obecných a specifických zásad při uzavírání smluvních vztahů a předkládá návrh ceníku příslušným orgánům kraje ke schválení,</w:t>
      </w:r>
    </w:p>
    <w:p w14:paraId="31A644C6" w14:textId="6DED900F"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provádí kontroly KSÚS v samostatné působnosti kraje a kontrolní činnost při uzavírání a evidenci smluv uzavíraných jménem kraje, </w:t>
      </w:r>
    </w:p>
    <w:p w14:paraId="52A928AF" w14:textId="316029A1"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vykonává fyzické kontroly silnic II. a III. třídy za účelem zjištění kvality oprav administrované KSÚS,</w:t>
      </w:r>
    </w:p>
    <w:p w14:paraId="3E8AA9BA" w14:textId="70DB1846"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zabezpečuje další úkoly související s příspěvkovou organizací KSÚS,</w:t>
      </w:r>
    </w:p>
    <w:p w14:paraId="689E0A7A" w14:textId="7DF40739" w:rsidR="00DB1B09" w:rsidRPr="007F60C8" w:rsidRDefault="00DB1B09" w:rsidP="00765249">
      <w:pPr>
        <w:pStyle w:val="Odstavecseseznamem"/>
        <w:numPr>
          <w:ilvl w:val="0"/>
          <w:numId w:val="59"/>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vykonává další administrativně technické činnosti (např. archivaci a přípravu dokumentů pro kontrolu dotačních titulů) v oblasti pozemních komunikací.</w:t>
      </w:r>
    </w:p>
    <w:p w14:paraId="1204D638" w14:textId="77777777" w:rsidR="00DB1B09" w:rsidRPr="005B5570" w:rsidRDefault="00DB1B09" w:rsidP="007F60C8">
      <w:pPr>
        <w:spacing w:after="0" w:line="240" w:lineRule="auto"/>
        <w:ind w:left="284" w:hanging="284"/>
        <w:jc w:val="both"/>
        <w:rPr>
          <w:rFonts w:ascii="Times New Roman" w:hAnsi="Times New Roman" w:cs="Times New Roman"/>
          <w:sz w:val="24"/>
          <w:szCs w:val="24"/>
        </w:rPr>
      </w:pPr>
    </w:p>
    <w:p w14:paraId="1E279945" w14:textId="77777777" w:rsidR="00DB1B09" w:rsidRPr="007F60C8" w:rsidRDefault="00DB1B09" w:rsidP="004925C1">
      <w:pPr>
        <w:spacing w:after="0" w:line="240" w:lineRule="auto"/>
        <w:jc w:val="both"/>
        <w:rPr>
          <w:rFonts w:ascii="Times New Roman" w:hAnsi="Times New Roman" w:cs="Times New Roman"/>
          <w:b/>
          <w:bCs/>
          <w:sz w:val="24"/>
          <w:szCs w:val="24"/>
        </w:rPr>
      </w:pPr>
      <w:r w:rsidRPr="007F60C8">
        <w:rPr>
          <w:rFonts w:ascii="Times New Roman" w:hAnsi="Times New Roman" w:cs="Times New Roman"/>
          <w:b/>
          <w:bCs/>
          <w:sz w:val="24"/>
          <w:szCs w:val="24"/>
        </w:rPr>
        <w:t>Oddělení dopravně správních agend</w:t>
      </w:r>
    </w:p>
    <w:p w14:paraId="702FB32C" w14:textId="77777777" w:rsidR="00DB1B09" w:rsidRPr="007F60C8" w:rsidRDefault="00DB1B09" w:rsidP="004925C1">
      <w:pPr>
        <w:spacing w:after="0" w:line="240" w:lineRule="auto"/>
        <w:jc w:val="both"/>
        <w:rPr>
          <w:rFonts w:ascii="Times New Roman" w:hAnsi="Times New Roman" w:cs="Times New Roman"/>
          <w:b/>
          <w:bCs/>
          <w:sz w:val="24"/>
          <w:szCs w:val="24"/>
        </w:rPr>
      </w:pPr>
    </w:p>
    <w:p w14:paraId="70F98748" w14:textId="77777777" w:rsidR="00DB1B09" w:rsidRPr="007F60C8" w:rsidRDefault="00DB1B09" w:rsidP="004925C1">
      <w:pPr>
        <w:spacing w:after="0" w:line="240" w:lineRule="auto"/>
        <w:jc w:val="both"/>
        <w:rPr>
          <w:rFonts w:ascii="Times New Roman" w:hAnsi="Times New Roman" w:cs="Times New Roman"/>
          <w:b/>
          <w:bCs/>
          <w:i/>
          <w:iCs/>
          <w:sz w:val="24"/>
          <w:szCs w:val="24"/>
        </w:rPr>
      </w:pPr>
      <w:r w:rsidRPr="007F60C8">
        <w:rPr>
          <w:rFonts w:ascii="Times New Roman" w:hAnsi="Times New Roman" w:cs="Times New Roman"/>
          <w:b/>
          <w:bCs/>
          <w:i/>
          <w:iCs/>
          <w:sz w:val="24"/>
          <w:szCs w:val="24"/>
        </w:rPr>
        <w:t>Samostatná působnost:</w:t>
      </w:r>
    </w:p>
    <w:p w14:paraId="2FC7CF5E" w14:textId="77777777" w:rsidR="00DB1B09" w:rsidRPr="005B5570" w:rsidRDefault="00DB1B09" w:rsidP="004925C1">
      <w:pPr>
        <w:spacing w:after="0" w:line="240" w:lineRule="auto"/>
        <w:jc w:val="both"/>
        <w:rPr>
          <w:rFonts w:ascii="Times New Roman" w:hAnsi="Times New Roman" w:cs="Times New Roman"/>
          <w:sz w:val="24"/>
          <w:szCs w:val="24"/>
        </w:rPr>
      </w:pPr>
    </w:p>
    <w:p w14:paraId="1F6B0684" w14:textId="0B201EF4" w:rsidR="00DB1B09" w:rsidRPr="007F60C8" w:rsidRDefault="00DB1B09" w:rsidP="00765249">
      <w:pPr>
        <w:pStyle w:val="Odstavecseseznamem"/>
        <w:numPr>
          <w:ilvl w:val="0"/>
          <w:numId w:val="60"/>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vykonává koncepční práci v oblasti nákladní dopravy a dopravních agend,</w:t>
      </w:r>
    </w:p>
    <w:p w14:paraId="67E5C6B9" w14:textId="1CD33F82" w:rsidR="00DB1B09" w:rsidRPr="007F60C8" w:rsidRDefault="00DB1B09" w:rsidP="00765249">
      <w:pPr>
        <w:pStyle w:val="Odstavecseseznamem"/>
        <w:numPr>
          <w:ilvl w:val="0"/>
          <w:numId w:val="60"/>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vykonává koncepční a realizační činnost v oblasti zvyšování bezpečnosti a plynulosti silničního provozu, ochrany silniční sítě kraje a prevence kriminality,</w:t>
      </w:r>
    </w:p>
    <w:p w14:paraId="7505A010" w14:textId="6F52C86B" w:rsidR="00DB1B09" w:rsidRPr="007F60C8" w:rsidRDefault="00DB1B09" w:rsidP="00765249">
      <w:pPr>
        <w:pStyle w:val="Odstavecseseznamem"/>
        <w:numPr>
          <w:ilvl w:val="0"/>
          <w:numId w:val="60"/>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připravuje a zpracovává investiční záměry v souvislosti s ochranou silniční sítě kraje,</w:t>
      </w:r>
    </w:p>
    <w:p w14:paraId="73DA857D" w14:textId="567764F4" w:rsidR="00DB1B09" w:rsidRPr="007F60C8" w:rsidRDefault="00DB1B09" w:rsidP="00765249">
      <w:pPr>
        <w:pStyle w:val="Odstavecseseznamem"/>
        <w:numPr>
          <w:ilvl w:val="0"/>
          <w:numId w:val="60"/>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koordinuje projektovou přípravu a s ní související inženýrské činnosti,</w:t>
      </w:r>
    </w:p>
    <w:p w14:paraId="213FFA08" w14:textId="748803F7" w:rsidR="00DB1B09" w:rsidRPr="007F60C8" w:rsidRDefault="00DB1B09" w:rsidP="00765249">
      <w:pPr>
        <w:pStyle w:val="Odstavecseseznamem"/>
        <w:numPr>
          <w:ilvl w:val="0"/>
          <w:numId w:val="60"/>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plánuje finanční zdroje určené na rozvoj, údržbu a ochranu bezpečné silniční sítě (telematické a telemetrické systémy),</w:t>
      </w:r>
    </w:p>
    <w:p w14:paraId="2E67D4DB" w14:textId="6C82670C" w:rsidR="00DB1B09" w:rsidRPr="007F60C8" w:rsidRDefault="00DB1B09" w:rsidP="00765249">
      <w:pPr>
        <w:pStyle w:val="Odstavecseseznamem"/>
        <w:numPr>
          <w:ilvl w:val="0"/>
          <w:numId w:val="60"/>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připravuje materiály pro projednávání v orgánech kraje dle jejich požadavků.</w:t>
      </w:r>
    </w:p>
    <w:p w14:paraId="605DA821" w14:textId="77777777" w:rsidR="00DB1B09" w:rsidRPr="005B5570" w:rsidRDefault="00DB1B09" w:rsidP="004925C1">
      <w:pPr>
        <w:spacing w:after="0" w:line="240" w:lineRule="auto"/>
        <w:jc w:val="both"/>
        <w:rPr>
          <w:rFonts w:ascii="Times New Roman" w:hAnsi="Times New Roman" w:cs="Times New Roman"/>
          <w:sz w:val="24"/>
          <w:szCs w:val="24"/>
        </w:rPr>
      </w:pPr>
    </w:p>
    <w:p w14:paraId="0407DA46" w14:textId="77777777" w:rsidR="00DB1B09" w:rsidRPr="007F60C8" w:rsidRDefault="00DB1B09" w:rsidP="004925C1">
      <w:pPr>
        <w:spacing w:after="0" w:line="240" w:lineRule="auto"/>
        <w:jc w:val="both"/>
        <w:rPr>
          <w:rFonts w:ascii="Times New Roman" w:hAnsi="Times New Roman" w:cs="Times New Roman"/>
          <w:b/>
          <w:bCs/>
          <w:sz w:val="24"/>
          <w:szCs w:val="24"/>
        </w:rPr>
      </w:pPr>
      <w:r w:rsidRPr="007F60C8">
        <w:rPr>
          <w:rFonts w:ascii="Times New Roman" w:hAnsi="Times New Roman" w:cs="Times New Roman"/>
          <w:b/>
          <w:bCs/>
          <w:sz w:val="24"/>
          <w:szCs w:val="24"/>
        </w:rPr>
        <w:t>Přenesená působnost:</w:t>
      </w:r>
    </w:p>
    <w:p w14:paraId="3C4D7291" w14:textId="77777777" w:rsidR="00DB1B09" w:rsidRPr="005B5570" w:rsidRDefault="00DB1B09" w:rsidP="004925C1">
      <w:pPr>
        <w:spacing w:after="0" w:line="240" w:lineRule="auto"/>
        <w:jc w:val="both"/>
        <w:rPr>
          <w:rFonts w:ascii="Times New Roman" w:hAnsi="Times New Roman" w:cs="Times New Roman"/>
          <w:sz w:val="24"/>
          <w:szCs w:val="24"/>
        </w:rPr>
      </w:pPr>
    </w:p>
    <w:p w14:paraId="0230F4EE" w14:textId="2218B2DD"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111/1994 Sb., o silniční dopravě, ve znění pozdějších předpisů (dále jen „zákon č. 111/1994 Sb.“</w:t>
      </w:r>
      <w:r w:rsidR="007F60C8">
        <w:rPr>
          <w:rFonts w:ascii="Times New Roman" w:hAnsi="Times New Roman" w:cs="Times New Roman"/>
          <w:sz w:val="24"/>
          <w:szCs w:val="24"/>
        </w:rPr>
        <w:t>)</w:t>
      </w:r>
    </w:p>
    <w:p w14:paraId="2B30F02E"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 plní funkci dopravního úřadu ve věcech státního odborného dozoru v silniční dopravě.</w:t>
      </w:r>
    </w:p>
    <w:p w14:paraId="0F7AE484" w14:textId="77777777" w:rsidR="00DB1B09" w:rsidRPr="005B5570" w:rsidRDefault="00DB1B09" w:rsidP="004925C1">
      <w:pPr>
        <w:spacing w:after="0" w:line="240" w:lineRule="auto"/>
        <w:jc w:val="both"/>
        <w:rPr>
          <w:rFonts w:ascii="Times New Roman" w:hAnsi="Times New Roman" w:cs="Times New Roman"/>
          <w:sz w:val="24"/>
          <w:szCs w:val="24"/>
        </w:rPr>
      </w:pPr>
    </w:p>
    <w:p w14:paraId="789D5139" w14:textId="655648CF"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13/1997 Sb., o pozemních komunikacích, ve znění pozdějších předpisů a vyhlášky č. 104/1997 Sb., kterou se provádí zákon o pozemních komunikacích, ve znění pozdějších předpisů</w:t>
      </w:r>
    </w:p>
    <w:p w14:paraId="4641FD87" w14:textId="396D91FE"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rozhoduje o zařazení pozemní komunikace do kategorií silnic II. nebo III. třídy a o změnách těchto kategorií,</w:t>
      </w:r>
    </w:p>
    <w:p w14:paraId="6CA80DC4" w14:textId="1DE3C3B2"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rozhoduje o zrušení silnice II. a III. třídy po udělení souhlasu Ministerstvem obrany a Ministerstvem dopravy,</w:t>
      </w:r>
    </w:p>
    <w:p w14:paraId="0624FD5C" w14:textId="1D134161"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vykonává působnost silničního správního úřadu ve věcech silnic I. třídy s výjimkou věcí, ve kterých rozhoduje Ministerstvo dopravy, </w:t>
      </w:r>
    </w:p>
    <w:p w14:paraId="54186E4A" w14:textId="586FB9D3"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vykonává působnost speciálního stavebního úřadu ve věcech silnic I. třídy s výjimkou věcí, ve kterých rozhoduje Ministerstvo dopravy,</w:t>
      </w:r>
    </w:p>
    <w:p w14:paraId="484BEBBE" w14:textId="241F81EA"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povoluje zvláštní užívání silnic II. a III. třídy formou přepravy zvlášť těžkých nebo </w:t>
      </w:r>
      <w:r w:rsidR="00CF7F77" w:rsidRPr="007F60C8">
        <w:rPr>
          <w:rFonts w:ascii="Times New Roman" w:hAnsi="Times New Roman" w:cs="Times New Roman"/>
          <w:sz w:val="24"/>
          <w:szCs w:val="24"/>
        </w:rPr>
        <w:t>rozměrných předmětů</w:t>
      </w:r>
      <w:r w:rsidRPr="007F60C8">
        <w:rPr>
          <w:rFonts w:ascii="Times New Roman" w:hAnsi="Times New Roman" w:cs="Times New Roman"/>
          <w:sz w:val="24"/>
          <w:szCs w:val="24"/>
        </w:rPr>
        <w:t xml:space="preserve"> a užívání vozidel, jejichž rozměry nebo hmotnost přesahují míru stanovenou zvláštními předpisy, pokud trasa přepravy nepřesahuje územní obvod kraje,</w:t>
      </w:r>
    </w:p>
    <w:p w14:paraId="239FB037" w14:textId="012727B4"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vykonává státní dozor v rozsahu své působnosti,</w:t>
      </w:r>
    </w:p>
    <w:p w14:paraId="4037FFCD" w14:textId="377E09C1"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kontroluje dodržování podmínek stanovených vydanými rozhodnutími,</w:t>
      </w:r>
    </w:p>
    <w:p w14:paraId="3F5D42CD" w14:textId="32C561D1"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lastRenderedPageBreak/>
        <w:t>kontroluje odstraňování pevných překážek na silničních pozemcích,</w:t>
      </w:r>
    </w:p>
    <w:p w14:paraId="77D87874" w14:textId="077824F2"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kontroluje technický stav a údržbu státních silnic,</w:t>
      </w:r>
    </w:p>
    <w:p w14:paraId="4691ED01" w14:textId="3F6A8349"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provádí a rozhoduje ve stavebním řízení činnost speciálního stavebního úřadu pro dopravní stavby ve smyslu stavebního zákona, </w:t>
      </w:r>
    </w:p>
    <w:p w14:paraId="673E2ABC" w14:textId="2B04D9B9"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povoluje připojování pozemních komunikací k jiné pozemní komunikaci nebo k sousední nemovitosti, </w:t>
      </w:r>
    </w:p>
    <w:p w14:paraId="56FA534D" w14:textId="6E61F3A0"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rozhoduje o změně užívání stavby a o jejím odstranění, </w:t>
      </w:r>
    </w:p>
    <w:p w14:paraId="5C5A851E" w14:textId="2741978A"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povoluje omezení obecného užívání uzavírkami a objížďkami, </w:t>
      </w:r>
    </w:p>
    <w:p w14:paraId="17B1A911" w14:textId="469A48CC"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vydává povolení ke zvláštnímu užívání silnic, </w:t>
      </w:r>
    </w:p>
    <w:p w14:paraId="15AFAA80" w14:textId="70090522"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povoluje umístění pevné překážky na pozemních komunikacích, </w:t>
      </w:r>
    </w:p>
    <w:p w14:paraId="0F2CA241" w14:textId="7A0FE40D"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povoluje zřizování a provozování reklamních zařízení v silničním ochranném pásmu a provádění staveb a terénních úprav v tomto pásmu,</w:t>
      </w:r>
    </w:p>
    <w:p w14:paraId="3E596278" w14:textId="501FC90C"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rozhoduje o odstranění zdroje ohrožení komunikace,</w:t>
      </w:r>
    </w:p>
    <w:p w14:paraId="06235AAE" w14:textId="37F19707"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dodatečně povoluje zvláštní užívání komunikací po odstranění havárií inženýrských sítí a jiných vedení, </w:t>
      </w:r>
    </w:p>
    <w:p w14:paraId="155A8AD2" w14:textId="326135A4"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povoluje zřizování úrovňového křížení silnice s dráhou (přejezdy), </w:t>
      </w:r>
    </w:p>
    <w:p w14:paraId="4D8C6A50" w14:textId="02D0F458"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rozhoduje o střetech zájmů vlastníků (provozovatelů dráhy) s vlastníkem silnice, </w:t>
      </w:r>
    </w:p>
    <w:p w14:paraId="1ED7589B" w14:textId="2745C774"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účastní se na jednáních pro územní řízení, stavební řízení a kolaudací staveb a stanovuje podmínky pro zajištění ochrany zájmů silničního hospodářství na silnicích, </w:t>
      </w:r>
    </w:p>
    <w:p w14:paraId="466EE81B" w14:textId="3C9E8B44"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stanoví podmínky investorovi pro úpravy silnic používaných pro staveništní dopravu a následnou činnost u velkých staveb, </w:t>
      </w:r>
    </w:p>
    <w:p w14:paraId="27CB3DAF" w14:textId="00848412"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provádí kontrolní činnosti na úseku dopravy a SH, metodickou a kontrolní činnost u obcí s rozšířenou působností (obcí pověřenou),</w:t>
      </w:r>
    </w:p>
    <w:p w14:paraId="3B0A2F4D" w14:textId="2476FC2B"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vydává na vyžádání stanoviska dotčeného orgánu státní správy,</w:t>
      </w:r>
    </w:p>
    <w:p w14:paraId="10C576D1" w14:textId="795DE669"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uplatňuje stanovisko k územně plánovací dokumentaci a závazné stanovisko v územním řízení z hlediska řešení silnic II. a III. třídy,</w:t>
      </w:r>
    </w:p>
    <w:p w14:paraId="026BDB3D" w14:textId="07BFDA37" w:rsidR="00DB1B09" w:rsidRPr="007F60C8" w:rsidRDefault="00DB1B09" w:rsidP="00765249">
      <w:pPr>
        <w:pStyle w:val="Odstavecseseznamem"/>
        <w:numPr>
          <w:ilvl w:val="0"/>
          <w:numId w:val="61"/>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rozhoduje o opravných prostředcích proti rozhodnutí obecního úřadu obce s rozšířenou působností a proti rozhodnutí obcí.</w:t>
      </w:r>
    </w:p>
    <w:p w14:paraId="7EC6662F" w14:textId="77777777" w:rsidR="00DB1B09" w:rsidRPr="005B5570" w:rsidRDefault="00DB1B09" w:rsidP="004925C1">
      <w:pPr>
        <w:spacing w:after="0" w:line="240" w:lineRule="auto"/>
        <w:jc w:val="both"/>
        <w:rPr>
          <w:rFonts w:ascii="Times New Roman" w:hAnsi="Times New Roman" w:cs="Times New Roman"/>
          <w:sz w:val="24"/>
          <w:szCs w:val="24"/>
        </w:rPr>
      </w:pPr>
    </w:p>
    <w:p w14:paraId="1C4B0DAB" w14:textId="26B93AFC"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361/2000 Sb</w:t>
      </w:r>
      <w:r w:rsidR="00FA0F89">
        <w:rPr>
          <w:rFonts w:ascii="Times New Roman" w:hAnsi="Times New Roman" w:cs="Times New Roman"/>
          <w:sz w:val="24"/>
          <w:szCs w:val="24"/>
        </w:rPr>
        <w:t xml:space="preserve">., </w:t>
      </w:r>
      <w:r w:rsidR="00FA0F89" w:rsidRPr="00FA0F89">
        <w:rPr>
          <w:rFonts w:ascii="Times New Roman" w:hAnsi="Times New Roman" w:cs="Times New Roman"/>
          <w:sz w:val="24"/>
          <w:szCs w:val="24"/>
        </w:rPr>
        <w:t>o provozu na pozemních komunikacích a o změnách některých zákonů (zákon o silničním provozu)</w:t>
      </w:r>
      <w:r w:rsidR="00FA0F89">
        <w:rPr>
          <w:rFonts w:ascii="Times New Roman" w:hAnsi="Times New Roman" w:cs="Times New Roman"/>
          <w:sz w:val="24"/>
          <w:szCs w:val="24"/>
        </w:rPr>
        <w:t>, ve znění pozdějších předpisů</w:t>
      </w:r>
    </w:p>
    <w:p w14:paraId="06581598" w14:textId="26E4B69F" w:rsidR="00DB1B09" w:rsidRPr="007F60C8" w:rsidRDefault="00DB1B09" w:rsidP="00765249">
      <w:pPr>
        <w:pStyle w:val="Odstavecseseznamem"/>
        <w:numPr>
          <w:ilvl w:val="0"/>
          <w:numId w:val="62"/>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provádí prevenci v oblasti bezpečnosti provozu na pozemních komunikacích,</w:t>
      </w:r>
    </w:p>
    <w:p w14:paraId="7C410BBB" w14:textId="56308DEC" w:rsidR="00DB1B09" w:rsidRPr="007F60C8" w:rsidRDefault="00DB1B09" w:rsidP="00765249">
      <w:pPr>
        <w:pStyle w:val="Odstavecseseznamem"/>
        <w:numPr>
          <w:ilvl w:val="0"/>
          <w:numId w:val="62"/>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povoluje výjimky ze zákazu jízdy na dálnicích a silnicích I. třídy z důvodu zvláštního zřetele,</w:t>
      </w:r>
    </w:p>
    <w:p w14:paraId="666C08E1" w14:textId="2EA2E59D" w:rsidR="00DB1B09" w:rsidRPr="007F60C8" w:rsidRDefault="00DB1B09" w:rsidP="00765249">
      <w:pPr>
        <w:pStyle w:val="Odstavecseseznamem"/>
        <w:numPr>
          <w:ilvl w:val="0"/>
          <w:numId w:val="62"/>
        </w:numPr>
        <w:spacing w:after="0" w:line="240" w:lineRule="auto"/>
        <w:ind w:left="284" w:hanging="284"/>
        <w:jc w:val="both"/>
        <w:rPr>
          <w:rFonts w:ascii="Times New Roman" w:hAnsi="Times New Roman" w:cs="Times New Roman"/>
          <w:sz w:val="24"/>
          <w:szCs w:val="24"/>
        </w:rPr>
      </w:pPr>
      <w:r w:rsidRPr="007F60C8">
        <w:rPr>
          <w:rFonts w:ascii="Times New Roman" w:hAnsi="Times New Roman" w:cs="Times New Roman"/>
          <w:sz w:val="24"/>
          <w:szCs w:val="24"/>
        </w:rPr>
        <w:t xml:space="preserve">stanovuje místní a přechodnou úpravu provozu na pozemních komunikacích a užití zařízení pro provozní informace. </w:t>
      </w:r>
    </w:p>
    <w:p w14:paraId="599D9AFE" w14:textId="77777777" w:rsidR="00DB1B09" w:rsidRPr="005B5570" w:rsidRDefault="00DB1B09" w:rsidP="004925C1">
      <w:pPr>
        <w:spacing w:after="0" w:line="240" w:lineRule="auto"/>
        <w:jc w:val="both"/>
        <w:rPr>
          <w:rFonts w:ascii="Times New Roman" w:hAnsi="Times New Roman" w:cs="Times New Roman"/>
          <w:sz w:val="24"/>
          <w:szCs w:val="24"/>
        </w:rPr>
      </w:pPr>
    </w:p>
    <w:p w14:paraId="0E4FFAC3" w14:textId="3A3409E3"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pozdějších předpisů</w:t>
      </w:r>
    </w:p>
    <w:p w14:paraId="2D53C150" w14:textId="5AD6F2F8" w:rsidR="00DB1B09" w:rsidRPr="00A92FE5" w:rsidRDefault="00DB1B09" w:rsidP="00765249">
      <w:pPr>
        <w:pStyle w:val="Odstavecseseznamem"/>
        <w:numPr>
          <w:ilvl w:val="0"/>
          <w:numId w:val="63"/>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rozhoduje o udělování a odnímání oprávnění stanicím technické kontroly, uděluje osvědčení k provozování stanice technické kontroly,</w:t>
      </w:r>
    </w:p>
    <w:p w14:paraId="012BF5EE" w14:textId="541756C9" w:rsidR="00DB1B09" w:rsidRPr="00A92FE5" w:rsidRDefault="00DB1B09" w:rsidP="00765249">
      <w:pPr>
        <w:pStyle w:val="Odstavecseseznamem"/>
        <w:numPr>
          <w:ilvl w:val="0"/>
          <w:numId w:val="63"/>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vykonává státní odborný dozor ve věcech podmínek provozu vozidel na pozemních komunikacích,</w:t>
      </w:r>
    </w:p>
    <w:p w14:paraId="0E86531A" w14:textId="543540C4" w:rsidR="00DB1B09" w:rsidRPr="00A92FE5" w:rsidRDefault="00DB1B09" w:rsidP="00765249">
      <w:pPr>
        <w:pStyle w:val="Odstavecseseznamem"/>
        <w:numPr>
          <w:ilvl w:val="0"/>
          <w:numId w:val="63"/>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provádí kontrolní a metodickou činnost ve vztahu k správním orgánům I. stupně,</w:t>
      </w:r>
    </w:p>
    <w:p w14:paraId="522EC34B" w14:textId="447957FB" w:rsidR="00DB1B09" w:rsidRPr="00A92FE5" w:rsidRDefault="00DB1B09" w:rsidP="00765249">
      <w:pPr>
        <w:pStyle w:val="Odstavecseseznamem"/>
        <w:numPr>
          <w:ilvl w:val="0"/>
          <w:numId w:val="63"/>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rozhoduje v odvolacím řízení ve věcech udělení a odnětí oprávnění k provozování stanice měření emisí,</w:t>
      </w:r>
    </w:p>
    <w:p w14:paraId="6706F816" w14:textId="23BD6904" w:rsidR="00DB1B09" w:rsidRPr="00A92FE5" w:rsidRDefault="00DB1B09" w:rsidP="00765249">
      <w:pPr>
        <w:pStyle w:val="Odstavecseseznamem"/>
        <w:numPr>
          <w:ilvl w:val="0"/>
          <w:numId w:val="63"/>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rozhoduje v odvolacím řízení ve věcech podmínek provozu vozidel na pozemních komunikacích,</w:t>
      </w:r>
    </w:p>
    <w:p w14:paraId="11685271" w14:textId="62190EC4" w:rsidR="00DB1B09" w:rsidRPr="00A92FE5" w:rsidRDefault="00DB1B09" w:rsidP="00765249">
      <w:pPr>
        <w:pStyle w:val="Odstavecseseznamem"/>
        <w:numPr>
          <w:ilvl w:val="0"/>
          <w:numId w:val="63"/>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lastRenderedPageBreak/>
        <w:t xml:space="preserve">rozhoduje v odvolacím řízení proti rozhodnutí obecních úřadů obcí s rozšířenou působností o přestupcích podle zákona č. 56/2001 Sb., spáchaných v souvislosti s porušením povinností stanovených tímto zákonem, </w:t>
      </w:r>
    </w:p>
    <w:p w14:paraId="6A2F627C" w14:textId="6D9EC5D1" w:rsidR="00DB1B09" w:rsidRPr="00A92FE5" w:rsidRDefault="00DB1B09" w:rsidP="00765249">
      <w:pPr>
        <w:pStyle w:val="Odstavecseseznamem"/>
        <w:numPr>
          <w:ilvl w:val="0"/>
          <w:numId w:val="63"/>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rozhoduje v odvolacím řízení proti rozhodnutí obecních úřadů obcí s rozšířenou působností o správních deliktech právnických osob podle zákona č. 56/2001 Sb.</w:t>
      </w:r>
    </w:p>
    <w:p w14:paraId="36E21A0C" w14:textId="77777777" w:rsidR="00DB1B09" w:rsidRPr="005B5570" w:rsidRDefault="00DB1B09" w:rsidP="004925C1">
      <w:pPr>
        <w:spacing w:after="0" w:line="240" w:lineRule="auto"/>
        <w:jc w:val="both"/>
        <w:rPr>
          <w:rFonts w:ascii="Times New Roman" w:hAnsi="Times New Roman" w:cs="Times New Roman"/>
          <w:sz w:val="24"/>
          <w:szCs w:val="24"/>
        </w:rPr>
      </w:pPr>
    </w:p>
    <w:p w14:paraId="1B0E0086" w14:textId="796C1763"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247/2000 Sb., o získávání a zdokonalování odborné způsobilosti k řízení motorových vozidel a o změnách některých zákonů, ve znění pozdějších předpisů</w:t>
      </w:r>
    </w:p>
    <w:p w14:paraId="0336D712"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 vykonává zkoušky žadatelů o získání profesního osvědčení,</w:t>
      </w:r>
    </w:p>
    <w:p w14:paraId="69E57E77" w14:textId="282F0563" w:rsidR="00DB1B09" w:rsidRPr="00A92FE5" w:rsidRDefault="00DB1B09" w:rsidP="00765249">
      <w:pPr>
        <w:pStyle w:val="Odstavecseseznamem"/>
        <w:numPr>
          <w:ilvl w:val="0"/>
          <w:numId w:val="52"/>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rozhoduje o udělení profesních osvědčení a o jejich odnětí, vede evidenci o vydaných profesních osvědčení ve správním obvodu kraje,</w:t>
      </w:r>
    </w:p>
    <w:p w14:paraId="24318C87" w14:textId="5FD4B5EE" w:rsidR="00DB1B09" w:rsidRPr="00A92FE5" w:rsidRDefault="00DB1B09" w:rsidP="00765249">
      <w:pPr>
        <w:pStyle w:val="Odstavecseseznamem"/>
        <w:numPr>
          <w:ilvl w:val="0"/>
          <w:numId w:val="52"/>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uděluje a odnímá akreditaci školicím střediskům,</w:t>
      </w:r>
    </w:p>
    <w:p w14:paraId="1BE8D3BD" w14:textId="0DFFFD15" w:rsidR="00DB1B09" w:rsidRPr="00A92FE5" w:rsidRDefault="00DB1B09" w:rsidP="00765249">
      <w:pPr>
        <w:pStyle w:val="Odstavecseseznamem"/>
        <w:numPr>
          <w:ilvl w:val="0"/>
          <w:numId w:val="52"/>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uděluje a odnímá vyšší akreditaci k provozování školení bezpečné jízdy,</w:t>
      </w:r>
    </w:p>
    <w:p w14:paraId="4E0FB215" w14:textId="156E2BF8" w:rsidR="00DB1B09" w:rsidRPr="00A92FE5" w:rsidRDefault="00DB1B09" w:rsidP="00765249">
      <w:pPr>
        <w:pStyle w:val="Odstavecseseznamem"/>
        <w:numPr>
          <w:ilvl w:val="0"/>
          <w:numId w:val="52"/>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rozhoduje v odvolacím řízení ve věcech získávání a zdokonalování odborné způsobilosti k řízení motorových vozidel a ukládá pokuty za porušení uvedeného zákona.</w:t>
      </w:r>
    </w:p>
    <w:p w14:paraId="4B2FA0DA" w14:textId="77777777" w:rsidR="00DB1B09" w:rsidRPr="005B5570" w:rsidRDefault="00DB1B09" w:rsidP="004925C1">
      <w:pPr>
        <w:spacing w:after="0" w:line="240" w:lineRule="auto"/>
        <w:jc w:val="both"/>
        <w:rPr>
          <w:rFonts w:ascii="Times New Roman" w:hAnsi="Times New Roman" w:cs="Times New Roman"/>
          <w:sz w:val="24"/>
          <w:szCs w:val="24"/>
        </w:rPr>
      </w:pPr>
    </w:p>
    <w:p w14:paraId="7D3AA122" w14:textId="21D93B99" w:rsidR="00DB1B09" w:rsidRPr="00A92FE5" w:rsidRDefault="00DB1B09" w:rsidP="004925C1">
      <w:pPr>
        <w:spacing w:after="0" w:line="240" w:lineRule="auto"/>
        <w:jc w:val="both"/>
        <w:rPr>
          <w:rFonts w:ascii="Times New Roman" w:hAnsi="Times New Roman" w:cs="Times New Roman"/>
          <w:b/>
          <w:bCs/>
          <w:sz w:val="24"/>
          <w:szCs w:val="24"/>
        </w:rPr>
      </w:pPr>
      <w:r w:rsidRPr="00A92FE5">
        <w:rPr>
          <w:rFonts w:ascii="Times New Roman" w:hAnsi="Times New Roman" w:cs="Times New Roman"/>
          <w:b/>
          <w:bCs/>
          <w:sz w:val="24"/>
          <w:szCs w:val="24"/>
        </w:rPr>
        <w:t>Oddělení silniční dopravy</w:t>
      </w:r>
    </w:p>
    <w:p w14:paraId="4D44A2AA" w14:textId="77777777" w:rsidR="00DB1B09" w:rsidRPr="00A92FE5" w:rsidRDefault="00DB1B09" w:rsidP="004925C1">
      <w:pPr>
        <w:spacing w:after="0" w:line="240" w:lineRule="auto"/>
        <w:jc w:val="both"/>
        <w:rPr>
          <w:rFonts w:ascii="Times New Roman" w:hAnsi="Times New Roman" w:cs="Times New Roman"/>
          <w:b/>
          <w:bCs/>
          <w:sz w:val="24"/>
          <w:szCs w:val="24"/>
        </w:rPr>
      </w:pPr>
    </w:p>
    <w:p w14:paraId="5D2143C6" w14:textId="77777777" w:rsidR="00DB1B09" w:rsidRPr="00A92FE5" w:rsidRDefault="00DB1B09" w:rsidP="004925C1">
      <w:pPr>
        <w:spacing w:after="0" w:line="240" w:lineRule="auto"/>
        <w:jc w:val="both"/>
        <w:rPr>
          <w:rFonts w:ascii="Times New Roman" w:hAnsi="Times New Roman" w:cs="Times New Roman"/>
          <w:b/>
          <w:bCs/>
          <w:i/>
          <w:iCs/>
          <w:sz w:val="24"/>
          <w:szCs w:val="24"/>
        </w:rPr>
      </w:pPr>
      <w:r w:rsidRPr="00A92FE5">
        <w:rPr>
          <w:rFonts w:ascii="Times New Roman" w:hAnsi="Times New Roman" w:cs="Times New Roman"/>
          <w:b/>
          <w:bCs/>
          <w:i/>
          <w:iCs/>
          <w:sz w:val="24"/>
          <w:szCs w:val="24"/>
        </w:rPr>
        <w:t>Přenesená působnost:</w:t>
      </w:r>
    </w:p>
    <w:p w14:paraId="6031F1F9" w14:textId="77777777" w:rsidR="00DB1B09" w:rsidRPr="005B5570" w:rsidRDefault="00DB1B09" w:rsidP="004925C1">
      <w:pPr>
        <w:spacing w:after="0" w:line="240" w:lineRule="auto"/>
        <w:jc w:val="both"/>
        <w:rPr>
          <w:rFonts w:ascii="Times New Roman" w:hAnsi="Times New Roman" w:cs="Times New Roman"/>
          <w:sz w:val="24"/>
          <w:szCs w:val="24"/>
        </w:rPr>
      </w:pPr>
    </w:p>
    <w:p w14:paraId="771CBEA3" w14:textId="48C28E2F"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Podle zákona č. 111/1994 Sb. </w:t>
      </w:r>
    </w:p>
    <w:p w14:paraId="24CA639C" w14:textId="46D71B30"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plní funkci dopravního úřadu ve věcech provozování silniční dopravy pro cizí potřeby,</w:t>
      </w:r>
    </w:p>
    <w:p w14:paraId="035C1CD6" w14:textId="7EA41087"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ověřuje finanční způsobilost dopravců vnitrostátní a mezinárodní silniční dopravy pro cizí potřeby,</w:t>
      </w:r>
    </w:p>
    <w:p w14:paraId="7FCAE3F4" w14:textId="290FD47A"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 xml:space="preserve">ověřuje a provádí prověrky dobré pověsti odpovědných zástupců, </w:t>
      </w:r>
    </w:p>
    <w:p w14:paraId="2597F9E9" w14:textId="623C517A"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 xml:space="preserve">vede průběžný přehled o počtu dopravců na trhu silniční nákladní dopravy, o počtech vozidel, kterými je silniční nákladní doprava provozována a o jejich finanční způsobilosti na přiděleném správním obvodu, </w:t>
      </w:r>
    </w:p>
    <w:p w14:paraId="525B1345" w14:textId="2B595F9C"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 xml:space="preserve">vydává stanoviska ke koncesím a ke změnám údajů ve stanoviskách, </w:t>
      </w:r>
    </w:p>
    <w:p w14:paraId="0AFF1DAE" w14:textId="0C4CE020"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vydává povolení Společenství (</w:t>
      </w:r>
      <w:proofErr w:type="spellStart"/>
      <w:r w:rsidRPr="00A92FE5">
        <w:rPr>
          <w:rFonts w:ascii="Times New Roman" w:hAnsi="Times New Roman" w:cs="Times New Roman"/>
          <w:sz w:val="24"/>
          <w:szCs w:val="24"/>
        </w:rPr>
        <w:t>eurolicence</w:t>
      </w:r>
      <w:proofErr w:type="spellEnd"/>
      <w:r w:rsidRPr="00A92FE5">
        <w:rPr>
          <w:rFonts w:ascii="Times New Roman" w:hAnsi="Times New Roman" w:cs="Times New Roman"/>
          <w:sz w:val="24"/>
          <w:szCs w:val="24"/>
        </w:rPr>
        <w:t>) pro mezinárodní přepravu a opisy vozidel,</w:t>
      </w:r>
    </w:p>
    <w:p w14:paraId="782246FE" w14:textId="72872609"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vydává osvědčení řidiče pro občany třetího státu,</w:t>
      </w:r>
    </w:p>
    <w:p w14:paraId="560A739C" w14:textId="54058E1C"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vydává osvědčení pro dopravu prováděnou pro vlastní potřebu autokary a autobusy mezi členskými státy EU,</w:t>
      </w:r>
    </w:p>
    <w:p w14:paraId="6A0212E4" w14:textId="3D7F352E"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vede Centrální registr dopravců,</w:t>
      </w:r>
    </w:p>
    <w:p w14:paraId="6C9BB241" w14:textId="24DE9FC3"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stanovuje termíny zkoušek a provádí zkoušky odborné způsobilosti dopravců,</w:t>
      </w:r>
    </w:p>
    <w:p w14:paraId="2C126A5D" w14:textId="0C9A1DCF"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 xml:space="preserve">vydává osvědčení o odborné způsobilosti, </w:t>
      </w:r>
    </w:p>
    <w:p w14:paraId="59874A46" w14:textId="034377F3"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vykonává státní odborný dozor v silniční dopravě v územním obvodu kraje nad prací osádek vozidel ve vnitrostátní a mezinárodní silniční dopravě, ve věcech mezinárodní dopravy osob a nad silniční nákladní dopravou provozovanou zahraničními dopravci,</w:t>
      </w:r>
    </w:p>
    <w:p w14:paraId="36394D20" w14:textId="7CB0D5BA"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 xml:space="preserve">ukládá pokuty dopravcům při porušování uvedeného zákona, </w:t>
      </w:r>
    </w:p>
    <w:p w14:paraId="4F509B77" w14:textId="1FC8FC27"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 xml:space="preserve">vede řízení ve věci kaucí, </w:t>
      </w:r>
    </w:p>
    <w:p w14:paraId="62691213" w14:textId="6A330489"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poskytuje informace a doklady o činnosti státního odborného dozoru Ministerstvu dopravy,</w:t>
      </w:r>
    </w:p>
    <w:p w14:paraId="73E747AE" w14:textId="162D33FF" w:rsidR="00DB1B09" w:rsidRPr="00A92FE5" w:rsidRDefault="00DB1B09" w:rsidP="00765249">
      <w:pPr>
        <w:pStyle w:val="Odstavecseseznamem"/>
        <w:numPr>
          <w:ilvl w:val="0"/>
          <w:numId w:val="64"/>
        </w:numPr>
        <w:spacing w:after="0" w:line="240" w:lineRule="auto"/>
        <w:ind w:left="284" w:hanging="284"/>
        <w:jc w:val="both"/>
        <w:rPr>
          <w:rFonts w:ascii="Times New Roman" w:hAnsi="Times New Roman" w:cs="Times New Roman"/>
          <w:sz w:val="24"/>
          <w:szCs w:val="24"/>
        </w:rPr>
      </w:pPr>
      <w:proofErr w:type="gramStart"/>
      <w:r w:rsidRPr="00A92FE5">
        <w:rPr>
          <w:rFonts w:ascii="Times New Roman" w:hAnsi="Times New Roman" w:cs="Times New Roman"/>
          <w:sz w:val="24"/>
          <w:szCs w:val="24"/>
        </w:rPr>
        <w:t>řeší</w:t>
      </w:r>
      <w:proofErr w:type="gramEnd"/>
      <w:r w:rsidRPr="00A92FE5">
        <w:rPr>
          <w:rFonts w:ascii="Times New Roman" w:hAnsi="Times New Roman" w:cs="Times New Roman"/>
          <w:sz w:val="24"/>
          <w:szCs w:val="24"/>
        </w:rPr>
        <w:t xml:space="preserve"> došlá oznámení o porušení zákona od orgánů Policie ČR, Celní správy nebo od jiných institucí a orgánů státní správy.</w:t>
      </w:r>
    </w:p>
    <w:p w14:paraId="0AB5C3D1" w14:textId="77777777" w:rsidR="00DB1B09" w:rsidRPr="005B5570" w:rsidRDefault="00DB1B09" w:rsidP="004925C1">
      <w:pPr>
        <w:spacing w:after="0" w:line="240" w:lineRule="auto"/>
        <w:jc w:val="both"/>
        <w:rPr>
          <w:rFonts w:ascii="Times New Roman" w:hAnsi="Times New Roman" w:cs="Times New Roman"/>
          <w:sz w:val="24"/>
          <w:szCs w:val="24"/>
        </w:rPr>
      </w:pPr>
    </w:p>
    <w:p w14:paraId="7A25E816" w14:textId="76A485DC"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106/1999 Sb., o poskytování informací</w:t>
      </w:r>
      <w:r w:rsidR="00114AAF">
        <w:rPr>
          <w:rFonts w:ascii="Times New Roman" w:hAnsi="Times New Roman" w:cs="Times New Roman"/>
          <w:sz w:val="24"/>
          <w:szCs w:val="24"/>
        </w:rPr>
        <w:t>, ve znění pozdějších předpisů</w:t>
      </w:r>
      <w:r w:rsidRPr="005B5570">
        <w:rPr>
          <w:rFonts w:ascii="Times New Roman" w:hAnsi="Times New Roman" w:cs="Times New Roman"/>
          <w:sz w:val="24"/>
          <w:szCs w:val="24"/>
        </w:rPr>
        <w:t xml:space="preserve"> a vnitřních předpisů</w:t>
      </w:r>
    </w:p>
    <w:p w14:paraId="1B4598EB" w14:textId="090A09D1" w:rsidR="00DB1B09" w:rsidRPr="00A92FE5" w:rsidRDefault="00DB1B09" w:rsidP="00765249">
      <w:pPr>
        <w:pStyle w:val="Odstavecseseznamem"/>
        <w:numPr>
          <w:ilvl w:val="0"/>
          <w:numId w:val="65"/>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vede agendu a evidenci podaných žádostí, petic, stížností a podnětů, připomínek a dotazů na Odboru dopravy,</w:t>
      </w:r>
    </w:p>
    <w:p w14:paraId="58082BD6" w14:textId="2B73EE67" w:rsidR="00DB1B09" w:rsidRPr="00A92FE5" w:rsidRDefault="00DB1B09" w:rsidP="00765249">
      <w:pPr>
        <w:pStyle w:val="Odstavecseseznamem"/>
        <w:numPr>
          <w:ilvl w:val="0"/>
          <w:numId w:val="65"/>
        </w:numPr>
        <w:spacing w:after="0" w:line="240" w:lineRule="auto"/>
        <w:ind w:left="284" w:hanging="284"/>
        <w:jc w:val="both"/>
        <w:rPr>
          <w:rFonts w:ascii="Times New Roman" w:hAnsi="Times New Roman" w:cs="Times New Roman"/>
          <w:sz w:val="24"/>
          <w:szCs w:val="24"/>
        </w:rPr>
      </w:pPr>
      <w:r w:rsidRPr="00A92FE5">
        <w:rPr>
          <w:rFonts w:ascii="Times New Roman" w:hAnsi="Times New Roman" w:cs="Times New Roman"/>
          <w:sz w:val="24"/>
          <w:szCs w:val="24"/>
        </w:rPr>
        <w:t>vyřizuje podněty, připomínky, dotazy v rámci Odboru dopravy.</w:t>
      </w:r>
    </w:p>
    <w:p w14:paraId="63DAC121" w14:textId="77777777" w:rsidR="00DB1B09" w:rsidRPr="00A92FE5" w:rsidRDefault="00DB1B09" w:rsidP="00A92FE5">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5" w:name="_Toc158729548"/>
      <w:r w:rsidRPr="00A92FE5">
        <w:rPr>
          <w:rFonts w:ascii="Times New Roman" w:eastAsia="Times New Roman" w:hAnsi="Times New Roman" w:cs="Times New Roman"/>
          <w:b/>
          <w:bCs/>
          <w:kern w:val="0"/>
          <w:sz w:val="32"/>
          <w:szCs w:val="32"/>
          <w:lang w:eastAsia="cs-CZ"/>
          <w14:ligatures w14:val="none"/>
        </w:rPr>
        <w:lastRenderedPageBreak/>
        <w:t>Článek 21</w:t>
      </w:r>
      <w:bookmarkEnd w:id="45"/>
    </w:p>
    <w:p w14:paraId="5A300A2B" w14:textId="77777777" w:rsidR="00DB1B09" w:rsidRPr="00A92FE5" w:rsidRDefault="00DB1B09" w:rsidP="00A92FE5">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6" w:name="_Toc158729549"/>
      <w:r w:rsidRPr="00A92FE5">
        <w:rPr>
          <w:rFonts w:ascii="Times New Roman" w:eastAsia="Times New Roman" w:hAnsi="Times New Roman" w:cs="Times New Roman"/>
          <w:b/>
          <w:bCs/>
          <w:kern w:val="0"/>
          <w:sz w:val="32"/>
          <w:szCs w:val="32"/>
          <w:lang w:eastAsia="cs-CZ"/>
          <w14:ligatures w14:val="none"/>
        </w:rPr>
        <w:t>Odbor veřejné mobility</w:t>
      </w:r>
      <w:bookmarkEnd w:id="46"/>
    </w:p>
    <w:p w14:paraId="0EE8F0AD" w14:textId="77777777" w:rsidR="00DB1B09" w:rsidRPr="005B5570" w:rsidRDefault="00DB1B09" w:rsidP="00A92FE5">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veřejné mobility vykonává samostatnou i přenesenou působnost a člení se na tři oddělení:</w:t>
      </w:r>
    </w:p>
    <w:p w14:paraId="1965D1FA" w14:textId="788CFAAA" w:rsidR="00DB1B09" w:rsidRPr="00A92FE5"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A92FE5">
        <w:rPr>
          <w:rFonts w:ascii="Times New Roman" w:hAnsi="Times New Roman" w:cs="Times New Roman"/>
          <w:sz w:val="24"/>
          <w:szCs w:val="24"/>
        </w:rPr>
        <w:t xml:space="preserve">oddělení veřejné dopravy, </w:t>
      </w:r>
    </w:p>
    <w:p w14:paraId="72351CCD" w14:textId="2CD37B8C" w:rsidR="00DB1B09" w:rsidRPr="00A92FE5"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A92FE5">
        <w:rPr>
          <w:rFonts w:ascii="Times New Roman" w:hAnsi="Times New Roman" w:cs="Times New Roman"/>
          <w:sz w:val="24"/>
          <w:szCs w:val="24"/>
        </w:rPr>
        <w:t xml:space="preserve">oddělení regionální infrastruktury,  </w:t>
      </w:r>
    </w:p>
    <w:p w14:paraId="7A9ED6C6" w14:textId="0AF71B45" w:rsidR="00DB1B09" w:rsidRPr="00A92FE5"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A92FE5">
        <w:rPr>
          <w:rFonts w:ascii="Times New Roman" w:hAnsi="Times New Roman" w:cs="Times New Roman"/>
          <w:sz w:val="24"/>
          <w:szCs w:val="24"/>
        </w:rPr>
        <w:t>oddělení koncepce rozvoje a provozu dopravní obslužnosti.</w:t>
      </w:r>
    </w:p>
    <w:p w14:paraId="3AA25A8C" w14:textId="77777777" w:rsidR="00DB1B09" w:rsidRPr="005B5570" w:rsidRDefault="00DB1B09" w:rsidP="004925C1">
      <w:pPr>
        <w:spacing w:after="0" w:line="240" w:lineRule="auto"/>
        <w:jc w:val="both"/>
        <w:rPr>
          <w:rFonts w:ascii="Times New Roman" w:hAnsi="Times New Roman" w:cs="Times New Roman"/>
          <w:sz w:val="24"/>
          <w:szCs w:val="24"/>
        </w:rPr>
      </w:pPr>
    </w:p>
    <w:p w14:paraId="01788701" w14:textId="46D12B7D" w:rsidR="00DB1B09" w:rsidRPr="00373E5A" w:rsidRDefault="00DB1B09" w:rsidP="004925C1">
      <w:pPr>
        <w:spacing w:after="0" w:line="240" w:lineRule="auto"/>
        <w:jc w:val="both"/>
        <w:rPr>
          <w:rFonts w:ascii="Times New Roman" w:hAnsi="Times New Roman" w:cs="Times New Roman"/>
          <w:b/>
          <w:bCs/>
          <w:sz w:val="24"/>
          <w:szCs w:val="24"/>
        </w:rPr>
      </w:pPr>
      <w:r w:rsidRPr="00373E5A">
        <w:rPr>
          <w:rFonts w:ascii="Times New Roman" w:hAnsi="Times New Roman" w:cs="Times New Roman"/>
          <w:b/>
          <w:bCs/>
          <w:sz w:val="24"/>
          <w:szCs w:val="24"/>
        </w:rPr>
        <w:t>Oddělení veřejné dopravy</w:t>
      </w:r>
    </w:p>
    <w:p w14:paraId="07DFD230" w14:textId="77777777" w:rsidR="00DB1B09" w:rsidRPr="005B5570" w:rsidRDefault="00DB1B09" w:rsidP="004925C1">
      <w:pPr>
        <w:spacing w:after="0" w:line="240" w:lineRule="auto"/>
        <w:jc w:val="both"/>
        <w:rPr>
          <w:rFonts w:ascii="Times New Roman" w:hAnsi="Times New Roman" w:cs="Times New Roman"/>
          <w:sz w:val="24"/>
          <w:szCs w:val="24"/>
        </w:rPr>
      </w:pPr>
    </w:p>
    <w:p w14:paraId="308F1DFB" w14:textId="77777777" w:rsidR="00DB1B09" w:rsidRPr="00373E5A" w:rsidRDefault="00DB1B09" w:rsidP="004925C1">
      <w:pPr>
        <w:spacing w:after="0" w:line="240" w:lineRule="auto"/>
        <w:jc w:val="both"/>
        <w:rPr>
          <w:rFonts w:ascii="Times New Roman" w:hAnsi="Times New Roman" w:cs="Times New Roman"/>
          <w:b/>
          <w:bCs/>
          <w:i/>
          <w:iCs/>
          <w:sz w:val="24"/>
          <w:szCs w:val="24"/>
        </w:rPr>
      </w:pPr>
      <w:r w:rsidRPr="00373E5A">
        <w:rPr>
          <w:rFonts w:ascii="Times New Roman" w:hAnsi="Times New Roman" w:cs="Times New Roman"/>
          <w:b/>
          <w:bCs/>
          <w:i/>
          <w:iCs/>
          <w:sz w:val="24"/>
          <w:szCs w:val="24"/>
        </w:rPr>
        <w:t>Přenesená působnost:</w:t>
      </w:r>
    </w:p>
    <w:p w14:paraId="7D7E0168" w14:textId="77777777" w:rsidR="00DB1B09" w:rsidRPr="005B5570" w:rsidRDefault="00DB1B09" w:rsidP="004925C1">
      <w:pPr>
        <w:spacing w:after="0" w:line="240" w:lineRule="auto"/>
        <w:jc w:val="both"/>
        <w:rPr>
          <w:rFonts w:ascii="Times New Roman" w:hAnsi="Times New Roman" w:cs="Times New Roman"/>
          <w:sz w:val="24"/>
          <w:szCs w:val="24"/>
        </w:rPr>
      </w:pPr>
    </w:p>
    <w:p w14:paraId="6608E575" w14:textId="6AD57212"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111/1994 Sb.</w:t>
      </w:r>
    </w:p>
    <w:p w14:paraId="03A20747" w14:textId="0CF08FBE"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plní funkci dopravního úřadu na úseku veřejné linkové osobní dopravy vnitrostátní,</w:t>
      </w:r>
    </w:p>
    <w:p w14:paraId="79FDECC1" w14:textId="3A3EF5E3"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vydává ve správním řízení rozhodnutí o udělení, změně nebo odejmutí licencí na provoz veřejné a zvláštní linkové osobní dopravy a rozhodnutí o udělení licencí na provoz náhradní autobusové dopravy za dočasně přerušenou drážní dopravu, </w:t>
      </w:r>
    </w:p>
    <w:p w14:paraId="1D70B0A3" w14:textId="207467E2"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schvaluje ve správním řízení jízdní řády veřejné linkové osobní dopravy, </w:t>
      </w:r>
    </w:p>
    <w:p w14:paraId="07350EE5" w14:textId="0CC410FA"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předkládá žádosti o udělení licence ke stanovisku dotčeným dopravním úřadům, </w:t>
      </w:r>
    </w:p>
    <w:p w14:paraId="19892B14" w14:textId="228AB1F2"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vydává stanoviska k žádostem o udělení licence dotčeným úřadům, </w:t>
      </w:r>
    </w:p>
    <w:p w14:paraId="3E466779" w14:textId="7C33761C"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předkládá žádosti o vyjádření k licenci dopravním nebo silničním správním úřadům, obcím, právnickým osobám založeným pro plnění úkolů při zřizování a organizaci integrovaných veřejných služeb v přepravě cestujících, vlastníkům nebo správcům pozemních komunikací,</w:t>
      </w:r>
    </w:p>
    <w:p w14:paraId="2DFC5231" w14:textId="652CD027"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provádí státní odborný dozor a při porušení tohoto zákona vede správní řízení o pokutě, vydává rozhodnutí o uložení pokuty za porušování zákona o silniční dopravě,</w:t>
      </w:r>
    </w:p>
    <w:p w14:paraId="43E9F559" w14:textId="6D96EEFA"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vede evidenci platných linek veřejné linkové dopravy a zastávek na území kraje, </w:t>
      </w:r>
    </w:p>
    <w:p w14:paraId="01761F1E" w14:textId="41DB4D08"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schvaluje podklady a zadává data pro agendu CIS JŘ na internetu,</w:t>
      </w:r>
    </w:p>
    <w:p w14:paraId="2B9475D3" w14:textId="5C7721E6" w:rsidR="00DB1B09" w:rsidRPr="000E43A1" w:rsidRDefault="00DB1B09" w:rsidP="00765249">
      <w:pPr>
        <w:pStyle w:val="Odstavecseseznamem"/>
        <w:numPr>
          <w:ilvl w:val="0"/>
          <w:numId w:val="66"/>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vydává rozhodnutí v odvolacím řízení proti rozhodnutí obcí s rozšířenou působností ve věcech MHD a taxislužby.</w:t>
      </w:r>
    </w:p>
    <w:p w14:paraId="7449DD2C" w14:textId="77777777" w:rsidR="000E43A1" w:rsidRDefault="000E43A1" w:rsidP="000E43A1">
      <w:pPr>
        <w:spacing w:after="0" w:line="240" w:lineRule="auto"/>
        <w:ind w:left="284" w:hanging="284"/>
        <w:jc w:val="both"/>
        <w:rPr>
          <w:rFonts w:ascii="Times New Roman" w:hAnsi="Times New Roman" w:cs="Times New Roman"/>
          <w:sz w:val="24"/>
          <w:szCs w:val="24"/>
        </w:rPr>
      </w:pPr>
    </w:p>
    <w:p w14:paraId="7978F4C5" w14:textId="602E28E9"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Podle zákona </w:t>
      </w:r>
      <w:r w:rsidR="00BA03C1">
        <w:rPr>
          <w:rFonts w:ascii="Times New Roman" w:hAnsi="Times New Roman" w:cs="Times New Roman"/>
          <w:sz w:val="24"/>
          <w:szCs w:val="24"/>
        </w:rPr>
        <w:t xml:space="preserve">č. 129/2000Sb., </w:t>
      </w:r>
      <w:r w:rsidRPr="005B5570">
        <w:rPr>
          <w:rFonts w:ascii="Times New Roman" w:hAnsi="Times New Roman" w:cs="Times New Roman"/>
          <w:sz w:val="24"/>
          <w:szCs w:val="24"/>
        </w:rPr>
        <w:t>o krajích</w:t>
      </w:r>
      <w:r w:rsidR="002E6447">
        <w:rPr>
          <w:rFonts w:ascii="Times New Roman" w:hAnsi="Times New Roman" w:cs="Times New Roman"/>
          <w:sz w:val="24"/>
          <w:szCs w:val="24"/>
        </w:rPr>
        <w:t xml:space="preserve"> (krajské zřízení), ve znění pozdějších předpisů</w:t>
      </w:r>
    </w:p>
    <w:p w14:paraId="30531C18" w14:textId="18D45CCC" w:rsidR="00DB1B09" w:rsidRPr="000E43A1" w:rsidRDefault="00114AAF" w:rsidP="00765249">
      <w:pPr>
        <w:pStyle w:val="Odstavecseseznamem"/>
        <w:numPr>
          <w:ilvl w:val="0"/>
          <w:numId w:val="67"/>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poskytuje </w:t>
      </w:r>
      <w:r w:rsidR="00DB1B09" w:rsidRPr="000E43A1">
        <w:rPr>
          <w:rFonts w:ascii="Times New Roman" w:hAnsi="Times New Roman" w:cs="Times New Roman"/>
          <w:sz w:val="24"/>
          <w:szCs w:val="24"/>
        </w:rPr>
        <w:t xml:space="preserve">odbornou a metodickou pomoc obcím na úseku městské autobusové dopravy a taxislužby, </w:t>
      </w:r>
    </w:p>
    <w:p w14:paraId="7F69A3F3" w14:textId="4C83F71C" w:rsidR="00DB1B09" w:rsidRPr="000E43A1" w:rsidRDefault="00DB1B09" w:rsidP="00765249">
      <w:pPr>
        <w:pStyle w:val="Odstavecseseznamem"/>
        <w:numPr>
          <w:ilvl w:val="0"/>
          <w:numId w:val="67"/>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provádí kontrolu výkonu přenesené působnosti obcí s rozšířenou působností na úseku    městské autobusové dopravy a taxislužby.</w:t>
      </w:r>
    </w:p>
    <w:p w14:paraId="12C39C50" w14:textId="77777777" w:rsidR="00DB1B09" w:rsidRPr="005B5570" w:rsidRDefault="00DB1B09" w:rsidP="000E43A1">
      <w:pPr>
        <w:spacing w:after="0" w:line="240" w:lineRule="auto"/>
        <w:ind w:left="284" w:hanging="284"/>
        <w:jc w:val="both"/>
        <w:rPr>
          <w:rFonts w:ascii="Times New Roman" w:hAnsi="Times New Roman" w:cs="Times New Roman"/>
          <w:sz w:val="24"/>
          <w:szCs w:val="24"/>
        </w:rPr>
      </w:pPr>
    </w:p>
    <w:p w14:paraId="7550666D" w14:textId="77777777" w:rsidR="00DB1B09" w:rsidRPr="000E43A1" w:rsidRDefault="00DB1B09" w:rsidP="004925C1">
      <w:pPr>
        <w:spacing w:after="0" w:line="240" w:lineRule="auto"/>
        <w:jc w:val="both"/>
        <w:rPr>
          <w:rFonts w:ascii="Times New Roman" w:hAnsi="Times New Roman" w:cs="Times New Roman"/>
          <w:b/>
          <w:bCs/>
          <w:sz w:val="24"/>
          <w:szCs w:val="24"/>
        </w:rPr>
      </w:pPr>
      <w:r w:rsidRPr="000E43A1">
        <w:rPr>
          <w:rFonts w:ascii="Times New Roman" w:hAnsi="Times New Roman" w:cs="Times New Roman"/>
          <w:b/>
          <w:bCs/>
          <w:sz w:val="24"/>
          <w:szCs w:val="24"/>
        </w:rPr>
        <w:t>Oddělení regionální infrastruktury</w:t>
      </w:r>
    </w:p>
    <w:p w14:paraId="28765ABC" w14:textId="77777777" w:rsidR="00DB1B09" w:rsidRPr="005B5570" w:rsidRDefault="00DB1B09" w:rsidP="004925C1">
      <w:pPr>
        <w:spacing w:after="0" w:line="240" w:lineRule="auto"/>
        <w:jc w:val="both"/>
        <w:rPr>
          <w:rFonts w:ascii="Times New Roman" w:hAnsi="Times New Roman" w:cs="Times New Roman"/>
          <w:sz w:val="24"/>
          <w:szCs w:val="24"/>
        </w:rPr>
      </w:pPr>
    </w:p>
    <w:p w14:paraId="5F83B0F1" w14:textId="77777777" w:rsidR="00DB1B09" w:rsidRPr="00616EB1" w:rsidRDefault="00DB1B09" w:rsidP="004925C1">
      <w:pPr>
        <w:spacing w:after="0" w:line="240" w:lineRule="auto"/>
        <w:jc w:val="both"/>
        <w:rPr>
          <w:rFonts w:ascii="Times New Roman" w:hAnsi="Times New Roman" w:cs="Times New Roman"/>
          <w:b/>
          <w:bCs/>
          <w:i/>
          <w:iCs/>
          <w:sz w:val="24"/>
          <w:szCs w:val="24"/>
        </w:rPr>
      </w:pPr>
      <w:r w:rsidRPr="00616EB1">
        <w:rPr>
          <w:rFonts w:ascii="Times New Roman" w:hAnsi="Times New Roman" w:cs="Times New Roman"/>
          <w:b/>
          <w:bCs/>
          <w:i/>
          <w:iCs/>
          <w:sz w:val="24"/>
          <w:szCs w:val="24"/>
        </w:rPr>
        <w:t>Samostatná působnost:</w:t>
      </w:r>
    </w:p>
    <w:p w14:paraId="5A27F4CD" w14:textId="77777777" w:rsidR="00DB1B09" w:rsidRPr="005B5570" w:rsidRDefault="00DB1B09" w:rsidP="004925C1">
      <w:pPr>
        <w:spacing w:after="0" w:line="240" w:lineRule="auto"/>
        <w:jc w:val="both"/>
        <w:rPr>
          <w:rFonts w:ascii="Times New Roman" w:hAnsi="Times New Roman" w:cs="Times New Roman"/>
          <w:sz w:val="24"/>
          <w:szCs w:val="24"/>
        </w:rPr>
      </w:pPr>
    </w:p>
    <w:p w14:paraId="49E741DA" w14:textId="3BF5276F"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vykonává koncepční práci v oblasti dopravní politiky a rozvoje dopravní infrastruktury kraje, vypracovává koncepční a strategické materiály pro oblast dopravní infrastruktury vyjma výstavby silnic,</w:t>
      </w:r>
    </w:p>
    <w:p w14:paraId="47D618D1" w14:textId="7952875B"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se sousedními kraji, zejména s hlavním městem Prahou při realizaci dopravní politiky kraje,</w:t>
      </w:r>
    </w:p>
    <w:p w14:paraId="7B82F4D8" w14:textId="70D2D54A"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koordinaci spolupráce s KSÚS na tvorbě koncepce rozvoje a přípravě realizace projektů cyklistické infrastruktury a její běžné údržby,</w:t>
      </w:r>
    </w:p>
    <w:p w14:paraId="69F80A63" w14:textId="654EC215"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koordinaci spolupráce s jednotlivými obcemi kraje, na tvorbě koncepce rozvoje a na přípravě realizace projektů cyklistické infrastruktury,</w:t>
      </w:r>
    </w:p>
    <w:p w14:paraId="6BB364FC" w14:textId="3DF89173"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lastRenderedPageBreak/>
        <w:t xml:space="preserve">zajišťuje prostřednictvím krajských cyklo koordinátorů spolupráci s obcemi, sousedními kraji, s cyklo koordinátory měst a sousedních krajů, koordinátory městské mobility a dalšími subjekty na území kraje a se Středočeskou centrálou cestovního ruchu (dále jen „SCCR“) ve věci rozvoje </w:t>
      </w:r>
      <w:r w:rsidR="00CF7F77" w:rsidRPr="000E43A1">
        <w:rPr>
          <w:rFonts w:ascii="Times New Roman" w:hAnsi="Times New Roman" w:cs="Times New Roman"/>
          <w:sz w:val="24"/>
          <w:szCs w:val="24"/>
        </w:rPr>
        <w:t>cyklistické infrastruktury</w:t>
      </w:r>
      <w:r w:rsidRPr="000E43A1">
        <w:rPr>
          <w:rFonts w:ascii="Times New Roman" w:hAnsi="Times New Roman" w:cs="Times New Roman"/>
          <w:sz w:val="24"/>
          <w:szCs w:val="24"/>
        </w:rPr>
        <w:t xml:space="preserve"> a propagace cyklistiky jako dopravního módu,</w:t>
      </w:r>
    </w:p>
    <w:p w14:paraId="5C35FC66" w14:textId="66030FE1"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 jednotlivými obcemi na výstavbě cyklostezek,</w:t>
      </w:r>
    </w:p>
    <w:p w14:paraId="1E20C1C7" w14:textId="7C1F33AD"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 Klubem českých turistů při projektech nových cyklotras, přeložkách a rušení stávajících cyklotras s cílem zajištění údržby značení, celistvosti, bezpečnosti, evidence a atraktivity sítě cyklotras na území kraje,</w:t>
      </w:r>
    </w:p>
    <w:p w14:paraId="69B6B845" w14:textId="03FB90AF"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vede evidenci současné a plánované infrastruktury v GIS KÚSK,</w:t>
      </w:r>
    </w:p>
    <w:p w14:paraId="21C82C20" w14:textId="5E7F9C23"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koordinaci spolupráce s KSÚS, IDSK, Hlavním městem Prahou, Dopravním podnikem hlavního města Prahy, a.s., Regionálním organizátorem Pražské integrované dopravy (dále jen „ROPID“) na tvorbě koncepce rozvoje a přípravě realizace nových staveb v rámci tramvajové a trolejbusové sítě,</w:t>
      </w:r>
    </w:p>
    <w:p w14:paraId="1751812C" w14:textId="7B1B886D"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koordinaci spolupráce s IDSK na tvorbě koncepce rozvoje sítě železniční dopravy,</w:t>
      </w:r>
    </w:p>
    <w:p w14:paraId="2CD53BA5" w14:textId="3315BD0B"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se Správou železnic, s. o. a Ministerstvem dopravy na tvorbě koncepce rozvoje a přípravě realizace projektů železniční sítě,</w:t>
      </w:r>
    </w:p>
    <w:p w14:paraId="0B5DE76F" w14:textId="5C80DDE1"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vydává stanoviska k investičním projektům drážní, vodní, cyklistické a multimodální dopravy,</w:t>
      </w:r>
    </w:p>
    <w:p w14:paraId="2C845389" w14:textId="11EEF4F0"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 Ministerstvem dopravy, Ředitelstvím vodních cest, Státní plavební správou, Povodím Labe, Povodím Vltavy a obcemi na tvorbě koncepce rozvoje a přípravě realizace projektů infrastruktury pro vodní dopravu a jejich provázání s pozemní infrastrukturou,</w:t>
      </w:r>
    </w:p>
    <w:p w14:paraId="6B8569D0" w14:textId="536FC1D7"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koordinaci spolupráce s IDSK, obcemi na území kraje a hlavním městem Prahou na tvorbě koncepce rozvoje sítě záchytných parkovišť typu P+R, B+R a přestupních terminálů v rámci multimodální dopravy,</w:t>
      </w:r>
    </w:p>
    <w:p w14:paraId="78392F7E" w14:textId="6243BB76"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koordinaci spolupráce s letišti na tvorbě koncepce rozvoje letišť v kraji a spolupracuje na projektech rozvoje letišť na území hlavního města Prahy s vlivem na kraj,</w:t>
      </w:r>
    </w:p>
    <w:p w14:paraId="44DFFA5F" w14:textId="423245EF"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 Odborem řízení dotačních projektů při tvorbě a administraci dotačních titulů kraje v oblasti rozvoje drážní, vodní, cyklistické, letecké a multimodální dopravy,</w:t>
      </w:r>
    </w:p>
    <w:p w14:paraId="5F94E341" w14:textId="4F393F44"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 ministerstvy při tvorbě dotačních programů na projekty dopravní infrastruktury vyjma výstavby silnic,</w:t>
      </w:r>
    </w:p>
    <w:p w14:paraId="6DDF1F29" w14:textId="4172C476"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koordinuje činnosti v oblasti dotačních programů a realizace projektů na dopravní infrastrukturu (např. Integrované územní investice – ITI, Integrovaný regionální operační program – IROP, Operační program doprava – OPD apod.),</w:t>
      </w:r>
    </w:p>
    <w:p w14:paraId="23BB4CFA" w14:textId="71BE832F"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na projektech strategického rozvoje dopravní infrastruktury (např. Plány udržitelné mobility, návaznost na sekundární oblasti (bývalá okresní města), Regionální stálá konference Středočeského kraje, Program rozvoje územního obvodu Středočeského kraje, Program zlepšování kvality ovzduší apod.) a nové projekty projednává s příslušnými odděleními Odboru územního plánování a stavebního řádu a Odborem životního prostředí a zemědělství,</w:t>
      </w:r>
    </w:p>
    <w:p w14:paraId="6384C7A5" w14:textId="692EB5A2"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koordinuje a vyřizuje požadavky obcí na rozvoj dopravní infrastruktury vyjma výstavby silnic,</w:t>
      </w:r>
    </w:p>
    <w:p w14:paraId="77EBE0F3" w14:textId="1FEADA4B"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vyřizuje požadavky a stížnosti orgánů samosprávy a občanů kraje, </w:t>
      </w:r>
    </w:p>
    <w:p w14:paraId="2F21CC94" w14:textId="315F4999"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připravuje materiály pro projednávání v orgánech kraje za oblast koncepce dopravní infrastruktury vyjma výstavby silnic, </w:t>
      </w:r>
    </w:p>
    <w:p w14:paraId="3EB21ECF" w14:textId="07740E31"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podklady pro plánování finančních zdrojů za oblast koncepce dopravní infrastruktury vyjma výstavby silnic,</w:t>
      </w:r>
    </w:p>
    <w:p w14:paraId="5254CB42" w14:textId="6D7A9095"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podklady a návrhy do rozpočtu kraje – kapitoly „Veřejné mobility“ na projekty dopravní infrastruktury vyjma výstavby silnic,</w:t>
      </w:r>
    </w:p>
    <w:p w14:paraId="1A067793" w14:textId="6AEDB64E"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lastRenderedPageBreak/>
        <w:t>spolupracuje na přípravě podkladů a připravuje podklady pro zadání veřejné zakázky investičních a neinvestičních akcí, účastní se výběrových řízení, realizuje veřejné zakázky malého rozsahu v oblasti drážní, vodní, cyklistické, letecké a multimodální dopravě,</w:t>
      </w:r>
    </w:p>
    <w:p w14:paraId="0525F8A8" w14:textId="7AA163F0" w:rsidR="00DB1B09" w:rsidRPr="000E43A1" w:rsidRDefault="00DB1B09" w:rsidP="00765249">
      <w:pPr>
        <w:pStyle w:val="Odstavecseseznamem"/>
        <w:numPr>
          <w:ilvl w:val="0"/>
          <w:numId w:val="68"/>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závěrečné vyhodnocení realizovaných projektů,</w:t>
      </w:r>
    </w:p>
    <w:p w14:paraId="1CC0E5A1" w14:textId="27CE3A7D" w:rsidR="00DB1B09" w:rsidRPr="000E43A1" w:rsidRDefault="00DB1B09" w:rsidP="00765249">
      <w:pPr>
        <w:pStyle w:val="Odstavecseseznamem"/>
        <w:numPr>
          <w:ilvl w:val="0"/>
          <w:numId w:val="68"/>
        </w:numPr>
        <w:tabs>
          <w:tab w:val="left" w:pos="426"/>
        </w:tabs>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připomínkuje návrhy legislativních předpisů a strategických dokumentů státu v oblasti dopravní infrastruktury vyjma výstavby silnic,</w:t>
      </w:r>
    </w:p>
    <w:p w14:paraId="2F36057D" w14:textId="4E047E0A" w:rsidR="00DB1B09" w:rsidRPr="000E43A1" w:rsidRDefault="00DB1B09" w:rsidP="00765249">
      <w:pPr>
        <w:pStyle w:val="Odstavecseseznamem"/>
        <w:numPr>
          <w:ilvl w:val="0"/>
          <w:numId w:val="68"/>
        </w:numPr>
        <w:tabs>
          <w:tab w:val="left" w:pos="426"/>
        </w:tabs>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vykonává další administrativně technické činnosti (např. archivaci a přípravu dokumentů pro kontrolu dotačních titulů, inventurní soupisy) v oblasti drážní, vodní, cyklistické, letecké dopravě a multimodální dopravy.</w:t>
      </w:r>
    </w:p>
    <w:p w14:paraId="467D687F" w14:textId="77777777" w:rsidR="00DB1B09" w:rsidRPr="005B5570" w:rsidRDefault="00DB1B09" w:rsidP="004925C1">
      <w:pPr>
        <w:spacing w:after="0" w:line="240" w:lineRule="auto"/>
        <w:jc w:val="both"/>
        <w:rPr>
          <w:rFonts w:ascii="Times New Roman" w:hAnsi="Times New Roman" w:cs="Times New Roman"/>
          <w:sz w:val="24"/>
          <w:szCs w:val="24"/>
        </w:rPr>
      </w:pPr>
    </w:p>
    <w:p w14:paraId="541EB30B" w14:textId="3497D6CA" w:rsidR="00DB1B09" w:rsidRPr="000E43A1" w:rsidRDefault="00DB1B09" w:rsidP="004925C1">
      <w:pPr>
        <w:spacing w:after="0" w:line="240" w:lineRule="auto"/>
        <w:jc w:val="both"/>
        <w:rPr>
          <w:rFonts w:ascii="Times New Roman" w:hAnsi="Times New Roman" w:cs="Times New Roman"/>
          <w:b/>
          <w:bCs/>
          <w:sz w:val="24"/>
          <w:szCs w:val="24"/>
        </w:rPr>
      </w:pPr>
      <w:r w:rsidRPr="000E43A1">
        <w:rPr>
          <w:rFonts w:ascii="Times New Roman" w:hAnsi="Times New Roman" w:cs="Times New Roman"/>
          <w:b/>
          <w:bCs/>
          <w:sz w:val="24"/>
          <w:szCs w:val="24"/>
        </w:rPr>
        <w:t>Oddělení koncepce rozvoje a provozu dopravní obslužnosti</w:t>
      </w:r>
    </w:p>
    <w:p w14:paraId="38C77DD8" w14:textId="77777777" w:rsidR="00DB1B09" w:rsidRPr="005B5570" w:rsidRDefault="00DB1B09" w:rsidP="004925C1">
      <w:pPr>
        <w:spacing w:after="0" w:line="240" w:lineRule="auto"/>
        <w:jc w:val="both"/>
        <w:rPr>
          <w:rFonts w:ascii="Times New Roman" w:hAnsi="Times New Roman" w:cs="Times New Roman"/>
          <w:sz w:val="24"/>
          <w:szCs w:val="24"/>
        </w:rPr>
      </w:pPr>
    </w:p>
    <w:p w14:paraId="5833A0EF" w14:textId="77777777" w:rsidR="00DB1B09" w:rsidRPr="0081399C" w:rsidRDefault="00DB1B09" w:rsidP="004925C1">
      <w:pPr>
        <w:spacing w:after="0" w:line="240" w:lineRule="auto"/>
        <w:jc w:val="both"/>
        <w:rPr>
          <w:rFonts w:ascii="Times New Roman" w:hAnsi="Times New Roman" w:cs="Times New Roman"/>
          <w:b/>
          <w:bCs/>
          <w:i/>
          <w:iCs/>
          <w:sz w:val="24"/>
          <w:szCs w:val="24"/>
        </w:rPr>
      </w:pPr>
      <w:r w:rsidRPr="0081399C">
        <w:rPr>
          <w:rFonts w:ascii="Times New Roman" w:hAnsi="Times New Roman" w:cs="Times New Roman"/>
          <w:b/>
          <w:bCs/>
          <w:i/>
          <w:iCs/>
          <w:sz w:val="24"/>
          <w:szCs w:val="24"/>
        </w:rPr>
        <w:t>Samostatná působnost:</w:t>
      </w:r>
    </w:p>
    <w:p w14:paraId="4FB1C604" w14:textId="77777777" w:rsidR="00DB1B09" w:rsidRPr="000E43A1" w:rsidRDefault="00DB1B09" w:rsidP="004925C1">
      <w:pPr>
        <w:spacing w:after="0" w:line="240" w:lineRule="auto"/>
        <w:jc w:val="both"/>
        <w:rPr>
          <w:rFonts w:ascii="Times New Roman" w:hAnsi="Times New Roman" w:cs="Times New Roman"/>
          <w:b/>
          <w:bCs/>
          <w:sz w:val="24"/>
          <w:szCs w:val="24"/>
        </w:rPr>
      </w:pPr>
    </w:p>
    <w:p w14:paraId="72067572" w14:textId="698FFBE0"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organizuje a koordinuje zajištění dopravní obslužnosti na území kraje,</w:t>
      </w:r>
    </w:p>
    <w:p w14:paraId="7CD48920" w14:textId="75C363C6"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vede veškerou evidenci, týkající se zabezpečení dopravní obslužnosti v kraji, </w:t>
      </w:r>
    </w:p>
    <w:p w14:paraId="009D946E" w14:textId="4AE64919"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koordinuje projednávání a schvalování jízdních řádů v kraji, projednává ve spolupráci s Integrovanou dopravou Středočeského kraje, příspěvkovou organizací kraje (dále jen „IDSK“) připomínky k jízdním řádům, jejich změny a úpravy s dopravci, obcemi a zástupci cestujících apod.,</w:t>
      </w:r>
    </w:p>
    <w:p w14:paraId="3853E08E" w14:textId="09528F85"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vykonává koncepční práci v oblasti dopravní politiky a rozvoje dopravy kraje,</w:t>
      </w:r>
    </w:p>
    <w:p w14:paraId="04DA81F4" w14:textId="5637A068"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připravuje ve spolupráci s IDSK materiály pro projednávání v orgánech kraje v oblasti osobní dopravy a stanovení rozsahu dopravní obslužnosti pro území kraje, </w:t>
      </w:r>
    </w:p>
    <w:p w14:paraId="4DB82ED4" w14:textId="50E71AF0"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podklady a návrhy do rozpočtu kraje – kapitoly „Veřejné mobility“ na dopravní obslužnost,</w:t>
      </w:r>
    </w:p>
    <w:p w14:paraId="2DE955E8" w14:textId="627AB1B4"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podklady pro plánování finančních zdrojů za oblast dopravní obslužnosti v kraji,</w:t>
      </w:r>
    </w:p>
    <w:p w14:paraId="6B91656B" w14:textId="2A915FB5"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zabezpečuje kompletní činnosti v oblasti správy rozpočtu kapitoly „Veřejné mobility“ ve vztahu k financování dopravní obslužnosti a IDSK, zejména tvorbu rozpočtu, vypořádání cizích finančních zdrojů, zajištění rozpočtových opatření v průběhu rozpočtového roku, tvorbu komentářů k čerpání rozpočtu včetně zpracování materiálů pro jednání Finančního výboru Zastupitelstva, zpracovává podklady pro realizaci všech plateb a průběžně kontroluje jejich zaúčtování,</w:t>
      </w:r>
    </w:p>
    <w:p w14:paraId="43ECA64B" w14:textId="4BF3A443"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metodicky vede činnost příspěvkové organizace Integrovaná doprava Středočeského kraje a plní ve vztahu k ní další úkoly v rozsahu stanoveném Radou kraje a vnitřními předpisy,</w:t>
      </w:r>
    </w:p>
    <w:p w14:paraId="68B45ECA" w14:textId="48C9F5B7"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připravuje s IDSK podklady pro uzavření smluv o závazku veřejné služby na zajištění dopravní obslužnosti území kraje objednávané krajem, </w:t>
      </w:r>
    </w:p>
    <w:p w14:paraId="6AA55986" w14:textId="511AA5DB"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vede evidenci smluv pro zajištění dopravní obslužnosti kraje ve spolupráci s IDSK,</w:t>
      </w:r>
    </w:p>
    <w:p w14:paraId="64686A54" w14:textId="09D4E707"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ve spolupráci s IDSK podklady pro zpracování ekonomických ukazatelů v rámci dopravní obslužnosti,</w:t>
      </w:r>
    </w:p>
    <w:p w14:paraId="14C41400" w14:textId="00A4AD77"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kontroluje účelové užití finančních prostředků z rozpočtu kraje na zajištění dopravní obslužnosti,</w:t>
      </w:r>
    </w:p>
    <w:p w14:paraId="414004AA" w14:textId="77900C52"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proofErr w:type="gramStart"/>
      <w:r w:rsidRPr="000E43A1">
        <w:rPr>
          <w:rFonts w:ascii="Times New Roman" w:hAnsi="Times New Roman" w:cs="Times New Roman"/>
          <w:sz w:val="24"/>
          <w:szCs w:val="24"/>
        </w:rPr>
        <w:t>vytváří</w:t>
      </w:r>
      <w:proofErr w:type="gramEnd"/>
      <w:r w:rsidRPr="000E43A1">
        <w:rPr>
          <w:rFonts w:ascii="Times New Roman" w:hAnsi="Times New Roman" w:cs="Times New Roman"/>
          <w:sz w:val="24"/>
          <w:szCs w:val="24"/>
        </w:rPr>
        <w:t xml:space="preserve"> ekonomické a statistické přehledy z oblasti finančního zabezpečení dopravní obslužnosti,</w:t>
      </w:r>
    </w:p>
    <w:p w14:paraId="4FFFBE3B" w14:textId="768B0FD4"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kontroluje ve spolupráci s IDSK efektivnost hospodaření s dotacemi/kompenzacemi na dopravní obslužnost a vedení finanční evidence dopravců,</w:t>
      </w:r>
    </w:p>
    <w:p w14:paraId="2131BA6C" w14:textId="6D51A769"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předkládá návrhy na opatření při neefektivním hospodaření s dotacemi/kompenzacemi na dopravní obslužnost,</w:t>
      </w:r>
    </w:p>
    <w:p w14:paraId="0BC984AC" w14:textId="3D8C52B9"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provádí státní dozor a výkon kontrolní činnosti podle vyhlášky o prokazatelné ztrátě ve veřejné linkové osobní a drážní dopravě,</w:t>
      </w:r>
    </w:p>
    <w:p w14:paraId="4CF3803E" w14:textId="66F0B3C9"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lastRenderedPageBreak/>
        <w:t>koordinuje ve spolupráci s IDSK metodiku a zpracovává dokumenty pro implementaci standardů, jednotného tarifu v integrované dopravě v kraji a podmínek vstupu do integrované dopravy a Clearingu Středočeského kraje,</w:t>
      </w:r>
    </w:p>
    <w:p w14:paraId="348BA87C" w14:textId="448C4FEC"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organizuje a koordinuje ve spolupráci s IDSK optimalizaci dopravní obslužnosti v kraji,</w:t>
      </w:r>
    </w:p>
    <w:p w14:paraId="6CCB6E57" w14:textId="7C1D8C59"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podílí se ve spolupráci s IDSK na přípravě, organizaci a koordinaci zavádění integrovaného dopravního systému kraje (dále jen „IDS“),</w:t>
      </w:r>
    </w:p>
    <w:p w14:paraId="535502E1" w14:textId="01CC91F3"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koordinuje přípravu podkladů pro veřejné zakázky na dopravní obslužnost kraje,</w:t>
      </w:r>
    </w:p>
    <w:p w14:paraId="7F5C5491" w14:textId="677361CC"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zabezpečuje úkoly související s příspěvkovou organizací IDSK,</w:t>
      </w:r>
    </w:p>
    <w:p w14:paraId="14252EEC" w14:textId="3142F9D4" w:rsidR="00DB1B09" w:rsidRPr="000E43A1" w:rsidRDefault="00DB1B09" w:rsidP="00765249">
      <w:pPr>
        <w:pStyle w:val="Odstavecseseznamem"/>
        <w:numPr>
          <w:ilvl w:val="0"/>
          <w:numId w:val="69"/>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organizuje a koordinuje projekt „Program pro poskytování návratné finanční výpomoci Středočeským krajem živnostníkům Středočeského kraje na zmírnění nepříznivých dopadů epidemie nemoci COVID-19 na jejich živnost (včetně nepříznivých dopadů opatření souvisejících s bojem proti epidemii) v roce 2020.</w:t>
      </w:r>
    </w:p>
    <w:p w14:paraId="7185CB1B" w14:textId="77777777" w:rsidR="00DB1B09" w:rsidRPr="005B5570" w:rsidRDefault="00DB1B09" w:rsidP="000E43A1">
      <w:pPr>
        <w:spacing w:after="0" w:line="240" w:lineRule="auto"/>
        <w:ind w:left="284" w:hanging="284"/>
        <w:jc w:val="both"/>
        <w:rPr>
          <w:rFonts w:ascii="Times New Roman" w:hAnsi="Times New Roman" w:cs="Times New Roman"/>
          <w:sz w:val="24"/>
          <w:szCs w:val="24"/>
        </w:rPr>
      </w:pPr>
    </w:p>
    <w:p w14:paraId="34CDAD91" w14:textId="77777777" w:rsidR="00DB1B09" w:rsidRPr="000E43A1" w:rsidRDefault="00DB1B09" w:rsidP="000E43A1">
      <w:pPr>
        <w:pStyle w:val="Odstavecseseznamem"/>
        <w:widowControl w:val="0"/>
        <w:adjustRightInd w:val="0"/>
        <w:spacing w:after="0" w:line="240" w:lineRule="auto"/>
        <w:ind w:left="284"/>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7" w:name="_Toc158729550"/>
      <w:r w:rsidRPr="000E43A1">
        <w:rPr>
          <w:rFonts w:ascii="Times New Roman" w:eastAsia="Times New Roman" w:hAnsi="Times New Roman" w:cs="Times New Roman"/>
          <w:b/>
          <w:bCs/>
          <w:kern w:val="0"/>
          <w:sz w:val="32"/>
          <w:szCs w:val="32"/>
          <w:lang w:eastAsia="cs-CZ"/>
          <w14:ligatures w14:val="none"/>
        </w:rPr>
        <w:t>Článek 23</w:t>
      </w:r>
      <w:bookmarkEnd w:id="47"/>
    </w:p>
    <w:p w14:paraId="518856BC" w14:textId="77777777" w:rsidR="00DB1B09" w:rsidRPr="00207E61" w:rsidRDefault="00DB1B09" w:rsidP="000E43A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8" w:name="_Toc158729551"/>
      <w:r w:rsidRPr="00207E61">
        <w:rPr>
          <w:rFonts w:ascii="Times New Roman" w:eastAsia="Times New Roman" w:hAnsi="Times New Roman" w:cs="Times New Roman"/>
          <w:b/>
          <w:bCs/>
          <w:kern w:val="0"/>
          <w:sz w:val="32"/>
          <w:szCs w:val="32"/>
          <w:lang w:eastAsia="cs-CZ"/>
          <w14:ligatures w14:val="none"/>
        </w:rPr>
        <w:t>Odbor zdravotnictví</w:t>
      </w:r>
      <w:bookmarkEnd w:id="48"/>
    </w:p>
    <w:p w14:paraId="68AB3EC0" w14:textId="77777777" w:rsidR="00DB1B09" w:rsidRPr="005B5570" w:rsidRDefault="00DB1B09" w:rsidP="000E43A1">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zdravotnictví vykonává samostatnou i přenesenou působnost a člení se na dvě oddělení:</w:t>
      </w:r>
    </w:p>
    <w:p w14:paraId="0C93419E" w14:textId="0303D9B2" w:rsidR="00DB1B09" w:rsidRPr="000E43A1"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0E43A1">
        <w:rPr>
          <w:rFonts w:ascii="Times New Roman" w:hAnsi="Times New Roman" w:cs="Times New Roman"/>
          <w:sz w:val="24"/>
          <w:szCs w:val="24"/>
        </w:rPr>
        <w:t>oddělení správy zdravotní péče,</w:t>
      </w:r>
    </w:p>
    <w:p w14:paraId="0848F32A" w14:textId="4A4BB93B" w:rsidR="00DB1B09" w:rsidRPr="000E43A1"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0E43A1">
        <w:rPr>
          <w:rFonts w:ascii="Times New Roman" w:hAnsi="Times New Roman" w:cs="Times New Roman"/>
          <w:sz w:val="24"/>
          <w:szCs w:val="24"/>
        </w:rPr>
        <w:t xml:space="preserve">oddělení </w:t>
      </w:r>
      <w:proofErr w:type="spellStart"/>
      <w:r w:rsidRPr="000E43A1">
        <w:rPr>
          <w:rFonts w:ascii="Times New Roman" w:hAnsi="Times New Roman" w:cs="Times New Roman"/>
          <w:sz w:val="24"/>
          <w:szCs w:val="24"/>
        </w:rPr>
        <w:t>ekonomicko</w:t>
      </w:r>
      <w:proofErr w:type="spellEnd"/>
      <w:r w:rsidR="00986D11">
        <w:rPr>
          <w:rFonts w:ascii="Times New Roman" w:hAnsi="Times New Roman" w:cs="Times New Roman"/>
          <w:sz w:val="24"/>
          <w:szCs w:val="24"/>
        </w:rPr>
        <w:t xml:space="preserve"> </w:t>
      </w:r>
      <w:r w:rsidRPr="000E43A1">
        <w:rPr>
          <w:rFonts w:ascii="Times New Roman" w:hAnsi="Times New Roman" w:cs="Times New Roman"/>
          <w:sz w:val="24"/>
          <w:szCs w:val="24"/>
        </w:rPr>
        <w:t>investiční – majetkové.</w:t>
      </w:r>
    </w:p>
    <w:p w14:paraId="71A53E8A" w14:textId="77777777" w:rsidR="00DB1B09" w:rsidRPr="005B5570" w:rsidRDefault="00DB1B09" w:rsidP="004925C1">
      <w:pPr>
        <w:spacing w:after="0" w:line="240" w:lineRule="auto"/>
        <w:jc w:val="both"/>
        <w:rPr>
          <w:rFonts w:ascii="Times New Roman" w:hAnsi="Times New Roman" w:cs="Times New Roman"/>
          <w:sz w:val="24"/>
          <w:szCs w:val="24"/>
        </w:rPr>
      </w:pPr>
    </w:p>
    <w:p w14:paraId="6B5D1B62" w14:textId="77777777" w:rsidR="00DB1B09" w:rsidRPr="000E43A1" w:rsidRDefault="00DB1B09" w:rsidP="004925C1">
      <w:pPr>
        <w:spacing w:after="0" w:line="240" w:lineRule="auto"/>
        <w:jc w:val="both"/>
        <w:rPr>
          <w:rFonts w:ascii="Times New Roman" w:hAnsi="Times New Roman" w:cs="Times New Roman"/>
          <w:b/>
          <w:bCs/>
          <w:sz w:val="24"/>
          <w:szCs w:val="24"/>
        </w:rPr>
      </w:pPr>
      <w:r w:rsidRPr="000E43A1">
        <w:rPr>
          <w:rFonts w:ascii="Times New Roman" w:hAnsi="Times New Roman" w:cs="Times New Roman"/>
          <w:b/>
          <w:bCs/>
          <w:sz w:val="24"/>
          <w:szCs w:val="24"/>
        </w:rPr>
        <w:t xml:space="preserve">Oddělení správy zdravotní péče </w:t>
      </w:r>
    </w:p>
    <w:p w14:paraId="6DF06420" w14:textId="77777777" w:rsidR="00DB1B09" w:rsidRPr="000E43A1" w:rsidRDefault="00DB1B09" w:rsidP="004925C1">
      <w:pPr>
        <w:spacing w:after="0" w:line="240" w:lineRule="auto"/>
        <w:jc w:val="both"/>
        <w:rPr>
          <w:rFonts w:ascii="Times New Roman" w:hAnsi="Times New Roman" w:cs="Times New Roman"/>
          <w:b/>
          <w:bCs/>
          <w:sz w:val="24"/>
          <w:szCs w:val="24"/>
        </w:rPr>
      </w:pPr>
    </w:p>
    <w:p w14:paraId="3A3E24A0" w14:textId="77777777" w:rsidR="00DB1B09" w:rsidRPr="000E43A1" w:rsidRDefault="00DB1B09" w:rsidP="004925C1">
      <w:pPr>
        <w:spacing w:after="0" w:line="240" w:lineRule="auto"/>
        <w:jc w:val="both"/>
        <w:rPr>
          <w:rFonts w:ascii="Times New Roman" w:hAnsi="Times New Roman" w:cs="Times New Roman"/>
          <w:i/>
          <w:iCs/>
          <w:sz w:val="24"/>
          <w:szCs w:val="24"/>
        </w:rPr>
      </w:pPr>
      <w:r w:rsidRPr="000E43A1">
        <w:rPr>
          <w:rFonts w:ascii="Times New Roman" w:hAnsi="Times New Roman" w:cs="Times New Roman"/>
          <w:b/>
          <w:bCs/>
          <w:i/>
          <w:iCs/>
          <w:sz w:val="24"/>
          <w:szCs w:val="24"/>
        </w:rPr>
        <w:t>Samostatná působnost</w:t>
      </w:r>
      <w:r w:rsidRPr="000E43A1">
        <w:rPr>
          <w:rFonts w:ascii="Times New Roman" w:hAnsi="Times New Roman" w:cs="Times New Roman"/>
          <w:i/>
          <w:iCs/>
          <w:sz w:val="24"/>
          <w:szCs w:val="24"/>
        </w:rPr>
        <w:t>:</w:t>
      </w:r>
    </w:p>
    <w:p w14:paraId="7D0FD17B" w14:textId="77777777" w:rsidR="00DB1B09" w:rsidRPr="005B5570" w:rsidRDefault="00DB1B09" w:rsidP="004925C1">
      <w:pPr>
        <w:spacing w:after="0" w:line="240" w:lineRule="auto"/>
        <w:jc w:val="both"/>
        <w:rPr>
          <w:rFonts w:ascii="Times New Roman" w:hAnsi="Times New Roman" w:cs="Times New Roman"/>
          <w:sz w:val="24"/>
          <w:szCs w:val="24"/>
        </w:rPr>
      </w:pPr>
    </w:p>
    <w:p w14:paraId="62E46733" w14:textId="40A9508E"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metodicky vede poskytovatele lůžkové zdravotní péče s místem poskytování zdravotních služeb na území kraje, zabezpečuje spoluúčast a přípravu materiálů k tvorbě sítě lůžkových poskytovatelů zdravotní péče a zabezpečuje pro jednání orgánů kraje podklady, které se týkají jejich činnosti,</w:t>
      </w:r>
    </w:p>
    <w:p w14:paraId="6F57F1C1" w14:textId="451C4156"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podílí se ve spolupráci s orgány kraje v souladu s právními předpisy na výkonu zřizovatelských funkcí kraje ve vztahu ke zřizovaným příspěvkovým organizacím působícím ve zdravotnictví a na metodickém vedení těchto příspěvkových organizací,</w:t>
      </w:r>
    </w:p>
    <w:p w14:paraId="1BE27E57" w14:textId="0372E4EA"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materiály týkající se příspěvkových organizací zřízených krajem a právnických osob s majetkovou účastí kraje poskytujících zdravotní služby či působících v oblasti zdravotnictví k projednání v Zastupitelstvu, Radě a dalších orgánech kraje,</w:t>
      </w:r>
    </w:p>
    <w:p w14:paraId="5B158195" w14:textId="58FE2FD3"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zabezpečuje komunikaci se zřizovanými příspěvkovými organizacemi prostřednictvím aplikace Portál PO,</w:t>
      </w:r>
    </w:p>
    <w:p w14:paraId="631910E3" w14:textId="1233E4BF"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komunikaci s poskytovateli zdravotních služeb, založenými krajem a dává stanoviska k materiálům pro jednání valné hromady v souladu s Pravidly pro předkládání materiálů valné hromadě,</w:t>
      </w:r>
    </w:p>
    <w:p w14:paraId="53A9B38C" w14:textId="7351ECC9"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zabezpečuje činnost zdravotnické záchranné služby podle zákona č. 374/2011 Sb., o zdravotnické záchranné službě, ve znění pozdějších předpisů (dále jen „zákon o zdravotnické záchranné službě“), lékařskou pohotovostní službu a prohlídky těl zemřelých mimo zdravotnické zařízení podle § 110 zákona č. 372/2011 Sb., o zdravotních službách a podmínkách jejich poskytování (zákon o zdravotních službách), ve znění pozdějších předpisů (dále jen „zákon o zdravotních službách“), organizaci a metodické vedení, spolupracuje na úseku integrovaného záchranného systému, organizuje porady Útvaru krizového managementu,</w:t>
      </w:r>
    </w:p>
    <w:p w14:paraId="3059EEF5" w14:textId="4F73AAB0"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zabezpečuje redakční činnost webových stránek kraje a zabezpečuje ediční činnost odboru, </w:t>
      </w:r>
    </w:p>
    <w:p w14:paraId="0530F277" w14:textId="764FD704"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plní úkoly vyplývající z realizace Dlouhodobého programu zlepšování zdravotního stavu obyvatelstva České republiky – Zdraví 2030,</w:t>
      </w:r>
    </w:p>
    <w:p w14:paraId="41D28151" w14:textId="73724D1A"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lastRenderedPageBreak/>
        <w:t>zabezpečuje ediční činnost odboru,</w:t>
      </w:r>
    </w:p>
    <w:p w14:paraId="43B7E235" w14:textId="794E690C"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sbírá, vyhodnocuje a analyzuje ve spolupráci s oddělením </w:t>
      </w:r>
      <w:proofErr w:type="spellStart"/>
      <w:r w:rsidRPr="000E43A1">
        <w:rPr>
          <w:rFonts w:ascii="Times New Roman" w:hAnsi="Times New Roman" w:cs="Times New Roman"/>
          <w:sz w:val="24"/>
          <w:szCs w:val="24"/>
        </w:rPr>
        <w:t>ekonomicko</w:t>
      </w:r>
      <w:proofErr w:type="spellEnd"/>
      <w:r w:rsidRPr="000E43A1">
        <w:rPr>
          <w:rFonts w:ascii="Times New Roman" w:hAnsi="Times New Roman" w:cs="Times New Roman"/>
          <w:sz w:val="24"/>
          <w:szCs w:val="24"/>
        </w:rPr>
        <w:t xml:space="preserve"> investičním majetkovým informace o možnostech využívání prostředků strukturálních fondů EU a EHP zaměřených na oblast zdravotnictví,</w:t>
      </w:r>
    </w:p>
    <w:p w14:paraId="006DE6AC" w14:textId="037B227E"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zabezpečuje spolupráci se zdravotními pojišťovnami, s Krajskou hygienickou stanicí a s odbornými společnostmi v oblasti poskytování zdravotní péče,</w:t>
      </w:r>
    </w:p>
    <w:p w14:paraId="1336F8AE" w14:textId="3EB911E1"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proofErr w:type="gramStart"/>
      <w:r w:rsidRPr="000E43A1">
        <w:rPr>
          <w:rFonts w:ascii="Times New Roman" w:hAnsi="Times New Roman" w:cs="Times New Roman"/>
          <w:sz w:val="24"/>
          <w:szCs w:val="24"/>
        </w:rPr>
        <w:t>vytváří</w:t>
      </w:r>
      <w:proofErr w:type="gramEnd"/>
      <w:r w:rsidRPr="000E43A1">
        <w:rPr>
          <w:rFonts w:ascii="Times New Roman" w:hAnsi="Times New Roman" w:cs="Times New Roman"/>
          <w:sz w:val="24"/>
          <w:szCs w:val="24"/>
        </w:rPr>
        <w:t xml:space="preserve"> koncepční materiály ve vztahu k poskytování zdravotní péče v kraji, </w:t>
      </w:r>
    </w:p>
    <w:p w14:paraId="3EEED46C" w14:textId="76C14141"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realizuje zdravotní politiku na území kraje a pro tento účel shromažďuje a eviduje údaje o kapacitách poskytovatelů zdravotních služeb, a zpracovává přehledné statistiky získaných údajů pro další použití, </w:t>
      </w:r>
    </w:p>
    <w:p w14:paraId="6B5814D3" w14:textId="24E934D2"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spolupracuje se zdravotnickými registry podle § 72 zákona o zdravotních službách a dalšími institucemi a profesními organizacemi v oblasti zdravotnictví, </w:t>
      </w:r>
    </w:p>
    <w:p w14:paraId="2D23E63A" w14:textId="0BBF0317"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zabezpečuje pro rozhodování orgánů kraje úkoly při zřizování a spravování protialkoholních stanic a ve spolupráci s krajským protidrogovým koordinátorem se podílí na území kraje na ochraně proti alkoholismu – AT poradny apod.,</w:t>
      </w:r>
    </w:p>
    <w:p w14:paraId="55441769" w14:textId="5956982F" w:rsidR="00DB1B09" w:rsidRPr="000E43A1" w:rsidRDefault="00DB1B09" w:rsidP="00765249">
      <w:pPr>
        <w:pStyle w:val="Odstavecseseznamem"/>
        <w:numPr>
          <w:ilvl w:val="0"/>
          <w:numId w:val="70"/>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plní úkoly vyplývající z protidrogové politiky kraje, účastní se jako člen jednání Protidrogové komise.</w:t>
      </w:r>
    </w:p>
    <w:p w14:paraId="3042F6E7" w14:textId="77777777" w:rsidR="00DB1B09" w:rsidRPr="005B5570" w:rsidRDefault="00DB1B09" w:rsidP="000E43A1">
      <w:pPr>
        <w:spacing w:after="0" w:line="240" w:lineRule="auto"/>
        <w:ind w:left="284" w:hanging="284"/>
        <w:jc w:val="both"/>
        <w:rPr>
          <w:rFonts w:ascii="Times New Roman" w:hAnsi="Times New Roman" w:cs="Times New Roman"/>
          <w:sz w:val="24"/>
          <w:szCs w:val="24"/>
        </w:rPr>
      </w:pPr>
    </w:p>
    <w:p w14:paraId="42C40E43" w14:textId="77777777" w:rsidR="0081399C" w:rsidRDefault="0081399C" w:rsidP="004925C1">
      <w:pPr>
        <w:spacing w:after="0" w:line="240" w:lineRule="auto"/>
        <w:jc w:val="both"/>
        <w:rPr>
          <w:rFonts w:ascii="Times New Roman" w:hAnsi="Times New Roman" w:cs="Times New Roman"/>
          <w:b/>
          <w:bCs/>
          <w:sz w:val="24"/>
          <w:szCs w:val="24"/>
        </w:rPr>
      </w:pPr>
    </w:p>
    <w:p w14:paraId="3F12E695" w14:textId="3A5DFD1D" w:rsidR="00DB1B09" w:rsidRPr="000E43A1" w:rsidRDefault="00DB1B09" w:rsidP="004925C1">
      <w:pPr>
        <w:spacing w:after="0" w:line="240" w:lineRule="auto"/>
        <w:jc w:val="both"/>
        <w:rPr>
          <w:rFonts w:ascii="Times New Roman" w:hAnsi="Times New Roman" w:cs="Times New Roman"/>
          <w:b/>
          <w:bCs/>
          <w:sz w:val="24"/>
          <w:szCs w:val="24"/>
        </w:rPr>
      </w:pPr>
      <w:r w:rsidRPr="000E43A1">
        <w:rPr>
          <w:rFonts w:ascii="Times New Roman" w:hAnsi="Times New Roman" w:cs="Times New Roman"/>
          <w:b/>
          <w:bCs/>
          <w:sz w:val="24"/>
          <w:szCs w:val="24"/>
        </w:rPr>
        <w:t>Přenesená působnost:</w:t>
      </w:r>
    </w:p>
    <w:p w14:paraId="5324C3E9" w14:textId="77777777" w:rsidR="00DB1B09" w:rsidRPr="005B5570" w:rsidRDefault="00DB1B09" w:rsidP="004925C1">
      <w:pPr>
        <w:spacing w:after="0" w:line="240" w:lineRule="auto"/>
        <w:jc w:val="both"/>
        <w:rPr>
          <w:rFonts w:ascii="Times New Roman" w:hAnsi="Times New Roman" w:cs="Times New Roman"/>
          <w:sz w:val="24"/>
          <w:szCs w:val="24"/>
        </w:rPr>
      </w:pPr>
    </w:p>
    <w:p w14:paraId="447C9D0F" w14:textId="042CFF03"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provádí kontroly v souladu se zákonem o krajích a zákonem o obcích směřované na výkon přenesené působnosti obecními úřady na úseku zdravotnictví a ochrany před alkoholismem a jinými toxikomániemi, </w:t>
      </w:r>
    </w:p>
    <w:p w14:paraId="7BA21300" w14:textId="4F41F248"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rozhoduje v prvním stupni o přestupcích podle zákona č. 167/1998 Sb., o návykových látkách a o změně některých dalších zákonů, ve znění pozdějších předpisů</w:t>
      </w:r>
      <w:r w:rsidR="00CD6652">
        <w:rPr>
          <w:rFonts w:ascii="Times New Roman" w:hAnsi="Times New Roman" w:cs="Times New Roman"/>
          <w:sz w:val="24"/>
          <w:szCs w:val="24"/>
        </w:rPr>
        <w:t xml:space="preserve"> (dále jen „zákon o návykových látkách“)</w:t>
      </w:r>
      <w:r w:rsidRPr="000E43A1">
        <w:rPr>
          <w:rFonts w:ascii="Times New Roman" w:hAnsi="Times New Roman" w:cs="Times New Roman"/>
          <w:sz w:val="24"/>
          <w:szCs w:val="24"/>
        </w:rPr>
        <w:t>, zákona o zdravotních službách</w:t>
      </w:r>
      <w:r w:rsidR="00D0363E">
        <w:rPr>
          <w:rFonts w:ascii="Times New Roman" w:hAnsi="Times New Roman" w:cs="Times New Roman"/>
          <w:sz w:val="24"/>
          <w:szCs w:val="24"/>
        </w:rPr>
        <w:t>,</w:t>
      </w:r>
      <w:r w:rsidRPr="000E43A1">
        <w:rPr>
          <w:rFonts w:ascii="Times New Roman" w:hAnsi="Times New Roman" w:cs="Times New Roman"/>
          <w:sz w:val="24"/>
          <w:szCs w:val="24"/>
        </w:rPr>
        <w:t xml:space="preserve"> zákona č. 373/2011 Sb., o specifických zdravotních službách, ve znění pozdějších předpisů (dále jen „zákon o specifických zdravotních službách“), zákona o zdravotnické záchranné službě, zákona </w:t>
      </w:r>
      <w:r w:rsidR="007873A2">
        <w:rPr>
          <w:rFonts w:ascii="Times New Roman" w:hAnsi="Times New Roman" w:cs="Times New Roman"/>
          <w:sz w:val="24"/>
          <w:szCs w:val="24"/>
        </w:rPr>
        <w:br/>
      </w:r>
      <w:r w:rsidRPr="000E43A1">
        <w:rPr>
          <w:rFonts w:ascii="Times New Roman" w:hAnsi="Times New Roman" w:cs="Times New Roman"/>
          <w:sz w:val="24"/>
          <w:szCs w:val="24"/>
        </w:rPr>
        <w:t>č. 285/2002 Sb., o darování, odběrech a transplantacích tkání a orgánů a o změně některých zákonů (transplantační zákon), ve znění pozdějších předpisů, zákona č. 65/2017 Sb., o ochraně zdraví před škodlivými účinky návykových látek, ve znění pozdějších předpisů, zákona č. 255/2012 Sb., o kontrole (kontrolní řád), ve znění pozdějších předpisů (dále jen „zákon o kontrole“),</w:t>
      </w:r>
    </w:p>
    <w:p w14:paraId="13BFDCF1" w14:textId="078BC1BC"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je odvolacím orgánem a také rozhoduje ve věci přestupků podle zákona č. 250/2016 Sb., o odpovědnosti za přestupky a řízení o nich, ve znění pozdějších předpisů, přezkoumává odvolání proti rozhodnutí obce s rozšířenou působností, vydává stanoviska k postoupení, vrácení či odmítnutí podání o přestupku, </w:t>
      </w:r>
    </w:p>
    <w:p w14:paraId="428BB96E" w14:textId="486FB400"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provádí v souladu se zákonem č. 239/2000 Sb., o integrovaném záchranném systému a o změně některých zákonů, ve znění pozdějších předpisů (dále jen „zákon o integrovaném záchranném systému“), a zákonem č. 240/2000 Sb., o krizovém řízení a o změně některých zákonů (krizový zákon), ve znění pozdějších předpisů (dále jen „krizový zákon“), agendu v oblasti krizového řízení na úseku zdravotnictví, je členem bezpečnostní rady kraje, krizového štábu kraje a stálé pracovní skupiny krizového štábu kraje, připomínkuje návrhy havarijních plánů organizací na území kraje, </w:t>
      </w:r>
    </w:p>
    <w:p w14:paraId="05558D6D" w14:textId="1F09D9D0"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přezkoumává v souladu s Hlavou IV zákona o specifických zdravotních službách lékařské posudky o zdravotní způsobilosti a o zdravotním stavu, rozhodnutí o ukončení dočasné pracovní neschopnosti a za tím účelem spolupracuje s odborníky v oblasti posudkového a pracovního lékařství, </w:t>
      </w:r>
    </w:p>
    <w:p w14:paraId="3E1F479E" w14:textId="302ADD66"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lastRenderedPageBreak/>
        <w:t xml:space="preserve">plní povinnosti dle zákona o návykových </w:t>
      </w:r>
      <w:r w:rsidR="007873A2" w:rsidRPr="000E43A1">
        <w:rPr>
          <w:rFonts w:ascii="Times New Roman" w:hAnsi="Times New Roman" w:cs="Times New Roman"/>
          <w:sz w:val="24"/>
          <w:szCs w:val="24"/>
        </w:rPr>
        <w:t>látkách,</w:t>
      </w:r>
      <w:r w:rsidRPr="000E43A1">
        <w:rPr>
          <w:rFonts w:ascii="Times New Roman" w:hAnsi="Times New Roman" w:cs="Times New Roman"/>
          <w:sz w:val="24"/>
          <w:szCs w:val="24"/>
        </w:rPr>
        <w:t xml:space="preserve"> tj. kontrolu poskytovatelů zdravotních služeb při nakládání s návykovými látkami,</w:t>
      </w:r>
    </w:p>
    <w:p w14:paraId="510B5B01" w14:textId="0D8125AF"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zajišťuje ve spolupráci s oddělením </w:t>
      </w:r>
      <w:proofErr w:type="spellStart"/>
      <w:r w:rsidRPr="000E43A1">
        <w:rPr>
          <w:rFonts w:ascii="Times New Roman" w:hAnsi="Times New Roman" w:cs="Times New Roman"/>
          <w:sz w:val="24"/>
          <w:szCs w:val="24"/>
        </w:rPr>
        <w:t>ekonomicko</w:t>
      </w:r>
      <w:proofErr w:type="spellEnd"/>
      <w:r w:rsidRPr="000E43A1">
        <w:rPr>
          <w:rFonts w:ascii="Times New Roman" w:hAnsi="Times New Roman" w:cs="Times New Roman"/>
          <w:sz w:val="24"/>
          <w:szCs w:val="24"/>
        </w:rPr>
        <w:t xml:space="preserve"> investičním – majetkovým agendu v oblasti zabránění vzniku, rozvoje a šíření onemocnění TBC, zejména podle vyhlášky č. 224/2002 Sb., kterou se stanoví rozsah činností zdravotnických zařízení v oblasti zabránění vzniku, rozvoje a šíření onemocnění tuberkulózou, které nejsou hrazeny z prostředků veřejného zdravotního pojištění, </w:t>
      </w:r>
    </w:p>
    <w:p w14:paraId="3BAF10B4" w14:textId="0995F2FE"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spolupracuje s oddělením </w:t>
      </w:r>
      <w:proofErr w:type="spellStart"/>
      <w:r w:rsidRPr="000E43A1">
        <w:rPr>
          <w:rFonts w:ascii="Times New Roman" w:hAnsi="Times New Roman" w:cs="Times New Roman"/>
          <w:sz w:val="24"/>
          <w:szCs w:val="24"/>
        </w:rPr>
        <w:t>ekonomicko</w:t>
      </w:r>
      <w:proofErr w:type="spellEnd"/>
      <w:r w:rsidRPr="000E43A1">
        <w:rPr>
          <w:rFonts w:ascii="Times New Roman" w:hAnsi="Times New Roman" w:cs="Times New Roman"/>
          <w:sz w:val="24"/>
          <w:szCs w:val="24"/>
        </w:rPr>
        <w:t xml:space="preserve"> investičním – majetkovým na zajištění zneškodňování nepoužitelných léčiv podle zákona č. 378/2007 Sb., o léčivech a o změnách některých souvisejících zákonů (zákon o léčivech), ve znění pozdějších předpisů, poskytuje součinnost Policii ČR při zneškodňování návykových látek, přípravků a prekursorů, které nejsou léčivem,</w:t>
      </w:r>
    </w:p>
    <w:p w14:paraId="46208CFA" w14:textId="3BD15377"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se Státním ústavem pro kontrolu léčiv při předávání informací o pozastavení používání léčiva, pozastavení jeho uvádění do oběhu, popř. stažení z oběhu poskytovatelům zdravotních služeb, zveřejňuje došlá hlášení o falsifikátech receptů a razítek, ztrátě razítek a odcizení receptů,</w:t>
      </w:r>
    </w:p>
    <w:p w14:paraId="69CD2683" w14:textId="4E03DBB4"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rozhoduje podle zákona o zdravotních službách ve správním řízení, včetně plnění další agendy s tím spojené,</w:t>
      </w:r>
    </w:p>
    <w:p w14:paraId="7E4B6BAB" w14:textId="0CC67400"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plní povinnosti k Národnímu zdravotnickému informačnímu systému a povinnosti vyplývající ze zákona o základních registrech včetně zákona č. 89/1995 Sb., o státní statistické službě, ve znění pozdějších předpisů,</w:t>
      </w:r>
    </w:p>
    <w:p w14:paraId="2E6E7788" w14:textId="3928D072"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provádí kontrolu poskytovatelů zdravotních služeb podle zákona o zdravotních službách a prováděcích právních předpisů, podle zákona o kontrole a kontroluje plnění podmínek podle prováděcích právních předpisů </w:t>
      </w:r>
    </w:p>
    <w:p w14:paraId="5EEC7259" w14:textId="5EA38751"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proofErr w:type="gramStart"/>
      <w:r w:rsidRPr="000E43A1">
        <w:rPr>
          <w:rFonts w:ascii="Times New Roman" w:hAnsi="Times New Roman" w:cs="Times New Roman"/>
          <w:sz w:val="24"/>
          <w:szCs w:val="24"/>
        </w:rPr>
        <w:t>řeší</w:t>
      </w:r>
      <w:proofErr w:type="gramEnd"/>
      <w:r w:rsidRPr="000E43A1">
        <w:rPr>
          <w:rFonts w:ascii="Times New Roman" w:hAnsi="Times New Roman" w:cs="Times New Roman"/>
          <w:sz w:val="24"/>
          <w:szCs w:val="24"/>
        </w:rPr>
        <w:t xml:space="preserve"> stížnosti v oblasti zdravotnictví, spolupracuje s odbornými společnostmi a dalšími odborníky při zpracování odborných posudků hodnotících správnost léčebných postupů, realizuje a kontroluje plnění uložených opatření směřujících k nápravě v případě zjištěného pochybení, ustanovuje a účastní se jednání nezávislé odborné komise,</w:t>
      </w:r>
    </w:p>
    <w:p w14:paraId="2FEBA749" w14:textId="70177CB6"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a organizuje výběrová řízení poskytovatelů zdravotních služeb před uzavíráním smluv o poskytování a úhradě zdravotní péče se zdravotními pojišťovnami včetně zajištění účasti odpovědného pracovníka odboru podle zákona č. 48/1997 Sb., o veřejném zdravotním pojištění, ve znění pozdějších předpisů, ve spolupráci se zdravotními pojišťovnami, Českou lékařskou a stomatologickou komorou, asociacemi a odbornými společnostmi,</w:t>
      </w:r>
    </w:p>
    <w:p w14:paraId="7E7D6505" w14:textId="69FBCEDA"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archivaci, skartaci a vydávání zdravotnické dokumentace poskytovatelů zdravotních služeb, kteří zanikli nebo kterým bylo odejmuto oprávnění podle § 57 a následujících zákona o zdravotních službách.,</w:t>
      </w:r>
    </w:p>
    <w:p w14:paraId="2B99784A" w14:textId="3BE9D675"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zpracovává smlouvy s jinými subjekty v souladu s platnou legislativou,</w:t>
      </w:r>
    </w:p>
    <w:p w14:paraId="39A871F2" w14:textId="505F4496"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provádí vidimaci a legalizaci,</w:t>
      </w:r>
    </w:p>
    <w:p w14:paraId="0E281A33" w14:textId="56E5EDD8"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zajišťuje ve spolupráci s oddělením </w:t>
      </w:r>
      <w:proofErr w:type="spellStart"/>
      <w:r w:rsidRPr="000E43A1">
        <w:rPr>
          <w:rFonts w:ascii="Times New Roman" w:hAnsi="Times New Roman" w:cs="Times New Roman"/>
          <w:sz w:val="24"/>
          <w:szCs w:val="24"/>
        </w:rPr>
        <w:t>ekonomicko</w:t>
      </w:r>
      <w:proofErr w:type="spellEnd"/>
      <w:r w:rsidRPr="000E43A1">
        <w:rPr>
          <w:rFonts w:ascii="Times New Roman" w:hAnsi="Times New Roman" w:cs="Times New Roman"/>
          <w:sz w:val="24"/>
          <w:szCs w:val="24"/>
        </w:rPr>
        <w:t xml:space="preserve"> investičním – majetkovým spolupráci s příslušnými ministerstvy, zdravotními pojišťovnami a jinými institucemi v oblasti zdravotnictví a financí, </w:t>
      </w:r>
    </w:p>
    <w:p w14:paraId="3381BC5E" w14:textId="21AE8B60" w:rsidR="00DB1B09" w:rsidRPr="000E43A1" w:rsidRDefault="00DB1B09" w:rsidP="00765249">
      <w:pPr>
        <w:pStyle w:val="Odstavecseseznamem"/>
        <w:numPr>
          <w:ilvl w:val="0"/>
          <w:numId w:val="71"/>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vykonává dozor nad dodržováním povinností poskytovatelů zdravotních služeb na úseku pohřebnictví stanovených zákonem o pohřebnictví. </w:t>
      </w:r>
    </w:p>
    <w:p w14:paraId="78B6C063" w14:textId="77777777" w:rsidR="00337D4D" w:rsidRDefault="00337D4D" w:rsidP="004925C1">
      <w:pPr>
        <w:spacing w:after="0" w:line="240" w:lineRule="auto"/>
        <w:jc w:val="both"/>
        <w:rPr>
          <w:rFonts w:ascii="Times New Roman" w:hAnsi="Times New Roman" w:cs="Times New Roman"/>
          <w:b/>
          <w:bCs/>
          <w:sz w:val="24"/>
          <w:szCs w:val="24"/>
        </w:rPr>
      </w:pPr>
    </w:p>
    <w:p w14:paraId="6C591D08" w14:textId="77777777" w:rsidR="00E630FF" w:rsidRDefault="00E630FF" w:rsidP="004925C1">
      <w:pPr>
        <w:spacing w:after="0" w:line="240" w:lineRule="auto"/>
        <w:jc w:val="both"/>
        <w:rPr>
          <w:rFonts w:ascii="Times New Roman" w:hAnsi="Times New Roman" w:cs="Times New Roman"/>
          <w:b/>
          <w:bCs/>
          <w:sz w:val="24"/>
          <w:szCs w:val="24"/>
        </w:rPr>
      </w:pPr>
    </w:p>
    <w:p w14:paraId="06F0752B" w14:textId="77777777" w:rsidR="00E630FF" w:rsidRDefault="00E630FF" w:rsidP="004925C1">
      <w:pPr>
        <w:spacing w:after="0" w:line="240" w:lineRule="auto"/>
        <w:jc w:val="both"/>
        <w:rPr>
          <w:rFonts w:ascii="Times New Roman" w:hAnsi="Times New Roman" w:cs="Times New Roman"/>
          <w:b/>
          <w:bCs/>
          <w:sz w:val="24"/>
          <w:szCs w:val="24"/>
        </w:rPr>
      </w:pPr>
    </w:p>
    <w:p w14:paraId="0D4DF7A5" w14:textId="77777777" w:rsidR="00E630FF" w:rsidRDefault="00E630FF" w:rsidP="004925C1">
      <w:pPr>
        <w:spacing w:after="0" w:line="240" w:lineRule="auto"/>
        <w:jc w:val="both"/>
        <w:rPr>
          <w:rFonts w:ascii="Times New Roman" w:hAnsi="Times New Roman" w:cs="Times New Roman"/>
          <w:b/>
          <w:bCs/>
          <w:sz w:val="24"/>
          <w:szCs w:val="24"/>
        </w:rPr>
      </w:pPr>
    </w:p>
    <w:p w14:paraId="50EB3D3D" w14:textId="77777777" w:rsidR="00E630FF" w:rsidRDefault="00E630FF" w:rsidP="004925C1">
      <w:pPr>
        <w:spacing w:after="0" w:line="240" w:lineRule="auto"/>
        <w:jc w:val="both"/>
        <w:rPr>
          <w:rFonts w:ascii="Times New Roman" w:hAnsi="Times New Roman" w:cs="Times New Roman"/>
          <w:b/>
          <w:bCs/>
          <w:sz w:val="24"/>
          <w:szCs w:val="24"/>
        </w:rPr>
      </w:pPr>
    </w:p>
    <w:p w14:paraId="70D58D01" w14:textId="77777777" w:rsidR="00E630FF" w:rsidRDefault="00E630FF" w:rsidP="004925C1">
      <w:pPr>
        <w:spacing w:after="0" w:line="240" w:lineRule="auto"/>
        <w:jc w:val="both"/>
        <w:rPr>
          <w:rFonts w:ascii="Times New Roman" w:hAnsi="Times New Roman" w:cs="Times New Roman"/>
          <w:b/>
          <w:bCs/>
          <w:sz w:val="24"/>
          <w:szCs w:val="24"/>
        </w:rPr>
      </w:pPr>
    </w:p>
    <w:p w14:paraId="5435A7BC" w14:textId="77777777" w:rsidR="00E630FF" w:rsidRDefault="00E630FF" w:rsidP="004925C1">
      <w:pPr>
        <w:spacing w:after="0" w:line="240" w:lineRule="auto"/>
        <w:jc w:val="both"/>
        <w:rPr>
          <w:rFonts w:ascii="Times New Roman" w:hAnsi="Times New Roman" w:cs="Times New Roman"/>
          <w:b/>
          <w:bCs/>
          <w:sz w:val="24"/>
          <w:szCs w:val="24"/>
        </w:rPr>
      </w:pPr>
    </w:p>
    <w:p w14:paraId="6E8E9C8E" w14:textId="2494BA2B" w:rsidR="00DB1B09" w:rsidRPr="000E43A1" w:rsidRDefault="00DB1B09" w:rsidP="004925C1">
      <w:pPr>
        <w:spacing w:after="0" w:line="240" w:lineRule="auto"/>
        <w:jc w:val="both"/>
        <w:rPr>
          <w:rFonts w:ascii="Times New Roman" w:hAnsi="Times New Roman" w:cs="Times New Roman"/>
          <w:b/>
          <w:bCs/>
          <w:sz w:val="24"/>
          <w:szCs w:val="24"/>
        </w:rPr>
      </w:pPr>
      <w:r w:rsidRPr="000E43A1">
        <w:rPr>
          <w:rFonts w:ascii="Times New Roman" w:hAnsi="Times New Roman" w:cs="Times New Roman"/>
          <w:b/>
          <w:bCs/>
          <w:sz w:val="24"/>
          <w:szCs w:val="24"/>
        </w:rPr>
        <w:lastRenderedPageBreak/>
        <w:t xml:space="preserve">Oddělení </w:t>
      </w:r>
      <w:proofErr w:type="spellStart"/>
      <w:r w:rsidRPr="000E43A1">
        <w:rPr>
          <w:rFonts w:ascii="Times New Roman" w:hAnsi="Times New Roman" w:cs="Times New Roman"/>
          <w:b/>
          <w:bCs/>
          <w:sz w:val="24"/>
          <w:szCs w:val="24"/>
        </w:rPr>
        <w:t>ekonomicko</w:t>
      </w:r>
      <w:proofErr w:type="spellEnd"/>
      <w:r w:rsidRPr="000E43A1">
        <w:rPr>
          <w:rFonts w:ascii="Times New Roman" w:hAnsi="Times New Roman" w:cs="Times New Roman"/>
          <w:b/>
          <w:bCs/>
          <w:sz w:val="24"/>
          <w:szCs w:val="24"/>
        </w:rPr>
        <w:t xml:space="preserve"> investiční – majetkové</w:t>
      </w:r>
    </w:p>
    <w:p w14:paraId="7018F0B7" w14:textId="77777777" w:rsidR="00DB1B09" w:rsidRPr="000E43A1" w:rsidRDefault="00DB1B09" w:rsidP="004925C1">
      <w:pPr>
        <w:spacing w:after="0" w:line="240" w:lineRule="auto"/>
        <w:jc w:val="both"/>
        <w:rPr>
          <w:rFonts w:ascii="Times New Roman" w:hAnsi="Times New Roman" w:cs="Times New Roman"/>
          <w:b/>
          <w:bCs/>
          <w:sz w:val="24"/>
          <w:szCs w:val="24"/>
        </w:rPr>
      </w:pPr>
    </w:p>
    <w:p w14:paraId="07D78383" w14:textId="77777777" w:rsidR="00DB1B09" w:rsidRPr="000E43A1" w:rsidRDefault="00DB1B09" w:rsidP="004925C1">
      <w:pPr>
        <w:spacing w:after="0" w:line="240" w:lineRule="auto"/>
        <w:jc w:val="both"/>
        <w:rPr>
          <w:rFonts w:ascii="Times New Roman" w:hAnsi="Times New Roman" w:cs="Times New Roman"/>
          <w:b/>
          <w:bCs/>
          <w:i/>
          <w:iCs/>
          <w:sz w:val="24"/>
          <w:szCs w:val="24"/>
        </w:rPr>
      </w:pPr>
      <w:r w:rsidRPr="000E43A1">
        <w:rPr>
          <w:rFonts w:ascii="Times New Roman" w:hAnsi="Times New Roman" w:cs="Times New Roman"/>
          <w:b/>
          <w:bCs/>
          <w:i/>
          <w:iCs/>
          <w:sz w:val="24"/>
          <w:szCs w:val="24"/>
        </w:rPr>
        <w:t>Samostatná působnost:</w:t>
      </w:r>
    </w:p>
    <w:p w14:paraId="71DCE2C6" w14:textId="77777777" w:rsidR="00DB1B09" w:rsidRPr="000E43A1" w:rsidRDefault="00DB1B09" w:rsidP="004925C1">
      <w:pPr>
        <w:spacing w:after="0" w:line="240" w:lineRule="auto"/>
        <w:jc w:val="both"/>
        <w:rPr>
          <w:rFonts w:ascii="Times New Roman" w:hAnsi="Times New Roman" w:cs="Times New Roman"/>
          <w:i/>
          <w:iCs/>
          <w:sz w:val="24"/>
          <w:szCs w:val="24"/>
        </w:rPr>
      </w:pPr>
    </w:p>
    <w:p w14:paraId="41F4A9E2" w14:textId="2C429B70"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podílí se ve spolupráci s orgány kraje v souladu s právními předpisy na výkonu zřizovatelských funkcí kraje ve vztahu ke zřizovaným příspěvkovým organizacím působícím ve zdravotnictví a na metodickém vedení těchto příspěvkových organizací,</w:t>
      </w:r>
    </w:p>
    <w:p w14:paraId="622628ED" w14:textId="4BBD6517"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připravuje materiály týkající se příspěvkových organizací zřízených krajem a právnických osob s majetkovou účastí kraje poskytujících zdravotní služby či působících v oblasti zdravotnictví k projednání v Zastupitelstvu, Radě a dalších orgánech kraje,</w:t>
      </w:r>
    </w:p>
    <w:p w14:paraId="6CFD0687" w14:textId="23D2AC9F"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zabezpečuje komunikaci se zřizovanými příspěvkovými organizacemi prostřednictvím aplikace Portál PO,</w:t>
      </w:r>
    </w:p>
    <w:p w14:paraId="41F0619A" w14:textId="6CD9FCAC"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zajišťuje komunikaci s právnickými osobami s majetkovou účastí kraje poskytujícími zdravotní služby či působícími v oblasti zdravotnictví, technicky zajišťuje předkládání materiálů na jednání valných hromad a kontroluje plnění rozhodnutí přijatých krajem ve vztahu k těmto právnickým osobám, </w:t>
      </w:r>
    </w:p>
    <w:p w14:paraId="3DDD34D3" w14:textId="6590FE19"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vyhodnocuje investiční požadavky a potřeby krajem zřizovaných příspěvkových organizací a právnických osob s majetkovou účastí kraje poskytujících zdravotní služby či působících v oblasti zdravotnictví a doporučuje je k realizaci podle možnosti financování, </w:t>
      </w:r>
    </w:p>
    <w:p w14:paraId="6A40615C" w14:textId="4C26BF5E"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administruje účelově vázané finanční prostředky poskytnuté krajem v rámci oblasti zdravotnictví,</w:t>
      </w:r>
    </w:p>
    <w:p w14:paraId="42E3F70A" w14:textId="569F1E0C"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kontroluje využití finančních prostředků právnickými osobami s majetkovou účastí kraje poskytujících zdravotní služby či působících v oblasti zdravotnictví v souladu s podmínkami, za kterých tyto finanční prostředky byly poskytnuty,</w:t>
      </w:r>
    </w:p>
    <w:p w14:paraId="3E8914B2" w14:textId="584A69FB"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zabezpečuje administraci požadavků na financování činností nehrazených ze zdravotního pojištění, dofinancování ztrátových činností hrazených ze zdravotního pojištění, a to i v režimu obecně hospodářského zájmu a spolufinancování lékařské pohotovostní služby, </w:t>
      </w:r>
    </w:p>
    <w:p w14:paraId="2BEBD73E" w14:textId="14CDD9A9"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při rozhodování orgánů kraje s Odborem finančním na sestavování návrhu rozpočtů příspěvkových organizací ve zdravotnictví,</w:t>
      </w:r>
    </w:p>
    <w:p w14:paraId="11AD328E" w14:textId="5134E838"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podílí se dle schváleného rozpočtu a závazných zásad na zajištění přidělení finančních prostředků zřizovaným a založeným organizacím ve zdravotnictví,</w:t>
      </w:r>
    </w:p>
    <w:p w14:paraId="3C791A92" w14:textId="6371FFEF"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 Odborem majetku při podávání návrhů na užívání, nájmy a výpůjčky věcí a jejich případné zatížení věcnými břemeny (u nájmů a výpůjček nemovitého majetku kraje zajišťuje zveřejnění – mimo nemovitého majetku v hospodaření příspěvkových organizací); nájmy, výpůjčky a pacht nemovitého majetku kraje do 2 let schvaluje (zároveň zajišťuje předložení pronájmů, výpůjček a pachtu nemovitého majetku jiných osob na jednání Rady a schvaluje je); spolupracuje s příslušnými odbory při předkládání návrhu na nakládání s přebytečným a nepotřebným nemovitým majetkem u příspěvkových organizací ve zdravotnictví, včetně zajištění všech podkladů,</w:t>
      </w:r>
    </w:p>
    <w:p w14:paraId="0CFD3A98" w14:textId="52ACE1E3"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a zpracovává návrhy na vyřazování nepotřebného dlouhodobého hmotného majetku od příspěvkových organizací ve zdravotnictví a tyto návrhy schvaluje; zajišťuje zveřejnění nabídky majetku prostřednictvím portálu PO</w:t>
      </w:r>
    </w:p>
    <w:p w14:paraId="69BD8DBE" w14:textId="4D3F01E0"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zajišťuje schválení přijetí účelově určených a věcných do vlastnictví příspěvkových organizací ve zdravotnictví, dle Směrnice č. 163 o majetku Středočeského kraje a o majetku příspěvkových organizací, </w:t>
      </w:r>
    </w:p>
    <w:p w14:paraId="27F39887" w14:textId="5969C199"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zpracovává Dodatky ke Zřizovacím listinám příspěvkových organizací a jejich úplná znění a zajišťuje jejich předložení na jednání Rady a Zastupitelstva z hlediska pohybu nemovitého majetku,</w:t>
      </w:r>
    </w:p>
    <w:p w14:paraId="472F391A" w14:textId="35AE95A8"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zabezpečuje komplexní administraci agendy Programů pro poskytování dotací SČK ze Středočeských fondů ze Středočeského Humanitárního fondu – oblast podpory </w:t>
      </w:r>
      <w:r w:rsidRPr="000E43A1">
        <w:rPr>
          <w:rFonts w:ascii="Times New Roman" w:hAnsi="Times New Roman" w:cs="Times New Roman"/>
          <w:sz w:val="24"/>
          <w:szCs w:val="24"/>
        </w:rPr>
        <w:lastRenderedPageBreak/>
        <w:t>„Zdravotnictví „a Programu ZDRAVOTNICTVÍ – pro poskytování dotací z rozpočtu kraje poskytovatelům akutní lůžkové péče na území kraje,</w:t>
      </w:r>
    </w:p>
    <w:p w14:paraId="79AE6DEA" w14:textId="3B8C2159"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sbírá a vyhodnocuje informace o možnostech využívání prostředků strukturálních fondů EU a EHP a národních zdrojů zaměřených na oblast zdravotnictví a poskytuje poradenství právnickým osobám založeným a zřízeným krajem působícím v oblasti zdravotnictví, </w:t>
      </w:r>
    </w:p>
    <w:p w14:paraId="33BB912F" w14:textId="307D818A"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spolupracuje s Odborem kontroly na finančních kontrolách a kontrolách hospodaření zřizovaných příspěvkových organizací ve zdravotnictví a kontrolách použití finančních prostředků z dotačních titulů,</w:t>
      </w:r>
    </w:p>
    <w:p w14:paraId="3DBD968F" w14:textId="77824F56"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společně s oddělením správy zdravotní péče spolupráci s příslušnými ministerstvy, zdravotními pojišťovnami a jinými institucemi v oblasti zdravotnictví a financí,</w:t>
      </w:r>
    </w:p>
    <w:p w14:paraId="2D45C7AA" w14:textId="3D65DCC8"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evidenci v oblasti příslušných registrů,</w:t>
      </w:r>
    </w:p>
    <w:p w14:paraId="690984D2" w14:textId="4A8976D3" w:rsidR="00DB1B09" w:rsidRPr="000E43A1" w:rsidRDefault="00DB1B09" w:rsidP="00765249">
      <w:pPr>
        <w:pStyle w:val="Odstavecseseznamem"/>
        <w:numPr>
          <w:ilvl w:val="0"/>
          <w:numId w:val="72"/>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vykonává další činnosti v rámci svěřené agendy v oblasti zdravotnictví.</w:t>
      </w:r>
    </w:p>
    <w:p w14:paraId="2D3951BE" w14:textId="77777777" w:rsidR="00DB1B09" w:rsidRPr="005B5570" w:rsidRDefault="00DB1B09" w:rsidP="004925C1">
      <w:pPr>
        <w:spacing w:after="0" w:line="240" w:lineRule="auto"/>
        <w:jc w:val="both"/>
        <w:rPr>
          <w:rFonts w:ascii="Times New Roman" w:hAnsi="Times New Roman" w:cs="Times New Roman"/>
          <w:sz w:val="24"/>
          <w:szCs w:val="24"/>
        </w:rPr>
      </w:pPr>
    </w:p>
    <w:p w14:paraId="0B01BD9E" w14:textId="6DECF642" w:rsidR="00DB1B09" w:rsidRPr="000E43A1" w:rsidRDefault="00DB1B09" w:rsidP="004925C1">
      <w:pPr>
        <w:spacing w:after="0" w:line="240" w:lineRule="auto"/>
        <w:jc w:val="both"/>
        <w:rPr>
          <w:rFonts w:ascii="Times New Roman" w:hAnsi="Times New Roman" w:cs="Times New Roman"/>
          <w:b/>
          <w:bCs/>
          <w:sz w:val="24"/>
          <w:szCs w:val="24"/>
        </w:rPr>
      </w:pPr>
      <w:r w:rsidRPr="000E43A1">
        <w:rPr>
          <w:rFonts w:ascii="Times New Roman" w:hAnsi="Times New Roman" w:cs="Times New Roman"/>
          <w:b/>
          <w:bCs/>
          <w:sz w:val="24"/>
          <w:szCs w:val="24"/>
        </w:rPr>
        <w:t>Přenesená působnost:</w:t>
      </w:r>
    </w:p>
    <w:p w14:paraId="5CD416D6" w14:textId="77777777" w:rsidR="00DB1B09" w:rsidRPr="005B5570" w:rsidRDefault="00DB1B09" w:rsidP="004925C1">
      <w:pPr>
        <w:spacing w:after="0" w:line="240" w:lineRule="auto"/>
        <w:jc w:val="both"/>
        <w:rPr>
          <w:rFonts w:ascii="Times New Roman" w:hAnsi="Times New Roman" w:cs="Times New Roman"/>
          <w:sz w:val="24"/>
          <w:szCs w:val="24"/>
        </w:rPr>
      </w:pPr>
    </w:p>
    <w:p w14:paraId="4F7CF1AC" w14:textId="48CAFD19" w:rsidR="00DB1B09" w:rsidRPr="000E43A1" w:rsidRDefault="00DB1B09" w:rsidP="00765249">
      <w:pPr>
        <w:pStyle w:val="Odstavecseseznamem"/>
        <w:numPr>
          <w:ilvl w:val="0"/>
          <w:numId w:val="73"/>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zajišťuje úhradu nákladů spojených s likvidací léčiv a TBC, včetně uplatnění úhrady takto vzniklých nákladů na Ministerstvu financí, </w:t>
      </w:r>
    </w:p>
    <w:p w14:paraId="07503CD6" w14:textId="2481490F" w:rsidR="00DB1B09" w:rsidRPr="000E43A1" w:rsidRDefault="00DB1B09" w:rsidP="00765249">
      <w:pPr>
        <w:pStyle w:val="Odstavecseseznamem"/>
        <w:numPr>
          <w:ilvl w:val="0"/>
          <w:numId w:val="73"/>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zajišťuje transfer finančních prostředků v oblasti zdravotnictví mezi státní správou a obcemi v kraji,</w:t>
      </w:r>
    </w:p>
    <w:p w14:paraId="2C3AA00E" w14:textId="18E9CD42" w:rsidR="00DB1B09" w:rsidRPr="000E43A1" w:rsidRDefault="00DB1B09" w:rsidP="00765249">
      <w:pPr>
        <w:pStyle w:val="Odstavecseseznamem"/>
        <w:numPr>
          <w:ilvl w:val="0"/>
          <w:numId w:val="73"/>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 xml:space="preserve">komplexně zajišťuje výkon státní správy v úrovni kompetencí úřadu na úseku financování zdravotnictví, </w:t>
      </w:r>
    </w:p>
    <w:p w14:paraId="601B0968" w14:textId="765C3819" w:rsidR="00DB1B09" w:rsidRPr="000E43A1" w:rsidRDefault="00DB1B09" w:rsidP="00765249">
      <w:pPr>
        <w:pStyle w:val="Odstavecseseznamem"/>
        <w:numPr>
          <w:ilvl w:val="0"/>
          <w:numId w:val="73"/>
        </w:numPr>
        <w:spacing w:after="0" w:line="240" w:lineRule="auto"/>
        <w:ind w:left="284" w:hanging="284"/>
        <w:jc w:val="both"/>
        <w:rPr>
          <w:rFonts w:ascii="Times New Roman" w:hAnsi="Times New Roman" w:cs="Times New Roman"/>
          <w:sz w:val="24"/>
          <w:szCs w:val="24"/>
        </w:rPr>
      </w:pPr>
      <w:r w:rsidRPr="000E43A1">
        <w:rPr>
          <w:rFonts w:ascii="Times New Roman" w:hAnsi="Times New Roman" w:cs="Times New Roman"/>
          <w:sz w:val="24"/>
          <w:szCs w:val="24"/>
        </w:rPr>
        <w:t>vykonává další činnosti v rámci svěřené agendy v oblasti zdravotnictví.</w:t>
      </w:r>
    </w:p>
    <w:p w14:paraId="0844D033" w14:textId="77777777" w:rsidR="00DB1B09" w:rsidRPr="005B5570" w:rsidRDefault="00DB1B09" w:rsidP="004925C1">
      <w:pPr>
        <w:spacing w:after="0" w:line="240" w:lineRule="auto"/>
        <w:jc w:val="both"/>
        <w:rPr>
          <w:rFonts w:ascii="Times New Roman" w:hAnsi="Times New Roman" w:cs="Times New Roman"/>
          <w:sz w:val="24"/>
          <w:szCs w:val="24"/>
        </w:rPr>
      </w:pPr>
    </w:p>
    <w:p w14:paraId="15D30F82" w14:textId="77777777" w:rsidR="00765249" w:rsidRDefault="00765249" w:rsidP="00954C05">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49" w:name="_Toc158729552"/>
    </w:p>
    <w:p w14:paraId="52F3D9D7" w14:textId="14297751" w:rsidR="00DB1B09" w:rsidRPr="00373E5A" w:rsidRDefault="00DB1B09" w:rsidP="00954C05">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r w:rsidRPr="00373E5A">
        <w:rPr>
          <w:rFonts w:ascii="Times New Roman" w:eastAsia="Times New Roman" w:hAnsi="Times New Roman" w:cs="Times New Roman"/>
          <w:b/>
          <w:bCs/>
          <w:kern w:val="0"/>
          <w:sz w:val="32"/>
          <w:szCs w:val="32"/>
          <w:lang w:eastAsia="cs-CZ"/>
          <w14:ligatures w14:val="none"/>
        </w:rPr>
        <w:t>Článek 24</w:t>
      </w:r>
      <w:bookmarkEnd w:id="49"/>
    </w:p>
    <w:p w14:paraId="6FF8F87A" w14:textId="77777777" w:rsidR="00DB1B09" w:rsidRPr="00373E5A" w:rsidRDefault="00DB1B09" w:rsidP="00954C05">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0" w:name="_Toc158729553"/>
      <w:r w:rsidRPr="00373E5A">
        <w:rPr>
          <w:rFonts w:ascii="Times New Roman" w:eastAsia="Times New Roman" w:hAnsi="Times New Roman" w:cs="Times New Roman"/>
          <w:b/>
          <w:bCs/>
          <w:kern w:val="0"/>
          <w:sz w:val="32"/>
          <w:szCs w:val="32"/>
          <w:lang w:eastAsia="cs-CZ"/>
          <w14:ligatures w14:val="none"/>
        </w:rPr>
        <w:t>Odbor kultury a památkové péče</w:t>
      </w:r>
      <w:bookmarkEnd w:id="50"/>
    </w:p>
    <w:p w14:paraId="57AD554C" w14:textId="77777777" w:rsidR="00DB1B09" w:rsidRPr="005B5570" w:rsidRDefault="00DB1B09" w:rsidP="00954C05">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kultury a památkové péče vykonává samostatnou i přenesenou působnost a člení se na čtyři oddělení:</w:t>
      </w:r>
    </w:p>
    <w:p w14:paraId="2FAE1DC6" w14:textId="1991F123" w:rsidR="00DB1B09" w:rsidRPr="00954C05"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oddělení dotací a ekonomiky,</w:t>
      </w:r>
    </w:p>
    <w:p w14:paraId="45B9149D" w14:textId="71F67EDD" w:rsidR="00DB1B09" w:rsidRPr="00954C05"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oddělení památkové péče,</w:t>
      </w:r>
    </w:p>
    <w:p w14:paraId="6858A326" w14:textId="0F61367C" w:rsidR="00DB1B09" w:rsidRPr="00954C05"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oddělení cestovního ruchu a koncepcí, </w:t>
      </w:r>
    </w:p>
    <w:p w14:paraId="2B77DA06" w14:textId="4D62E085" w:rsidR="00DB1B09" w:rsidRPr="00954C05" w:rsidRDefault="00DB1B09" w:rsidP="00765249">
      <w:pPr>
        <w:pStyle w:val="Odstavecseseznamem"/>
        <w:numPr>
          <w:ilvl w:val="1"/>
          <w:numId w:val="56"/>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oddělení podpory organizací. </w:t>
      </w:r>
    </w:p>
    <w:p w14:paraId="2FF3DD44" w14:textId="77777777" w:rsidR="00DB1B09" w:rsidRPr="005B5570" w:rsidRDefault="00DB1B09" w:rsidP="004925C1">
      <w:pPr>
        <w:spacing w:after="0" w:line="240" w:lineRule="auto"/>
        <w:jc w:val="both"/>
        <w:rPr>
          <w:rFonts w:ascii="Times New Roman" w:hAnsi="Times New Roman" w:cs="Times New Roman"/>
          <w:sz w:val="24"/>
          <w:szCs w:val="24"/>
        </w:rPr>
      </w:pPr>
    </w:p>
    <w:p w14:paraId="397C3F50" w14:textId="77777777" w:rsidR="00DB1B09" w:rsidRPr="00954C05" w:rsidRDefault="00DB1B09" w:rsidP="004925C1">
      <w:pPr>
        <w:spacing w:after="0" w:line="240" w:lineRule="auto"/>
        <w:jc w:val="both"/>
        <w:rPr>
          <w:rFonts w:ascii="Times New Roman" w:hAnsi="Times New Roman" w:cs="Times New Roman"/>
          <w:b/>
          <w:bCs/>
          <w:sz w:val="24"/>
          <w:szCs w:val="24"/>
        </w:rPr>
      </w:pPr>
      <w:r w:rsidRPr="00954C05">
        <w:rPr>
          <w:rFonts w:ascii="Times New Roman" w:hAnsi="Times New Roman" w:cs="Times New Roman"/>
          <w:b/>
          <w:bCs/>
          <w:sz w:val="24"/>
          <w:szCs w:val="24"/>
        </w:rPr>
        <w:t>Oddělení dotací a ekonomiky</w:t>
      </w:r>
    </w:p>
    <w:p w14:paraId="6E95B015" w14:textId="77777777" w:rsidR="00DB1B09" w:rsidRPr="00954C05" w:rsidRDefault="00DB1B09" w:rsidP="004925C1">
      <w:pPr>
        <w:spacing w:after="0" w:line="240" w:lineRule="auto"/>
        <w:jc w:val="both"/>
        <w:rPr>
          <w:rFonts w:ascii="Times New Roman" w:hAnsi="Times New Roman" w:cs="Times New Roman"/>
          <w:b/>
          <w:bCs/>
          <w:sz w:val="24"/>
          <w:szCs w:val="24"/>
        </w:rPr>
      </w:pPr>
    </w:p>
    <w:p w14:paraId="7F911587" w14:textId="77777777" w:rsidR="00DB1B09" w:rsidRPr="00954C05" w:rsidRDefault="00DB1B09" w:rsidP="004925C1">
      <w:pPr>
        <w:spacing w:after="0" w:line="240" w:lineRule="auto"/>
        <w:jc w:val="both"/>
        <w:rPr>
          <w:rFonts w:ascii="Times New Roman" w:hAnsi="Times New Roman" w:cs="Times New Roman"/>
          <w:b/>
          <w:bCs/>
          <w:i/>
          <w:iCs/>
          <w:sz w:val="24"/>
          <w:szCs w:val="24"/>
        </w:rPr>
      </w:pPr>
      <w:r w:rsidRPr="00954C05">
        <w:rPr>
          <w:rFonts w:ascii="Times New Roman" w:hAnsi="Times New Roman" w:cs="Times New Roman"/>
          <w:b/>
          <w:bCs/>
          <w:i/>
          <w:iCs/>
          <w:sz w:val="24"/>
          <w:szCs w:val="24"/>
        </w:rPr>
        <w:t>Samostatná působnost:</w:t>
      </w:r>
    </w:p>
    <w:p w14:paraId="7BF3DEA4" w14:textId="77777777" w:rsidR="00DB1B09" w:rsidRPr="005B5570" w:rsidRDefault="00DB1B09" w:rsidP="004925C1">
      <w:pPr>
        <w:spacing w:after="0" w:line="240" w:lineRule="auto"/>
        <w:jc w:val="both"/>
        <w:rPr>
          <w:rFonts w:ascii="Times New Roman" w:hAnsi="Times New Roman" w:cs="Times New Roman"/>
          <w:sz w:val="24"/>
          <w:szCs w:val="24"/>
        </w:rPr>
      </w:pPr>
    </w:p>
    <w:p w14:paraId="55B12A7E" w14:textId="2534F697"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vykonává správu Středočeského fondu kultury a obnovy památek a Středočeského fondu podpory cestovního ruchu a administruje dotační řízení ve vztahu k fondům,</w:t>
      </w:r>
    </w:p>
    <w:p w14:paraId="08B819CA" w14:textId="289FE32E"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předkládá návrhy a provádí realizaci dotačních programů kraje na úseku kultury, péče o kulturní památky a cestovního ruchu, </w:t>
      </w:r>
    </w:p>
    <w:p w14:paraId="19C21115" w14:textId="0E30E978"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zpracovává žádosti o individuální dotace,</w:t>
      </w:r>
    </w:p>
    <w:p w14:paraId="45161D08" w14:textId="13F2F81B"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sleduje a kontroluje hospodárnost a účelnost vynakládaných finančních prostředků, </w:t>
      </w:r>
    </w:p>
    <w:p w14:paraId="7C64A3E7" w14:textId="60BCC6F5"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administruje účelově vázané finanční prostředky ze státního rozpočtu v oblasti kultury a cestovního ruchu,</w:t>
      </w:r>
    </w:p>
    <w:p w14:paraId="3BF0D99E" w14:textId="7411ECC7"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zajišťuje podmínky pro činnost Výboru pro památkovou péči, kulturu a cestovní ruch Zastupitelstva,</w:t>
      </w:r>
    </w:p>
    <w:p w14:paraId="21D95040" w14:textId="7FA49D1A"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odpovídá za správu a aktualizaci veřejně přístupných informací o problematice dotačního řízení na webu https://stredoceskykraj.cz,</w:t>
      </w:r>
    </w:p>
    <w:p w14:paraId="28E87687" w14:textId="2718F06F" w:rsidR="00DB1B09" w:rsidRPr="00954C05" w:rsidRDefault="00DB1B09" w:rsidP="00765249">
      <w:pPr>
        <w:pStyle w:val="Odstavecseseznamem"/>
        <w:numPr>
          <w:ilvl w:val="0"/>
          <w:numId w:val="74"/>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lastRenderedPageBreak/>
        <w:t>spolupracuje ve vymezeném rozsahu s dotčenými odbory úřadu, zejména s Odborem finančním a Odborem řízení dotačních projektů.</w:t>
      </w:r>
    </w:p>
    <w:p w14:paraId="7917D342" w14:textId="77777777" w:rsidR="00DB1B09" w:rsidRPr="005B5570" w:rsidRDefault="00DB1B09" w:rsidP="004925C1">
      <w:pPr>
        <w:spacing w:after="0" w:line="240" w:lineRule="auto"/>
        <w:jc w:val="both"/>
        <w:rPr>
          <w:rFonts w:ascii="Times New Roman" w:hAnsi="Times New Roman" w:cs="Times New Roman"/>
          <w:sz w:val="24"/>
          <w:szCs w:val="24"/>
        </w:rPr>
      </w:pPr>
    </w:p>
    <w:p w14:paraId="2FB781A4" w14:textId="77777777" w:rsidR="00DB1B09" w:rsidRPr="00954C05" w:rsidRDefault="00DB1B09" w:rsidP="004925C1">
      <w:pPr>
        <w:spacing w:after="0" w:line="240" w:lineRule="auto"/>
        <w:jc w:val="both"/>
        <w:rPr>
          <w:rFonts w:ascii="Times New Roman" w:hAnsi="Times New Roman" w:cs="Times New Roman"/>
          <w:b/>
          <w:bCs/>
          <w:sz w:val="24"/>
          <w:szCs w:val="24"/>
        </w:rPr>
      </w:pPr>
      <w:r w:rsidRPr="00954C05">
        <w:rPr>
          <w:rFonts w:ascii="Times New Roman" w:hAnsi="Times New Roman" w:cs="Times New Roman"/>
          <w:b/>
          <w:bCs/>
          <w:sz w:val="24"/>
          <w:szCs w:val="24"/>
        </w:rPr>
        <w:t>Oddělení památkové péče</w:t>
      </w:r>
    </w:p>
    <w:p w14:paraId="2DF53D75" w14:textId="77777777" w:rsidR="00DB1B09" w:rsidRPr="00954C05" w:rsidRDefault="00DB1B09" w:rsidP="004925C1">
      <w:pPr>
        <w:spacing w:after="0" w:line="240" w:lineRule="auto"/>
        <w:jc w:val="both"/>
        <w:rPr>
          <w:rFonts w:ascii="Times New Roman" w:hAnsi="Times New Roman" w:cs="Times New Roman"/>
          <w:b/>
          <w:bCs/>
          <w:sz w:val="24"/>
          <w:szCs w:val="24"/>
        </w:rPr>
      </w:pPr>
    </w:p>
    <w:p w14:paraId="344372EB" w14:textId="77777777" w:rsidR="00DB1B09" w:rsidRPr="00954C05" w:rsidRDefault="00DB1B09" w:rsidP="004925C1">
      <w:pPr>
        <w:spacing w:after="0" w:line="240" w:lineRule="auto"/>
        <w:jc w:val="both"/>
        <w:rPr>
          <w:rFonts w:ascii="Times New Roman" w:hAnsi="Times New Roman" w:cs="Times New Roman"/>
          <w:b/>
          <w:bCs/>
          <w:i/>
          <w:iCs/>
          <w:sz w:val="24"/>
          <w:szCs w:val="24"/>
        </w:rPr>
      </w:pPr>
      <w:r w:rsidRPr="00954C05">
        <w:rPr>
          <w:rFonts w:ascii="Times New Roman" w:hAnsi="Times New Roman" w:cs="Times New Roman"/>
          <w:b/>
          <w:bCs/>
          <w:i/>
          <w:iCs/>
          <w:sz w:val="24"/>
          <w:szCs w:val="24"/>
        </w:rPr>
        <w:t>Samostatná působnost:</w:t>
      </w:r>
    </w:p>
    <w:p w14:paraId="1A9C6ACE" w14:textId="77777777" w:rsidR="00DB1B09" w:rsidRPr="00954C05" w:rsidRDefault="00DB1B09" w:rsidP="004925C1">
      <w:pPr>
        <w:spacing w:after="0" w:line="240" w:lineRule="auto"/>
        <w:jc w:val="both"/>
        <w:rPr>
          <w:rFonts w:ascii="Times New Roman" w:hAnsi="Times New Roman" w:cs="Times New Roman"/>
          <w:i/>
          <w:iCs/>
          <w:sz w:val="24"/>
          <w:szCs w:val="24"/>
        </w:rPr>
      </w:pPr>
    </w:p>
    <w:p w14:paraId="7DBA149C"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Pro rozhodování orgánů kraje: </w:t>
      </w:r>
    </w:p>
    <w:p w14:paraId="66B59237" w14:textId="3341D19A"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zabezpečuje úkoly při zpracování koncepce podpory státní památkové péče v kraji v souladu s Koncepcí památkové péče v České republice, </w:t>
      </w:r>
    </w:p>
    <w:p w14:paraId="5EB73766" w14:textId="6E6C345A"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připravuje návrhy dlouhodobých, střednědobých a prováděcích plánů a programů zachování a obnovy kulturních památek v kraji, </w:t>
      </w:r>
    </w:p>
    <w:p w14:paraId="35D521B7" w14:textId="0F51275A"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zabezpečuje prezentaci kulturního dědictví kraje, úspěšných realizací obnovy kulturního dědictví a současné architektury v kraji,</w:t>
      </w:r>
    </w:p>
    <w:p w14:paraId="4C7B4544" w14:textId="1473E6BE"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připravuje materiály k usměrňování kulturně výchovného využití kulturních památek v kraji, </w:t>
      </w:r>
    </w:p>
    <w:p w14:paraId="301D2F1A" w14:textId="1BF82079"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zabezpečuje podklady pro rozhodnutí o poskytnutí odměny nálezci za náhodně učiněný archeologický nález,</w:t>
      </w:r>
    </w:p>
    <w:p w14:paraId="6AA4B369" w14:textId="275C438D"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zajišťuje podmínky pro činnost Výboru pro památkovou péči, kulturu a cestovní ruch Zastupitelstva, </w:t>
      </w:r>
    </w:p>
    <w:p w14:paraId="4B83C179" w14:textId="5BC80F66"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odpovídá za správu a aktualizaci veřejně přístupných informací o problematice památkové péče na webu https://stredoceskykraj.cz, </w:t>
      </w:r>
    </w:p>
    <w:p w14:paraId="18A2223D" w14:textId="5E9E3D26" w:rsidR="00DB1B09" w:rsidRPr="00954C05" w:rsidRDefault="00DB1B09" w:rsidP="00765249">
      <w:pPr>
        <w:pStyle w:val="Odstavecseseznamem"/>
        <w:numPr>
          <w:ilvl w:val="0"/>
          <w:numId w:val="75"/>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spolupracuje ve vymezeném rozsahu s dotčenými odbory úřadu, zejména s Odborem majetku, Odborem Kancelář hejtmanky a Odborem finančním. </w:t>
      </w:r>
    </w:p>
    <w:p w14:paraId="1F084B7D" w14:textId="77777777" w:rsidR="00DB1B09" w:rsidRPr="005B5570" w:rsidRDefault="00DB1B09" w:rsidP="00954C05">
      <w:pPr>
        <w:spacing w:after="0" w:line="240" w:lineRule="auto"/>
        <w:ind w:left="284" w:hanging="284"/>
        <w:jc w:val="both"/>
        <w:rPr>
          <w:rFonts w:ascii="Times New Roman" w:hAnsi="Times New Roman" w:cs="Times New Roman"/>
          <w:sz w:val="24"/>
          <w:szCs w:val="24"/>
        </w:rPr>
      </w:pPr>
    </w:p>
    <w:p w14:paraId="1C44BF46" w14:textId="77777777" w:rsidR="00DB1B09" w:rsidRPr="00954C05" w:rsidRDefault="00DB1B09" w:rsidP="004925C1">
      <w:pPr>
        <w:spacing w:after="0" w:line="240" w:lineRule="auto"/>
        <w:jc w:val="both"/>
        <w:rPr>
          <w:rFonts w:ascii="Times New Roman" w:hAnsi="Times New Roman" w:cs="Times New Roman"/>
          <w:b/>
          <w:bCs/>
          <w:sz w:val="24"/>
          <w:szCs w:val="24"/>
        </w:rPr>
      </w:pPr>
      <w:r w:rsidRPr="00954C05">
        <w:rPr>
          <w:rFonts w:ascii="Times New Roman" w:hAnsi="Times New Roman" w:cs="Times New Roman"/>
          <w:b/>
          <w:bCs/>
          <w:sz w:val="24"/>
          <w:szCs w:val="24"/>
        </w:rPr>
        <w:t>Přenesená působnost:</w:t>
      </w:r>
    </w:p>
    <w:p w14:paraId="146A9123" w14:textId="77777777" w:rsidR="00DB1B09" w:rsidRPr="00954C05" w:rsidRDefault="00DB1B09" w:rsidP="004925C1">
      <w:pPr>
        <w:spacing w:after="0" w:line="240" w:lineRule="auto"/>
        <w:jc w:val="both"/>
        <w:rPr>
          <w:rFonts w:ascii="Times New Roman" w:hAnsi="Times New Roman" w:cs="Times New Roman"/>
          <w:b/>
          <w:bCs/>
          <w:sz w:val="24"/>
          <w:szCs w:val="24"/>
        </w:rPr>
      </w:pPr>
    </w:p>
    <w:p w14:paraId="574EA1BD" w14:textId="1301E1D9" w:rsidR="00DB1B09" w:rsidRPr="00954C05" w:rsidRDefault="00DB1B09" w:rsidP="00765249">
      <w:pPr>
        <w:pStyle w:val="Odstavecseseznamem"/>
        <w:numPr>
          <w:ilvl w:val="0"/>
          <w:numId w:val="77"/>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poskytuje metodickou pomoc obecním úřadům obcí s rozšířenou působností při výkonu přenesené působnosti podle </w:t>
      </w:r>
    </w:p>
    <w:p w14:paraId="7E9FA812" w14:textId="04E80E45" w:rsidR="00DB1B09" w:rsidRPr="00954C05" w:rsidRDefault="00DB1B09" w:rsidP="00765249">
      <w:pPr>
        <w:pStyle w:val="Odstavecseseznamem"/>
        <w:numPr>
          <w:ilvl w:val="1"/>
          <w:numId w:val="78"/>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zákona č. 20/1987 Sb., o státní památkové péči, ve znění pozdějších předpisů,</w:t>
      </w:r>
    </w:p>
    <w:p w14:paraId="4DFFC7A1" w14:textId="1DC007A2" w:rsidR="00DB1B09" w:rsidRPr="00954C05" w:rsidRDefault="00DB1B09" w:rsidP="00765249">
      <w:pPr>
        <w:pStyle w:val="Odstavecseseznamem"/>
        <w:numPr>
          <w:ilvl w:val="1"/>
          <w:numId w:val="78"/>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zákona č. 121/2000 Sb., o právu autorském, o právech souvisejících s právem autorským a o změně některých zákonů (autorský zákon), ve znění pozdějších předpisů, </w:t>
      </w:r>
    </w:p>
    <w:p w14:paraId="689A4686" w14:textId="16AAF330" w:rsidR="00DB1B09" w:rsidRPr="00954C05" w:rsidRDefault="00DB1B09" w:rsidP="00765249">
      <w:pPr>
        <w:pStyle w:val="Odstavecseseznamem"/>
        <w:numPr>
          <w:ilvl w:val="1"/>
          <w:numId w:val="78"/>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zákona č. 496/2012 Sb., o audiovizuálních dílech a podpoře kinematografie a o změně některých zákonů (zákon o audiovizi), ve znění pozdějších předpisů, </w:t>
      </w:r>
    </w:p>
    <w:p w14:paraId="0190771F" w14:textId="6EE83E9B" w:rsidR="00DB1B09" w:rsidRPr="00954C05" w:rsidRDefault="00DB1B09" w:rsidP="00765249">
      <w:pPr>
        <w:pStyle w:val="Odstavecseseznamem"/>
        <w:numPr>
          <w:ilvl w:val="1"/>
          <w:numId w:val="78"/>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zákona č. 37/1995 Sb., o neperiodických publikacích, ve znění pozdějších předpisů,</w:t>
      </w:r>
    </w:p>
    <w:p w14:paraId="1E369E14" w14:textId="61F65F8A" w:rsidR="00DB1B09" w:rsidRPr="00954C05" w:rsidRDefault="00DB1B09" w:rsidP="00765249">
      <w:pPr>
        <w:pStyle w:val="Odstavecseseznamem"/>
        <w:numPr>
          <w:ilvl w:val="1"/>
          <w:numId w:val="78"/>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zákona č. 46/2000 Sb., o právech a povinnostech při vydávání periodického tisku a o změně některých dalších zákonů (tiskový zákon)</w:t>
      </w:r>
      <w:r w:rsidR="00C8694B">
        <w:rPr>
          <w:rFonts w:ascii="Times New Roman" w:hAnsi="Times New Roman" w:cs="Times New Roman"/>
          <w:sz w:val="24"/>
          <w:szCs w:val="24"/>
        </w:rPr>
        <w:t>, ve znění pozdějších předpisů,</w:t>
      </w:r>
    </w:p>
    <w:p w14:paraId="305B397D" w14:textId="77777777"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přijímá opatření proti nečinnosti v řízeních vedených obecními úřady obcí s rozšířenou působností podle uvedených zákonů, přezkoumává rozhodnutí vydaná obecními úřady s rozšířenou působností a projednává přestupky za porušení povinností stanovených výše uvedenými zákony, </w:t>
      </w:r>
    </w:p>
    <w:p w14:paraId="36B935AF" w14:textId="23B8B006"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metodicky řídí výkon státní památkové péče v kraji,</w:t>
      </w:r>
    </w:p>
    <w:p w14:paraId="7A4D3E6B" w14:textId="620B961E"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plní úkoly orgánu státní památkové péče pro národní kulturní památky (dále jen „NKP“), pokud nepřísluší Ministerstvu kultury nebo vládě, </w:t>
      </w:r>
    </w:p>
    <w:p w14:paraId="00608E1B" w14:textId="075A0655" w:rsidR="00DB1B09" w:rsidRPr="00954C05" w:rsidRDefault="00DB1B09" w:rsidP="00765249">
      <w:pPr>
        <w:pStyle w:val="Odstavecseseznamem"/>
        <w:numPr>
          <w:ilvl w:val="1"/>
          <w:numId w:val="7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vykonává státní dozor při obnově NKP z hlediska státní památkové péče,</w:t>
      </w:r>
    </w:p>
    <w:p w14:paraId="13383F69" w14:textId="20F9CDFD" w:rsidR="00DB1B09" w:rsidRPr="00954C05" w:rsidRDefault="00DB1B09" w:rsidP="00765249">
      <w:pPr>
        <w:pStyle w:val="Odstavecseseznamem"/>
        <w:numPr>
          <w:ilvl w:val="1"/>
          <w:numId w:val="7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vydává rozhodnutí o opatřeních, která je povinen učinit vlastník NKP, a určuje lhůtu, v níž je vlastník NKP povinen tato opatření vykonat; rozhodnutí o opatřeních se vydává i na žádost vlastníka NKP, </w:t>
      </w:r>
    </w:p>
    <w:p w14:paraId="6FE548F4" w14:textId="16005EEA" w:rsidR="00DB1B09" w:rsidRPr="00954C05" w:rsidRDefault="00DB1B09" w:rsidP="00765249">
      <w:pPr>
        <w:pStyle w:val="Odstavecseseznamem"/>
        <w:numPr>
          <w:ilvl w:val="1"/>
          <w:numId w:val="7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rozhoduje o podmínkách pro další výkon činnosti nebo o zákazu činnosti, jestliže fyzická nebo právnická osoba svou činností působí nebo by mohly způsobit nepříznivé změny </w:t>
      </w:r>
      <w:r w:rsidRPr="00954C05">
        <w:rPr>
          <w:rFonts w:ascii="Times New Roman" w:hAnsi="Times New Roman" w:cs="Times New Roman"/>
          <w:sz w:val="24"/>
          <w:szCs w:val="24"/>
        </w:rPr>
        <w:lastRenderedPageBreak/>
        <w:t xml:space="preserve">stavu NKP, nebo jejího prostředí nebo ohrožují zachování nebo společenské uplatnění NKP, </w:t>
      </w:r>
    </w:p>
    <w:p w14:paraId="4A2CAE7C" w14:textId="0DC86EF4" w:rsidR="00DB1B09" w:rsidRPr="00954C05" w:rsidRDefault="00DB1B09" w:rsidP="00765249">
      <w:pPr>
        <w:pStyle w:val="Odstavecseseznamem"/>
        <w:numPr>
          <w:ilvl w:val="1"/>
          <w:numId w:val="7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vydává na základě žádosti vlastníka rozhodnutím závazné stanovisko k zamýšlenému provedení obnovy NKP,</w:t>
      </w:r>
    </w:p>
    <w:p w14:paraId="2F2EA20A" w14:textId="6DD2C7FE" w:rsidR="00DB1B09" w:rsidRPr="00954C05" w:rsidRDefault="00DB1B09" w:rsidP="00765249">
      <w:pPr>
        <w:pStyle w:val="Odstavecseseznamem"/>
        <w:numPr>
          <w:ilvl w:val="1"/>
          <w:numId w:val="7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vydává rozhodnutí o způsobu </w:t>
      </w:r>
      <w:r w:rsidR="009C4E37" w:rsidRPr="00954C05">
        <w:rPr>
          <w:rFonts w:ascii="Times New Roman" w:hAnsi="Times New Roman" w:cs="Times New Roman"/>
          <w:sz w:val="24"/>
          <w:szCs w:val="24"/>
        </w:rPr>
        <w:t>odstranění závady</w:t>
      </w:r>
      <w:r w:rsidRPr="00954C05">
        <w:rPr>
          <w:rFonts w:ascii="Times New Roman" w:hAnsi="Times New Roman" w:cs="Times New Roman"/>
          <w:sz w:val="24"/>
          <w:szCs w:val="24"/>
        </w:rPr>
        <w:t xml:space="preserve"> na NKP,</w:t>
      </w:r>
    </w:p>
    <w:p w14:paraId="2B0B2F0D" w14:textId="599BA67A"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vyjadřuje se na žádost Ministerstva kultury k návrhu na prohlášení/zrušení prohlášení věci kulturní památkou, </w:t>
      </w:r>
    </w:p>
    <w:p w14:paraId="6718E242" w14:textId="57AB5CEE"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projednává s Ministerstvem kultury záměr prohlásit území sídelního útvaru nebo jeho části s menším podílem kulturních památek, historické prostředí nebo části krajinného celku, které vykazují významné kulturní hodnoty, za památkovou zónu, </w:t>
      </w:r>
    </w:p>
    <w:p w14:paraId="40ACE454" w14:textId="07AAA6F0"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vyzývá vlastníky věcí, které by mohly být prohlášeny za kulturní památku, k předložení údajů o těchto věcech, o jejich zamýšlených změnách, a k umožnění jejich prohlídky, </w:t>
      </w:r>
    </w:p>
    <w:p w14:paraId="43C04900" w14:textId="285AB201"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vydává závazné stanovisko k vyjádřením správních úřadů, orgánů kraje a obcí, které vydávají svá rozhodnutí podle zvláštních předpisů, jimiž mohou být dotčeny zájmy památkové péče na ochraně nebo zachování NKP nebo na jejich vhodném využití, </w:t>
      </w:r>
    </w:p>
    <w:p w14:paraId="42BD60B6" w14:textId="639799E2"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ukládá vlastníkovi movité kulturní památky nebo movité NKP povinnost určitým způsobem s ní nakládat, popřípadě povinnost svěřit ji do úschovy jím určené odborné organizaci, vyžaduje-li to důležitý společenský zájem, </w:t>
      </w:r>
    </w:p>
    <w:p w14:paraId="76340C8B" w14:textId="682ACE24"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podává návrh na vymezení ochranného pásma nemovité NKP, památkové rezervace, památkové zóny nebo jejich prostředí, obecnímu úřadu obce s rozšířenou působností, </w:t>
      </w:r>
    </w:p>
    <w:p w14:paraId="45D215F3" w14:textId="2891A4DE"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vydává souhlas s trvalým přemístěním movité kulturní památky z veřejně přístupného místa a s přemístěním NKP, nemovité kulturní památky, popř. její části,</w:t>
      </w:r>
    </w:p>
    <w:p w14:paraId="27A0E305" w14:textId="7C0A0E5E"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rozhoduje o podmínkách přenechání kulturní památky nebo NKP k dočasnému užívání především odborné organizaci pro účely vědeckého výzkumu nebo pro účely výstavní, </w:t>
      </w:r>
    </w:p>
    <w:p w14:paraId="62320531" w14:textId="0F324667"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rozhoduje o povinnostech vlastníka (správce, uživatele) nemovitosti strpět provedení archeologických výzkumů a o podmínkách, za nichž archeologické výzkumy mohou být provedeny, </w:t>
      </w:r>
    </w:p>
    <w:p w14:paraId="33FE027E" w14:textId="593A8498"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rozhoduje o náhradě a její výši za majetkovou újmu v případě, je-li vlastník (správce, uživatel) nemovitosti nebo jiného majetku prováděním archeologického výzkumu nebo opatřeními na ochranu archeologického nálezu podstatně omezen v běžném užívání nemovitosti nebo jiného majetku, pokud nedojde k dohodě o poskytnutí náhrady mezi ním a Archeologickým ústavem nebo oprávněnou organizací, která výzkum provedla, </w:t>
      </w:r>
    </w:p>
    <w:p w14:paraId="32B25F82" w14:textId="57999D7C"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je dotčeným orgánem k zabezpečení nepředvídaných nálezů kulturně cenných předmětů, detailů stavby nebo archeologických nálezů,</w:t>
      </w:r>
    </w:p>
    <w:p w14:paraId="0006DFDD" w14:textId="33CD4B46"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může vydat nařízením kraje v dohodě s Ministerstvem kultury plán území s archeologickými nálezy, </w:t>
      </w:r>
    </w:p>
    <w:p w14:paraId="22C6C866" w14:textId="48DA3049"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může vydat po projednání s Ministerstvem kultury, orgánem územního plánování a příslušnou obcí opatření obecné povahy o ochraně památkové rezervace nebo památkové zóny nebo jejich </w:t>
      </w:r>
      <w:r w:rsidR="009C4E37" w:rsidRPr="00954C05">
        <w:rPr>
          <w:rFonts w:ascii="Times New Roman" w:hAnsi="Times New Roman" w:cs="Times New Roman"/>
          <w:sz w:val="24"/>
          <w:szCs w:val="24"/>
        </w:rPr>
        <w:t>částí – plán</w:t>
      </w:r>
      <w:r w:rsidRPr="00954C05">
        <w:rPr>
          <w:rFonts w:ascii="Times New Roman" w:hAnsi="Times New Roman" w:cs="Times New Roman"/>
          <w:sz w:val="24"/>
          <w:szCs w:val="24"/>
        </w:rPr>
        <w:t xml:space="preserve"> ochrany, </w:t>
      </w:r>
    </w:p>
    <w:p w14:paraId="3F02C3DA" w14:textId="0695F929"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spolupracuje s památkovou inspekcí, </w:t>
      </w:r>
    </w:p>
    <w:p w14:paraId="68205EA8" w14:textId="1A56DA4C"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vyjadřuje se k vytváření územních pracovišť odborné organizace státní památkové péče, </w:t>
      </w:r>
    </w:p>
    <w:p w14:paraId="3CDC326A" w14:textId="4EFA749A"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uplatňuje stanovisko k územně plánovacím dokumentacím pro území, ve kterém je památková zóna nebo nemovitá NKP, </w:t>
      </w:r>
    </w:p>
    <w:p w14:paraId="6686EF1D" w14:textId="77F7CC42" w:rsidR="00DB1B09" w:rsidRPr="00954C05" w:rsidRDefault="00DB1B09" w:rsidP="00765249">
      <w:pPr>
        <w:pStyle w:val="Odstavecseseznamem"/>
        <w:numPr>
          <w:ilvl w:val="0"/>
          <w:numId w:val="76"/>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zprostředkovává poskytnutí příspěvku ze státního rozpočtu Ministerstvem kultury na obnovu památkově chráněných objektů. </w:t>
      </w:r>
    </w:p>
    <w:p w14:paraId="619006DF" w14:textId="77777777" w:rsidR="00DB1B09" w:rsidRPr="005B5570" w:rsidRDefault="00DB1B09" w:rsidP="004925C1">
      <w:pPr>
        <w:spacing w:after="0" w:line="240" w:lineRule="auto"/>
        <w:jc w:val="both"/>
        <w:rPr>
          <w:rFonts w:ascii="Times New Roman" w:hAnsi="Times New Roman" w:cs="Times New Roman"/>
          <w:sz w:val="24"/>
          <w:szCs w:val="24"/>
        </w:rPr>
      </w:pPr>
    </w:p>
    <w:p w14:paraId="00E89E7E" w14:textId="77777777" w:rsidR="00176246" w:rsidRDefault="00176246" w:rsidP="004925C1">
      <w:pPr>
        <w:spacing w:after="0" w:line="240" w:lineRule="auto"/>
        <w:jc w:val="both"/>
        <w:rPr>
          <w:rFonts w:ascii="Times New Roman" w:hAnsi="Times New Roman" w:cs="Times New Roman"/>
          <w:b/>
          <w:bCs/>
          <w:sz w:val="24"/>
          <w:szCs w:val="24"/>
        </w:rPr>
      </w:pPr>
    </w:p>
    <w:p w14:paraId="79092E2A" w14:textId="77777777" w:rsidR="00176246" w:rsidRDefault="00176246" w:rsidP="004925C1">
      <w:pPr>
        <w:spacing w:after="0" w:line="240" w:lineRule="auto"/>
        <w:jc w:val="both"/>
        <w:rPr>
          <w:rFonts w:ascii="Times New Roman" w:hAnsi="Times New Roman" w:cs="Times New Roman"/>
          <w:b/>
          <w:bCs/>
          <w:sz w:val="24"/>
          <w:szCs w:val="24"/>
        </w:rPr>
      </w:pPr>
    </w:p>
    <w:p w14:paraId="6E14ED21" w14:textId="77777777" w:rsidR="00176246" w:rsidRDefault="00176246" w:rsidP="004925C1">
      <w:pPr>
        <w:spacing w:after="0" w:line="240" w:lineRule="auto"/>
        <w:jc w:val="both"/>
        <w:rPr>
          <w:rFonts w:ascii="Times New Roman" w:hAnsi="Times New Roman" w:cs="Times New Roman"/>
          <w:b/>
          <w:bCs/>
          <w:sz w:val="24"/>
          <w:szCs w:val="24"/>
        </w:rPr>
      </w:pPr>
    </w:p>
    <w:p w14:paraId="4F482469" w14:textId="77777777" w:rsidR="00176246" w:rsidRDefault="00176246" w:rsidP="004925C1">
      <w:pPr>
        <w:spacing w:after="0" w:line="240" w:lineRule="auto"/>
        <w:jc w:val="both"/>
        <w:rPr>
          <w:rFonts w:ascii="Times New Roman" w:hAnsi="Times New Roman" w:cs="Times New Roman"/>
          <w:b/>
          <w:bCs/>
          <w:sz w:val="24"/>
          <w:szCs w:val="24"/>
        </w:rPr>
      </w:pPr>
    </w:p>
    <w:p w14:paraId="6D6482F5" w14:textId="33DA0D97" w:rsidR="00DB1B09" w:rsidRPr="00954C05" w:rsidRDefault="00DB1B09" w:rsidP="004925C1">
      <w:pPr>
        <w:spacing w:after="0" w:line="240" w:lineRule="auto"/>
        <w:jc w:val="both"/>
        <w:rPr>
          <w:rFonts w:ascii="Times New Roman" w:hAnsi="Times New Roman" w:cs="Times New Roman"/>
          <w:b/>
          <w:bCs/>
          <w:sz w:val="24"/>
          <w:szCs w:val="24"/>
        </w:rPr>
      </w:pPr>
      <w:r w:rsidRPr="00954C05">
        <w:rPr>
          <w:rFonts w:ascii="Times New Roman" w:hAnsi="Times New Roman" w:cs="Times New Roman"/>
          <w:b/>
          <w:bCs/>
          <w:sz w:val="24"/>
          <w:szCs w:val="24"/>
        </w:rPr>
        <w:lastRenderedPageBreak/>
        <w:t>Oddělení cestovního ruchu a koncepcí</w:t>
      </w:r>
    </w:p>
    <w:p w14:paraId="4400EB10" w14:textId="77777777" w:rsidR="00DB1B09" w:rsidRPr="005B5570" w:rsidRDefault="00DB1B09" w:rsidP="004925C1">
      <w:pPr>
        <w:spacing w:after="0" w:line="240" w:lineRule="auto"/>
        <w:jc w:val="both"/>
        <w:rPr>
          <w:rFonts w:ascii="Times New Roman" w:hAnsi="Times New Roman" w:cs="Times New Roman"/>
          <w:sz w:val="24"/>
          <w:szCs w:val="24"/>
        </w:rPr>
      </w:pPr>
    </w:p>
    <w:p w14:paraId="72469A9A" w14:textId="77777777" w:rsidR="00DB1B09" w:rsidRPr="00954C05" w:rsidRDefault="00DB1B09" w:rsidP="004925C1">
      <w:pPr>
        <w:spacing w:after="0" w:line="240" w:lineRule="auto"/>
        <w:jc w:val="both"/>
        <w:rPr>
          <w:rFonts w:ascii="Times New Roman" w:hAnsi="Times New Roman" w:cs="Times New Roman"/>
          <w:b/>
          <w:bCs/>
          <w:i/>
          <w:iCs/>
          <w:sz w:val="24"/>
          <w:szCs w:val="24"/>
        </w:rPr>
      </w:pPr>
      <w:r w:rsidRPr="00954C05">
        <w:rPr>
          <w:rFonts w:ascii="Times New Roman" w:hAnsi="Times New Roman" w:cs="Times New Roman"/>
          <w:b/>
          <w:bCs/>
          <w:i/>
          <w:iCs/>
          <w:sz w:val="24"/>
          <w:szCs w:val="24"/>
        </w:rPr>
        <w:t xml:space="preserve">Samostatná působnost: </w:t>
      </w:r>
    </w:p>
    <w:p w14:paraId="19A60553" w14:textId="77777777" w:rsidR="00DB1B09" w:rsidRPr="00954C05" w:rsidRDefault="00DB1B09" w:rsidP="004925C1">
      <w:pPr>
        <w:spacing w:after="0" w:line="240" w:lineRule="auto"/>
        <w:jc w:val="both"/>
        <w:rPr>
          <w:rFonts w:ascii="Times New Roman" w:hAnsi="Times New Roman" w:cs="Times New Roman"/>
          <w:b/>
          <w:bCs/>
          <w:i/>
          <w:iCs/>
          <w:sz w:val="24"/>
          <w:szCs w:val="24"/>
        </w:rPr>
      </w:pPr>
    </w:p>
    <w:p w14:paraId="112712E7"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Pro rozhodování orgánů kraje: </w:t>
      </w:r>
    </w:p>
    <w:p w14:paraId="230CE1EA" w14:textId="0339E5EB"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zabezpečuje zpracování koncepčních materiálů pro oblast kultury, památkové péče a cestovního ruchu, navrhuje stanoviska a připomínky a zajišťuje podmínky pro implementaci Státní kulturní politiky ČR a Strategie agentury </w:t>
      </w:r>
      <w:proofErr w:type="spellStart"/>
      <w:r w:rsidRPr="00954C05">
        <w:rPr>
          <w:rFonts w:ascii="Times New Roman" w:hAnsi="Times New Roman" w:cs="Times New Roman"/>
          <w:sz w:val="24"/>
          <w:szCs w:val="24"/>
        </w:rPr>
        <w:t>CzechTourism</w:t>
      </w:r>
      <w:proofErr w:type="spellEnd"/>
      <w:r w:rsidRPr="00954C05">
        <w:rPr>
          <w:rFonts w:ascii="Times New Roman" w:hAnsi="Times New Roman" w:cs="Times New Roman"/>
          <w:sz w:val="24"/>
          <w:szCs w:val="24"/>
        </w:rPr>
        <w:t xml:space="preserve"> a destinace Česká republika na krajskou úroveň,</w:t>
      </w:r>
    </w:p>
    <w:p w14:paraId="4043981D" w14:textId="4EB220F4"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proofErr w:type="gramStart"/>
      <w:r w:rsidRPr="00954C05">
        <w:rPr>
          <w:rFonts w:ascii="Times New Roman" w:hAnsi="Times New Roman" w:cs="Times New Roman"/>
          <w:sz w:val="24"/>
          <w:szCs w:val="24"/>
        </w:rPr>
        <w:t>vytváří</w:t>
      </w:r>
      <w:proofErr w:type="gramEnd"/>
      <w:r w:rsidRPr="00954C05">
        <w:rPr>
          <w:rFonts w:ascii="Times New Roman" w:hAnsi="Times New Roman" w:cs="Times New Roman"/>
          <w:sz w:val="24"/>
          <w:szCs w:val="24"/>
        </w:rPr>
        <w:t xml:space="preserve"> podmínky pro kulturní rozvoj a péči o uspokojování kulturních potřeb občanů kraje a sleduje jejich profesionální a neprofesionální kulturní aktivity a zabezpečuje podmínky a vykonává dohled na výkonem regionálních funkcí knihoven v kraji podle zákona č. 257/2001 Sb., o knihovnách a podmínkách provozování veřejných knihovnických a informačních služeb (knihovní zákon), ve znění pozdějších předpisů, </w:t>
      </w:r>
    </w:p>
    <w:p w14:paraId="7C2F5CA9" w14:textId="6F876149"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zajišťuje podmínky pro implementaci nástrojů podpory a rozvoje kulturních a kreativních odvětví na krajskou úroveň,</w:t>
      </w:r>
    </w:p>
    <w:p w14:paraId="4002AE37" w14:textId="311D0856"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odpovídá za přípravu podkladů k rozvojovým koncepcím a programům jménem kraje,</w:t>
      </w:r>
    </w:p>
    <w:p w14:paraId="41E24055" w14:textId="380F7EC4"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zabezpečuje zpracování:</w:t>
      </w:r>
    </w:p>
    <w:p w14:paraId="1FCADA3E" w14:textId="3E9A2C77" w:rsidR="00DB1B09" w:rsidRPr="00954C05"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Programu rozvoje cestovního ruchu na území kraje,</w:t>
      </w:r>
    </w:p>
    <w:p w14:paraId="44233C70" w14:textId="3DDA60EB" w:rsidR="00DB1B09" w:rsidRPr="00954C05"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Strategie Středočeského kraje pro oblast kultury, kulturního dědictví a kulturních a kreativních odvětví, </w:t>
      </w:r>
    </w:p>
    <w:p w14:paraId="16D26C35" w14:textId="12AE4BF4" w:rsidR="00DB1B09" w:rsidRPr="00954C05"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Koncepce regionálních funkcí divadel ve Středočeském kraji,</w:t>
      </w:r>
    </w:p>
    <w:p w14:paraId="218DE6BA" w14:textId="68EB12B8" w:rsidR="00DB1B09" w:rsidRPr="00954C05"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Koncepce účinnější péče o tradiční lidovou kulturu v kraji,</w:t>
      </w:r>
    </w:p>
    <w:p w14:paraId="5BD92D42" w14:textId="79572552" w:rsidR="00DB1B09" w:rsidRPr="00954C05"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Koncepce budování sbírek Středočeského kraje nákupem,</w:t>
      </w:r>
    </w:p>
    <w:p w14:paraId="35AA25F4" w14:textId="4D7D34D6" w:rsidR="00DB1B09" w:rsidRPr="00954C05"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Koncepce investiční činnosti Středočeského kraje v oblasti kultury a cestovního ruchu,</w:t>
      </w:r>
    </w:p>
    <w:p w14:paraId="5B7EC779" w14:textId="400D5B53"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odpovídá za dílčí plnění:</w:t>
      </w:r>
    </w:p>
    <w:p w14:paraId="29B751E3" w14:textId="120FE945" w:rsidR="00DB1B09" w:rsidRPr="00954C05" w:rsidRDefault="00DB1B09" w:rsidP="00765249">
      <w:pPr>
        <w:pStyle w:val="Odstavecseseznamem"/>
        <w:numPr>
          <w:ilvl w:val="1"/>
          <w:numId w:val="82"/>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Programu podpory rodinné politiky,</w:t>
      </w:r>
    </w:p>
    <w:p w14:paraId="78CD3EA3" w14:textId="19C8D1A6" w:rsidR="00DB1B09" w:rsidRPr="00954C05" w:rsidRDefault="00DB1B09" w:rsidP="00765249">
      <w:pPr>
        <w:pStyle w:val="Odstavecseseznamem"/>
        <w:numPr>
          <w:ilvl w:val="1"/>
          <w:numId w:val="82"/>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Krajského plánu vyrovnávání příležitostí pro osoby se zdravotním postižením Středočeského kraje,</w:t>
      </w:r>
    </w:p>
    <w:p w14:paraId="74E8F6DC" w14:textId="2FD2530D" w:rsidR="00DB1B09" w:rsidRPr="00954C05" w:rsidRDefault="00DB1B09" w:rsidP="00765249">
      <w:pPr>
        <w:pStyle w:val="Odstavecseseznamem"/>
        <w:numPr>
          <w:ilvl w:val="1"/>
          <w:numId w:val="82"/>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dalších koncepčních projektů kraje odvozených od strategického dokumentu kraje v oblasti kultury, památkové péče a cestovního ruchu,</w:t>
      </w:r>
    </w:p>
    <w:p w14:paraId="28535BAC" w14:textId="7E3F1298"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koordinuje aktivity cestovního ruchu na území kraje,</w:t>
      </w:r>
    </w:p>
    <w:p w14:paraId="20F091CE" w14:textId="63A89221"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spolupracuje s obcemi a s destinačními managementy na podpoře cestovního ruchu v kraji a s dalšími relevantními subjekty na podpoře cestovního ruchu v kraji,</w:t>
      </w:r>
    </w:p>
    <w:p w14:paraId="481647C7" w14:textId="6C896D4A"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spolupracuje s Klubem českých turistů na území kraje,</w:t>
      </w:r>
    </w:p>
    <w:p w14:paraId="19CC8320" w14:textId="21D57176"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organizuje jménem kraje odborné workshopy, semináře či konference na téma rozvoj cestovního ruchu,</w:t>
      </w:r>
    </w:p>
    <w:p w14:paraId="55CF1055" w14:textId="2967E9CB"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zajišťuje podmínky pro činnost Výboru pro památkovou péči, kulturu a cestovní ruch Zastupitelstva,</w:t>
      </w:r>
    </w:p>
    <w:p w14:paraId="03B25F14" w14:textId="4D5760F9"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odpovídá za správu a aktualizaci veřejně přístupných informací o problematice cestovního ruchu a strategií na webu https://stredoceskykraj.cz,</w:t>
      </w:r>
    </w:p>
    <w:p w14:paraId="6CF63FB4" w14:textId="7A09097B"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odpovídá za správu a aktualizaci informací o cestovním ruchu, o spolcích a příspěvkových organizacích v oblasti kultury a cestovního ruchu, kultuře, kulturním dědictví, kulturních a kreativních odvětvích v geografickém informačním systému (GIS),</w:t>
      </w:r>
    </w:p>
    <w:p w14:paraId="3DF6DA7F" w14:textId="4223CB38" w:rsidR="00DB1B09" w:rsidRPr="00954C05" w:rsidRDefault="00DB1B09" w:rsidP="00765249">
      <w:pPr>
        <w:pStyle w:val="Odstavecseseznamem"/>
        <w:numPr>
          <w:ilvl w:val="0"/>
          <w:numId w:val="80"/>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spolupracuje ve vymezeném rozsahu s dotčenými odbory úřadu, zejména s Odborem řízení dotačních projektů, Odborem sociálních věcí a Odborem majetku.</w:t>
      </w:r>
    </w:p>
    <w:p w14:paraId="42290896" w14:textId="77777777" w:rsidR="00DB1B09" w:rsidRPr="005B5570" w:rsidRDefault="00DB1B09" w:rsidP="00954C05">
      <w:pPr>
        <w:spacing w:after="0" w:line="240" w:lineRule="auto"/>
        <w:ind w:left="284" w:hanging="284"/>
        <w:jc w:val="both"/>
        <w:rPr>
          <w:rFonts w:ascii="Times New Roman" w:hAnsi="Times New Roman" w:cs="Times New Roman"/>
          <w:sz w:val="24"/>
          <w:szCs w:val="24"/>
        </w:rPr>
      </w:pPr>
    </w:p>
    <w:p w14:paraId="0F612BF1" w14:textId="77777777" w:rsidR="00176246" w:rsidRDefault="00176246" w:rsidP="004925C1">
      <w:pPr>
        <w:spacing w:after="0" w:line="240" w:lineRule="auto"/>
        <w:jc w:val="both"/>
        <w:rPr>
          <w:rFonts w:ascii="Times New Roman" w:hAnsi="Times New Roman" w:cs="Times New Roman"/>
          <w:b/>
          <w:bCs/>
          <w:sz w:val="24"/>
          <w:szCs w:val="24"/>
        </w:rPr>
      </w:pPr>
    </w:p>
    <w:p w14:paraId="1E2781BF" w14:textId="77777777" w:rsidR="00176246" w:rsidRDefault="00176246" w:rsidP="004925C1">
      <w:pPr>
        <w:spacing w:after="0" w:line="240" w:lineRule="auto"/>
        <w:jc w:val="both"/>
        <w:rPr>
          <w:rFonts w:ascii="Times New Roman" w:hAnsi="Times New Roman" w:cs="Times New Roman"/>
          <w:b/>
          <w:bCs/>
          <w:sz w:val="24"/>
          <w:szCs w:val="24"/>
        </w:rPr>
      </w:pPr>
    </w:p>
    <w:p w14:paraId="32D1951F" w14:textId="77777777" w:rsidR="00176246" w:rsidRDefault="00176246" w:rsidP="004925C1">
      <w:pPr>
        <w:spacing w:after="0" w:line="240" w:lineRule="auto"/>
        <w:jc w:val="both"/>
        <w:rPr>
          <w:rFonts w:ascii="Times New Roman" w:hAnsi="Times New Roman" w:cs="Times New Roman"/>
          <w:b/>
          <w:bCs/>
          <w:sz w:val="24"/>
          <w:szCs w:val="24"/>
        </w:rPr>
      </w:pPr>
    </w:p>
    <w:p w14:paraId="3B3B4326" w14:textId="6CA937E1" w:rsidR="00DB1B09" w:rsidRPr="00954C05" w:rsidRDefault="00DB1B09" w:rsidP="004925C1">
      <w:pPr>
        <w:spacing w:after="0" w:line="240" w:lineRule="auto"/>
        <w:jc w:val="both"/>
        <w:rPr>
          <w:rFonts w:ascii="Times New Roman" w:hAnsi="Times New Roman" w:cs="Times New Roman"/>
          <w:b/>
          <w:bCs/>
          <w:sz w:val="24"/>
          <w:szCs w:val="24"/>
        </w:rPr>
      </w:pPr>
      <w:r w:rsidRPr="00954C05">
        <w:rPr>
          <w:rFonts w:ascii="Times New Roman" w:hAnsi="Times New Roman" w:cs="Times New Roman"/>
          <w:b/>
          <w:bCs/>
          <w:sz w:val="24"/>
          <w:szCs w:val="24"/>
        </w:rPr>
        <w:lastRenderedPageBreak/>
        <w:t>Oddělení podpory organizací</w:t>
      </w:r>
    </w:p>
    <w:p w14:paraId="6B8BEEC8" w14:textId="77777777" w:rsidR="00DB1B09" w:rsidRPr="00954C05" w:rsidRDefault="00DB1B09" w:rsidP="004925C1">
      <w:pPr>
        <w:spacing w:after="0" w:line="240" w:lineRule="auto"/>
        <w:jc w:val="both"/>
        <w:rPr>
          <w:rFonts w:ascii="Times New Roman" w:hAnsi="Times New Roman" w:cs="Times New Roman"/>
          <w:b/>
          <w:bCs/>
          <w:sz w:val="24"/>
          <w:szCs w:val="24"/>
        </w:rPr>
      </w:pPr>
    </w:p>
    <w:p w14:paraId="725450A9" w14:textId="77777777" w:rsidR="00DB1B09" w:rsidRPr="00954C05" w:rsidRDefault="00DB1B09" w:rsidP="004925C1">
      <w:pPr>
        <w:spacing w:after="0" w:line="240" w:lineRule="auto"/>
        <w:jc w:val="both"/>
        <w:rPr>
          <w:rFonts w:ascii="Times New Roman" w:hAnsi="Times New Roman" w:cs="Times New Roman"/>
          <w:b/>
          <w:bCs/>
          <w:i/>
          <w:iCs/>
          <w:sz w:val="24"/>
          <w:szCs w:val="24"/>
        </w:rPr>
      </w:pPr>
      <w:r w:rsidRPr="00954C05">
        <w:rPr>
          <w:rFonts w:ascii="Times New Roman" w:hAnsi="Times New Roman" w:cs="Times New Roman"/>
          <w:b/>
          <w:bCs/>
          <w:i/>
          <w:iCs/>
          <w:sz w:val="24"/>
          <w:szCs w:val="24"/>
        </w:rPr>
        <w:t xml:space="preserve">Samostatná působnost: </w:t>
      </w:r>
    </w:p>
    <w:p w14:paraId="27A753B7" w14:textId="77777777" w:rsidR="00DB1B09" w:rsidRPr="005B5570" w:rsidRDefault="00DB1B09" w:rsidP="004925C1">
      <w:pPr>
        <w:spacing w:after="0" w:line="240" w:lineRule="auto"/>
        <w:jc w:val="both"/>
        <w:rPr>
          <w:rFonts w:ascii="Times New Roman" w:hAnsi="Times New Roman" w:cs="Times New Roman"/>
          <w:sz w:val="24"/>
          <w:szCs w:val="24"/>
        </w:rPr>
      </w:pPr>
    </w:p>
    <w:p w14:paraId="594351BF"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Pro rozhodování orgánů kraje: </w:t>
      </w:r>
    </w:p>
    <w:p w14:paraId="06A3E40F" w14:textId="303BBF91"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zabezpečuje plnění povinností kraje jako vlastníka předmětů muzejní povahy podle zákona č. 122/2000 Sb., o ochraně sbírek muzejní povahy a o změně některých dalších zákonů, ve znění pozdějších předpisů a poskytuje součinnost ústředním orgánům podle zákona č. 101/2001 Sb., o navracení nezákonně vyvezených kulturních statků, ve znění pozdějších předpisů, </w:t>
      </w:r>
    </w:p>
    <w:p w14:paraId="5870B47E" w14:textId="4A5E329B"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zabezpečuje úkoly pro plnění funkce kraje jako zřizovatele nebo zakladatele organizací v oblasti kultury a cestovního ruchu zejména:</w:t>
      </w:r>
    </w:p>
    <w:p w14:paraId="76C92395" w14:textId="126DB5CA" w:rsidR="00DB1B09" w:rsidRPr="00954C05" w:rsidRDefault="00DB1B09">
      <w:pPr>
        <w:pStyle w:val="Odstavecseseznamem"/>
        <w:numPr>
          <w:ilvl w:val="0"/>
          <w:numId w:val="15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na základě výběrového řízení kompletuje podklady pro návrhy na jmenování ředitelů, včetně stanovení jejich platů a odměn,</w:t>
      </w:r>
    </w:p>
    <w:p w14:paraId="1D66F4DB" w14:textId="2C12031F" w:rsidR="00DB1B09" w:rsidRPr="00954C05" w:rsidRDefault="00DB1B09">
      <w:pPr>
        <w:pStyle w:val="Odstavecseseznamem"/>
        <w:numPr>
          <w:ilvl w:val="0"/>
          <w:numId w:val="15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kompletuje podklady pro návrhy zřizovacích listin, včetně změn a dodatků,</w:t>
      </w:r>
    </w:p>
    <w:p w14:paraId="11CC346D" w14:textId="03EAC160" w:rsidR="00DB1B09" w:rsidRPr="00954C05" w:rsidRDefault="00DB1B09">
      <w:pPr>
        <w:pStyle w:val="Odstavecseseznamem"/>
        <w:numPr>
          <w:ilvl w:val="0"/>
          <w:numId w:val="15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provádí hodnocení činnosti organizací, analyzuje a vyhodnocuje výsledky a problémy a předkládá návrhy a opatření, včetně návrhů na odvolání ředitelů,</w:t>
      </w:r>
    </w:p>
    <w:p w14:paraId="6203FC48" w14:textId="67A137FA" w:rsidR="00DB1B09" w:rsidRPr="00954C05" w:rsidRDefault="00DB1B09">
      <w:pPr>
        <w:pStyle w:val="Odstavecseseznamem"/>
        <w:numPr>
          <w:ilvl w:val="0"/>
          <w:numId w:val="15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administruje účelově vázané provozní i investiční příspěvky pro zřizované organizace v </w:t>
      </w:r>
      <w:r w:rsidR="009C4E37" w:rsidRPr="00954C05">
        <w:rPr>
          <w:rFonts w:ascii="Times New Roman" w:hAnsi="Times New Roman" w:cs="Times New Roman"/>
          <w:sz w:val="24"/>
          <w:szCs w:val="24"/>
        </w:rPr>
        <w:t>oblasti</w:t>
      </w:r>
      <w:r w:rsidRPr="00954C05">
        <w:rPr>
          <w:rFonts w:ascii="Times New Roman" w:hAnsi="Times New Roman" w:cs="Times New Roman"/>
          <w:sz w:val="24"/>
          <w:szCs w:val="24"/>
        </w:rPr>
        <w:t xml:space="preserve"> kultury a cestovního ruchu,</w:t>
      </w:r>
    </w:p>
    <w:p w14:paraId="4DF24952" w14:textId="3B553A34" w:rsidR="00DB1B09" w:rsidRPr="00954C05" w:rsidRDefault="00DB1B09">
      <w:pPr>
        <w:pStyle w:val="Odstavecseseznamem"/>
        <w:numPr>
          <w:ilvl w:val="0"/>
          <w:numId w:val="159"/>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sleduje a kontroluje hospodárnost a účelnost finančních prostředků vynakládaných na činnost a investice ve zřizovaných organizacích v </w:t>
      </w:r>
      <w:r w:rsidR="009C4E37" w:rsidRPr="00954C05">
        <w:rPr>
          <w:rFonts w:ascii="Times New Roman" w:hAnsi="Times New Roman" w:cs="Times New Roman"/>
          <w:sz w:val="24"/>
          <w:szCs w:val="24"/>
        </w:rPr>
        <w:t>oblasti</w:t>
      </w:r>
      <w:r w:rsidRPr="00954C05">
        <w:rPr>
          <w:rFonts w:ascii="Times New Roman" w:hAnsi="Times New Roman" w:cs="Times New Roman"/>
          <w:sz w:val="24"/>
          <w:szCs w:val="24"/>
        </w:rPr>
        <w:t xml:space="preserve"> kultury a cestovního ruchu, </w:t>
      </w:r>
    </w:p>
    <w:p w14:paraId="62F3AF98" w14:textId="1589C6A0"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administrativně připravuje jednání spolků,</w:t>
      </w:r>
    </w:p>
    <w:p w14:paraId="39A44E22" w14:textId="7DAD2CF8"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 xml:space="preserve">zajišťuje podmínky pro činnost Výboru pro památkovou péči, kulturu a cestovní ruch Zastupitelstva, </w:t>
      </w:r>
    </w:p>
    <w:p w14:paraId="6F56481D" w14:textId="7DD73994"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koordinuje při realizaci projektů financovaných ze Strukturálních fondů EU spolupráci organizací s věcně příslušnými odbory úřadu,</w:t>
      </w:r>
    </w:p>
    <w:p w14:paraId="5C19719A" w14:textId="5D3C80D4"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odpovídá za správu a aktualizaci informací na portálu PO,</w:t>
      </w:r>
    </w:p>
    <w:p w14:paraId="5727FE88" w14:textId="3A15D9BD"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odpovídá za správu a aktualizaci veřejně přístupných informací o spolcích a příspěvkových organizacích v oblasti kultury a cestovního ruchu na webu https://stredoceskykraj.cz,</w:t>
      </w:r>
    </w:p>
    <w:p w14:paraId="345C7C3A" w14:textId="0E2616C4" w:rsidR="00DB1B09" w:rsidRPr="00954C05"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954C05">
        <w:rPr>
          <w:rFonts w:ascii="Times New Roman" w:hAnsi="Times New Roman" w:cs="Times New Roman"/>
          <w:sz w:val="24"/>
          <w:szCs w:val="24"/>
        </w:rPr>
        <w:t>spolupracuje ve vymezeném rozsahu s dotčenými odbory úřadu, zejména s Odborem majetku, Odborem Kancelář hejtmanky, Odborem řízení dotačních projektů, Odborem školství.</w:t>
      </w:r>
    </w:p>
    <w:p w14:paraId="3EE8FC3F" w14:textId="2D528CC5" w:rsidR="00DB1B09" w:rsidRPr="00373E5A" w:rsidRDefault="00DB1B09" w:rsidP="00954C05">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1" w:name="_Toc158729554"/>
      <w:r w:rsidRPr="00373E5A">
        <w:rPr>
          <w:rFonts w:ascii="Times New Roman" w:eastAsia="Times New Roman" w:hAnsi="Times New Roman" w:cs="Times New Roman"/>
          <w:b/>
          <w:bCs/>
          <w:kern w:val="0"/>
          <w:sz w:val="32"/>
          <w:szCs w:val="32"/>
          <w:lang w:eastAsia="cs-CZ"/>
          <w14:ligatures w14:val="none"/>
        </w:rPr>
        <w:t>Článek 25</w:t>
      </w:r>
      <w:bookmarkEnd w:id="51"/>
    </w:p>
    <w:p w14:paraId="0B21CE6A" w14:textId="77777777" w:rsidR="00DB1B09" w:rsidRPr="00373E5A" w:rsidRDefault="00DB1B09" w:rsidP="00954C05">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2" w:name="_Toc158729555"/>
      <w:r w:rsidRPr="00373E5A">
        <w:rPr>
          <w:rFonts w:ascii="Times New Roman" w:eastAsia="Times New Roman" w:hAnsi="Times New Roman" w:cs="Times New Roman"/>
          <w:b/>
          <w:bCs/>
          <w:kern w:val="0"/>
          <w:sz w:val="32"/>
          <w:szCs w:val="32"/>
          <w:lang w:eastAsia="cs-CZ"/>
          <w14:ligatures w14:val="none"/>
        </w:rPr>
        <w:t>Odbor školství</w:t>
      </w:r>
      <w:bookmarkEnd w:id="52"/>
    </w:p>
    <w:p w14:paraId="152B8D0D" w14:textId="77777777" w:rsidR="00DB1B09" w:rsidRPr="005B5570" w:rsidRDefault="00DB1B09" w:rsidP="00954C05">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školství vykonává samostatnou i přenesenou působnost a člení se na čtyři oddělení:</w:t>
      </w:r>
    </w:p>
    <w:p w14:paraId="42CEF6BA" w14:textId="06E2008C" w:rsidR="00DB1B09" w:rsidRPr="00954C05" w:rsidRDefault="00DB1B09" w:rsidP="00765249">
      <w:pPr>
        <w:pStyle w:val="Odstavecseseznamem"/>
        <w:numPr>
          <w:ilvl w:val="1"/>
          <w:numId w:val="82"/>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oddělení správní a organizační,</w:t>
      </w:r>
    </w:p>
    <w:p w14:paraId="18DC1098" w14:textId="29B01775" w:rsidR="00DB1B09" w:rsidRPr="00954C05" w:rsidRDefault="00DB1B09" w:rsidP="00765249">
      <w:pPr>
        <w:pStyle w:val="Odstavecseseznamem"/>
        <w:numPr>
          <w:ilvl w:val="1"/>
          <w:numId w:val="82"/>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oddělení koncepce a rozvoje školství,</w:t>
      </w:r>
    </w:p>
    <w:p w14:paraId="4D755496" w14:textId="18D64CB1" w:rsidR="00DB1B09" w:rsidRPr="00954C05" w:rsidRDefault="00DB1B09" w:rsidP="00765249">
      <w:pPr>
        <w:pStyle w:val="Odstavecseseznamem"/>
        <w:numPr>
          <w:ilvl w:val="1"/>
          <w:numId w:val="82"/>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oddělení financování a rozpočtu školství,</w:t>
      </w:r>
    </w:p>
    <w:p w14:paraId="293ACF44" w14:textId="6ED05010" w:rsidR="00DB1B09" w:rsidRPr="00954C05" w:rsidRDefault="00DB1B09" w:rsidP="00765249">
      <w:pPr>
        <w:pStyle w:val="Odstavecseseznamem"/>
        <w:numPr>
          <w:ilvl w:val="1"/>
          <w:numId w:val="82"/>
        </w:numPr>
        <w:spacing w:after="0" w:line="240" w:lineRule="auto"/>
        <w:ind w:left="567" w:hanging="283"/>
        <w:jc w:val="both"/>
        <w:rPr>
          <w:rFonts w:ascii="Times New Roman" w:hAnsi="Times New Roman" w:cs="Times New Roman"/>
          <w:sz w:val="24"/>
          <w:szCs w:val="24"/>
        </w:rPr>
      </w:pPr>
      <w:r w:rsidRPr="00954C05">
        <w:rPr>
          <w:rFonts w:ascii="Times New Roman" w:hAnsi="Times New Roman" w:cs="Times New Roman"/>
          <w:sz w:val="24"/>
          <w:szCs w:val="24"/>
        </w:rPr>
        <w:t xml:space="preserve">oddělení mládeže a sportu. </w:t>
      </w:r>
    </w:p>
    <w:p w14:paraId="502E3633" w14:textId="77777777" w:rsidR="00DB1B09" w:rsidRPr="005B5570" w:rsidRDefault="00DB1B09" w:rsidP="004925C1">
      <w:pPr>
        <w:spacing w:after="0" w:line="240" w:lineRule="auto"/>
        <w:jc w:val="both"/>
        <w:rPr>
          <w:rFonts w:ascii="Times New Roman" w:hAnsi="Times New Roman" w:cs="Times New Roman"/>
          <w:sz w:val="24"/>
          <w:szCs w:val="24"/>
        </w:rPr>
      </w:pPr>
    </w:p>
    <w:p w14:paraId="17E21BD8" w14:textId="77777777" w:rsidR="00DB1B09" w:rsidRPr="00954C05" w:rsidRDefault="00DB1B09" w:rsidP="004925C1">
      <w:pPr>
        <w:spacing w:after="0" w:line="240" w:lineRule="auto"/>
        <w:jc w:val="both"/>
        <w:rPr>
          <w:rFonts w:ascii="Times New Roman" w:hAnsi="Times New Roman" w:cs="Times New Roman"/>
          <w:b/>
          <w:bCs/>
          <w:sz w:val="24"/>
          <w:szCs w:val="24"/>
        </w:rPr>
      </w:pPr>
      <w:r w:rsidRPr="00954C05">
        <w:rPr>
          <w:rFonts w:ascii="Times New Roman" w:hAnsi="Times New Roman" w:cs="Times New Roman"/>
          <w:b/>
          <w:bCs/>
          <w:sz w:val="24"/>
          <w:szCs w:val="24"/>
        </w:rPr>
        <w:t>Oddělení správní a organizační</w:t>
      </w:r>
    </w:p>
    <w:p w14:paraId="5852F4B9" w14:textId="77777777" w:rsidR="00DB1B09" w:rsidRPr="005B5570" w:rsidRDefault="00DB1B09" w:rsidP="004925C1">
      <w:pPr>
        <w:spacing w:after="0" w:line="240" w:lineRule="auto"/>
        <w:jc w:val="both"/>
        <w:rPr>
          <w:rFonts w:ascii="Times New Roman" w:hAnsi="Times New Roman" w:cs="Times New Roman"/>
          <w:sz w:val="24"/>
          <w:szCs w:val="24"/>
        </w:rPr>
      </w:pPr>
    </w:p>
    <w:p w14:paraId="01835373" w14:textId="77777777" w:rsidR="00DB1B09" w:rsidRPr="00954C05" w:rsidRDefault="00DB1B09" w:rsidP="004925C1">
      <w:pPr>
        <w:spacing w:after="0" w:line="240" w:lineRule="auto"/>
        <w:jc w:val="both"/>
        <w:rPr>
          <w:rFonts w:ascii="Times New Roman" w:hAnsi="Times New Roman" w:cs="Times New Roman"/>
          <w:sz w:val="24"/>
          <w:szCs w:val="24"/>
          <w:u w:val="single"/>
        </w:rPr>
      </w:pPr>
      <w:r w:rsidRPr="00954C05">
        <w:rPr>
          <w:rFonts w:ascii="Times New Roman" w:hAnsi="Times New Roman" w:cs="Times New Roman"/>
          <w:sz w:val="24"/>
          <w:szCs w:val="24"/>
          <w:u w:val="single"/>
        </w:rPr>
        <w:t>V oblasti předškolního, základního a základního uměleckého vzdělávání</w:t>
      </w:r>
    </w:p>
    <w:p w14:paraId="26250805" w14:textId="77777777" w:rsidR="00DB1B09" w:rsidRPr="005B5570" w:rsidRDefault="00DB1B09" w:rsidP="004925C1">
      <w:pPr>
        <w:spacing w:after="0" w:line="240" w:lineRule="auto"/>
        <w:jc w:val="both"/>
        <w:rPr>
          <w:rFonts w:ascii="Times New Roman" w:hAnsi="Times New Roman" w:cs="Times New Roman"/>
          <w:sz w:val="24"/>
          <w:szCs w:val="24"/>
        </w:rPr>
      </w:pPr>
    </w:p>
    <w:p w14:paraId="75B165DB" w14:textId="77777777" w:rsidR="00DB1B09" w:rsidRPr="00954C05" w:rsidRDefault="00DB1B09" w:rsidP="004925C1">
      <w:pPr>
        <w:spacing w:after="0" w:line="240" w:lineRule="auto"/>
        <w:jc w:val="both"/>
        <w:rPr>
          <w:rFonts w:ascii="Times New Roman" w:hAnsi="Times New Roman" w:cs="Times New Roman"/>
          <w:b/>
          <w:bCs/>
          <w:i/>
          <w:iCs/>
          <w:sz w:val="24"/>
          <w:szCs w:val="24"/>
        </w:rPr>
      </w:pPr>
      <w:r w:rsidRPr="00954C05">
        <w:rPr>
          <w:rFonts w:ascii="Times New Roman" w:hAnsi="Times New Roman" w:cs="Times New Roman"/>
          <w:b/>
          <w:bCs/>
          <w:i/>
          <w:iCs/>
          <w:sz w:val="24"/>
          <w:szCs w:val="24"/>
        </w:rPr>
        <w:t>Samostatná působnost:</w:t>
      </w:r>
    </w:p>
    <w:p w14:paraId="319D7730" w14:textId="77777777" w:rsidR="00DB1B09" w:rsidRPr="005B5570" w:rsidRDefault="00DB1B09" w:rsidP="004925C1">
      <w:pPr>
        <w:spacing w:after="0" w:line="240" w:lineRule="auto"/>
        <w:jc w:val="both"/>
        <w:rPr>
          <w:rFonts w:ascii="Times New Roman" w:hAnsi="Times New Roman" w:cs="Times New Roman"/>
          <w:sz w:val="24"/>
          <w:szCs w:val="24"/>
        </w:rPr>
      </w:pPr>
    </w:p>
    <w:p w14:paraId="00F2289C" w14:textId="675AF1D9" w:rsidR="00DB1B09" w:rsidRPr="004E4192" w:rsidRDefault="00DB1B09" w:rsidP="00765249">
      <w:pPr>
        <w:pStyle w:val="Odstavecseseznamem"/>
        <w:numPr>
          <w:ilvl w:val="0"/>
          <w:numId w:val="8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připravuje podklady a plní úkoly spojené se zřizováním a rušením škol a školských zařízení podle § 181 zákona č. 561/2004 Sb., o předškolním, základním, středním, vyšším odborném </w:t>
      </w:r>
      <w:r w:rsidRPr="004E4192">
        <w:rPr>
          <w:rFonts w:ascii="Times New Roman" w:hAnsi="Times New Roman" w:cs="Times New Roman"/>
          <w:sz w:val="24"/>
          <w:szCs w:val="24"/>
        </w:rPr>
        <w:lastRenderedPageBreak/>
        <w:t xml:space="preserve">a jiném vzdělávání (školský zákon), ve znění pozdějších předpisů (dále jen „školský zákon“), </w:t>
      </w:r>
    </w:p>
    <w:p w14:paraId="650C96AD" w14:textId="4791673C" w:rsidR="00DB1B09" w:rsidRPr="004E4192" w:rsidRDefault="00DB1B09" w:rsidP="00765249">
      <w:pPr>
        <w:pStyle w:val="Odstavecseseznamem"/>
        <w:numPr>
          <w:ilvl w:val="0"/>
          <w:numId w:val="8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konkursní řízení a plní úkoly spojené s konkursním řízením a se jmenováním a odvoláním ředitelů škol a školských zařízení, která jsou zřizována krajem,</w:t>
      </w:r>
    </w:p>
    <w:p w14:paraId="2EFD58EB" w14:textId="2A5F2A91" w:rsidR="00DB1B09" w:rsidRPr="004E4192" w:rsidRDefault="00DB1B09" w:rsidP="00765249">
      <w:pPr>
        <w:pStyle w:val="Odstavecseseznamem"/>
        <w:numPr>
          <w:ilvl w:val="0"/>
          <w:numId w:val="8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provádí hodnocení škol a školských zařízení zřizovaných krajem a jejich ředitelů, </w:t>
      </w:r>
    </w:p>
    <w:p w14:paraId="48490E28" w14:textId="4607545D" w:rsidR="00DB1B09" w:rsidRPr="004E4192" w:rsidRDefault="00DB1B09" w:rsidP="00765249">
      <w:pPr>
        <w:pStyle w:val="Odstavecseseznamem"/>
        <w:numPr>
          <w:ilvl w:val="0"/>
          <w:numId w:val="8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navrhuje opatření na základě výsledků inspekční činnosti ve školách a školských zařízeních, které zřizuje kraj,</w:t>
      </w:r>
    </w:p>
    <w:p w14:paraId="35B0E5C1" w14:textId="332D7A5C" w:rsidR="00DB1B09" w:rsidRPr="004E4192" w:rsidRDefault="00DB1B09" w:rsidP="00765249">
      <w:pPr>
        <w:pStyle w:val="Odstavecseseznamem"/>
        <w:numPr>
          <w:ilvl w:val="0"/>
          <w:numId w:val="8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dopravu do spádové školy a ze spádové školy, pokud vzdálenost spádové školy od místa trvalého pobytu žáka přesáhne 4 km,</w:t>
      </w:r>
    </w:p>
    <w:p w14:paraId="5E6AF30E" w14:textId="5F56E2EC" w:rsidR="00DB1B09" w:rsidRPr="004E4192" w:rsidRDefault="00DB1B09" w:rsidP="00765249">
      <w:pPr>
        <w:pStyle w:val="Odstavecseseznamem"/>
        <w:numPr>
          <w:ilvl w:val="0"/>
          <w:numId w:val="8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pro povolení výjimky z počtu žáků dle prováděcího předpisu,</w:t>
      </w:r>
    </w:p>
    <w:p w14:paraId="47FB470A" w14:textId="6FD7710A" w:rsidR="00DB1B09" w:rsidRPr="004E4192" w:rsidRDefault="00DB1B09" w:rsidP="00765249">
      <w:pPr>
        <w:pStyle w:val="Odstavecseseznamem"/>
        <w:numPr>
          <w:ilvl w:val="0"/>
          <w:numId w:val="8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koordinuje a podporuje zapojení škol a školských zařízení do mezinárodních projektů a spolupráce.</w:t>
      </w:r>
    </w:p>
    <w:p w14:paraId="0DE11424" w14:textId="77777777" w:rsidR="00DB1B09" w:rsidRPr="005B5570" w:rsidRDefault="00DB1B09" w:rsidP="004925C1">
      <w:pPr>
        <w:spacing w:after="0" w:line="240" w:lineRule="auto"/>
        <w:jc w:val="both"/>
        <w:rPr>
          <w:rFonts w:ascii="Times New Roman" w:hAnsi="Times New Roman" w:cs="Times New Roman"/>
          <w:sz w:val="24"/>
          <w:szCs w:val="24"/>
        </w:rPr>
      </w:pPr>
    </w:p>
    <w:p w14:paraId="0ECE63D3"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 xml:space="preserve">Přenesená působnost: </w:t>
      </w:r>
    </w:p>
    <w:p w14:paraId="1ED858B7" w14:textId="77777777" w:rsidR="00DB1B09" w:rsidRPr="005B5570" w:rsidRDefault="00DB1B09" w:rsidP="004925C1">
      <w:pPr>
        <w:spacing w:after="0" w:line="240" w:lineRule="auto"/>
        <w:jc w:val="both"/>
        <w:rPr>
          <w:rFonts w:ascii="Times New Roman" w:hAnsi="Times New Roman" w:cs="Times New Roman"/>
          <w:sz w:val="24"/>
          <w:szCs w:val="24"/>
        </w:rPr>
      </w:pPr>
    </w:p>
    <w:p w14:paraId="6CD02DC2" w14:textId="00EE436E"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vede v rejstříku škol a školských zařízení údaje o mateřských školách a školských zařízeních s výjimkou mateřských škol a školských zařízení, které vede v rejstříku MŠMT a předává údaje z rejstříku ministerstvu k evidenci a ke zveřejnění, </w:t>
      </w:r>
    </w:p>
    <w:p w14:paraId="09785E0C" w14:textId="6D9ABA98"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postupuje žádosti o zápis školy nebo školského zařízení do rejstříku škol a školských zařízení pro následující školní rok podávané u úřadu v případě škol a školských zařízení, jejichž rejstřík vede MŠMT souhrnně, se svým vyjádřením MŠMT do 30. listopadu,</w:t>
      </w:r>
    </w:p>
    <w:p w14:paraId="69BC9B7E" w14:textId="1693A3ED"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rozhoduje o žádosti o zápis školy nebo školského zařízení do rejstříku škol a školských zařízení, provádí změny v údajích uvedených v rejstříku na základě žádostí o zápis změny a provádí výmaz z rejstříku škol a školských zařízení, </w:t>
      </w:r>
    </w:p>
    <w:p w14:paraId="03A62644" w14:textId="7D9D4952"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spolupracuje při výmazu školy, v níž se plní povinná školní docházka, z rejstříku škol a školských zařízení s obcí, v níž škola působila, při zajištění plnění povinné školní docházky jejích žáků, </w:t>
      </w:r>
    </w:p>
    <w:p w14:paraId="1816AAFD" w14:textId="36FB5C23"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zpracovává, vyhodnocuje a v případě potřeby upravuje či doplňuje podklady pro dlouhodobý záměr vzdělávání a rozvoje vzdělávací soustavy v kraji, </w:t>
      </w:r>
    </w:p>
    <w:p w14:paraId="38AA6CCD" w14:textId="5E63630C"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podklady pro výroční zprávu o stavu a rozvoji vzdělávací soustavy v kraji, včetně podkladů pro hodnocení vzdělávací soustavy v kraji,</w:t>
      </w:r>
    </w:p>
    <w:p w14:paraId="7D1CB37C" w14:textId="226982ED"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ve spolupráci se zřizovateli škol v souladu s § 20 odst. 5 školského zákona pro žáky, kteří jsou dětmi osoby se státní příslušností jiného členského státu EU, a kteří plní povinnou školní docházku podle tohoto zákona, bezplatnou přípravu k jejich začlenění do základního vzdělávání, zahrnující výuku českého jazyka přizpůsobenou potřebám těchto žáků a dále podle možností podporu výuky mateřského jazyka,</w:t>
      </w:r>
    </w:p>
    <w:p w14:paraId="511E9308" w14:textId="65D48FC0"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projednává se základní školou organizaci kurzu pro získání základního vzdělání, </w:t>
      </w:r>
    </w:p>
    <w:p w14:paraId="1CFB84D5" w14:textId="1EE45AD5"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účast referenta oddělení správního a organizačního jako člena konkursního řízení na ředitele školské právnické osoby a ředitele příspěvkové organizace, vyhlášeného obcí nebo svazkem obcí jako zřizovatelem,</w:t>
      </w:r>
    </w:p>
    <w:p w14:paraId="78239A92" w14:textId="1250B241"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rozhoduje o školském obvodu spádové školy, pokud obec nestanoví školský obvod spádové školy a je ohroženo plnění povinné školní docházky žáků uvedených v § 178 odst. 1 školského zákona, </w:t>
      </w:r>
    </w:p>
    <w:p w14:paraId="08EDBFEA" w14:textId="0E519D57"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plní úkoly nadřízeného správního orgánu ředitelů škol a školských zařízení, které zřizuje stát, kraj, obec nebo svazek obcí v souladu s § 183 odst. 3 školského zákona; rozhoduje o odvoláních proti rozhodnutí ředitele podle § 165 odst. 2 školského zákona, </w:t>
      </w:r>
    </w:p>
    <w:p w14:paraId="23E824A3" w14:textId="7592385D"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vyřizuje stížnosti a petice týkající se problematiky, která je v gesci Odboru školství, mládeže a sportu, vede evidenci stížností.</w:t>
      </w:r>
    </w:p>
    <w:p w14:paraId="1BD256A3" w14:textId="11A6499B"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lastRenderedPageBreak/>
        <w:t>rozhoduje o odvolání proti odmítnutí žádosti o informace a stížnostech na postup při poskytování informací podle informačního zákona v případech, kdy je povinným subjektem škola a školské zařízení zřizované Středočeským krajem.</w:t>
      </w:r>
    </w:p>
    <w:p w14:paraId="6F526163" w14:textId="413513BE"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koordinaci vzájemné spolupráce škol a školských zařízení v regionu.</w:t>
      </w:r>
    </w:p>
    <w:p w14:paraId="466EF951" w14:textId="27A5A00A" w:rsidR="00DB1B09" w:rsidRPr="004E4192" w:rsidRDefault="00DB1B09" w:rsidP="00765249">
      <w:pPr>
        <w:pStyle w:val="Odstavecseseznamem"/>
        <w:numPr>
          <w:ilvl w:val="0"/>
          <w:numId w:val="8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spolupodílí se na plnění úkolů vyplývajících z krajské koncepce environmentální výchovy, vzdělávání a osvěty.</w:t>
      </w:r>
    </w:p>
    <w:p w14:paraId="2A5F7710" w14:textId="77777777" w:rsidR="00DB1B09" w:rsidRPr="005B5570" w:rsidRDefault="00DB1B09" w:rsidP="004925C1">
      <w:pPr>
        <w:spacing w:after="0" w:line="240" w:lineRule="auto"/>
        <w:jc w:val="both"/>
        <w:rPr>
          <w:rFonts w:ascii="Times New Roman" w:hAnsi="Times New Roman" w:cs="Times New Roman"/>
          <w:sz w:val="24"/>
          <w:szCs w:val="24"/>
        </w:rPr>
      </w:pPr>
    </w:p>
    <w:p w14:paraId="2B67641A" w14:textId="77777777"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t xml:space="preserve">V oblasti středního a vyššího odborného vzdělávání </w:t>
      </w:r>
    </w:p>
    <w:p w14:paraId="3877F145" w14:textId="77777777" w:rsidR="00DB1B09" w:rsidRPr="004E4192" w:rsidRDefault="00DB1B09" w:rsidP="004925C1">
      <w:pPr>
        <w:spacing w:after="0" w:line="240" w:lineRule="auto"/>
        <w:jc w:val="both"/>
        <w:rPr>
          <w:rFonts w:ascii="Times New Roman" w:hAnsi="Times New Roman" w:cs="Times New Roman"/>
          <w:sz w:val="24"/>
          <w:szCs w:val="24"/>
          <w:u w:val="single"/>
        </w:rPr>
      </w:pPr>
    </w:p>
    <w:p w14:paraId="6C6FA3E7"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Samostatná působnost:</w:t>
      </w:r>
    </w:p>
    <w:p w14:paraId="11EFCBD5" w14:textId="77777777" w:rsidR="00DB1B09" w:rsidRPr="005B5570" w:rsidRDefault="00DB1B09" w:rsidP="004925C1">
      <w:pPr>
        <w:spacing w:after="0" w:line="240" w:lineRule="auto"/>
        <w:jc w:val="both"/>
        <w:rPr>
          <w:rFonts w:ascii="Times New Roman" w:hAnsi="Times New Roman" w:cs="Times New Roman"/>
          <w:sz w:val="24"/>
          <w:szCs w:val="24"/>
        </w:rPr>
      </w:pPr>
    </w:p>
    <w:p w14:paraId="376B680C" w14:textId="4D8362EC"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zajišťuje v souladu s § 181 školského zákona podmínky pro uskutečňování středního a vyššího odborného vzdělávání ve středních školách a vyšších odborných školách a školských zařízeních jim sloužících, </w:t>
      </w:r>
    </w:p>
    <w:p w14:paraId="2E835AA5" w14:textId="54926577"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připravuje podklady a plní úkoly spojené se správou škol a školských zařízení, které kraj zřizuje, </w:t>
      </w:r>
    </w:p>
    <w:p w14:paraId="00392DF5" w14:textId="763330F4"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pro rozhodnutí orgánů kraje,</w:t>
      </w:r>
    </w:p>
    <w:p w14:paraId="2CA4C475" w14:textId="18A0E17C"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a plní úkoly spojené s konkursním řízením a se jmenováním a odvoláním ředitelů škol a školských zařízení, které kraj zřizuje,</w:t>
      </w:r>
    </w:p>
    <w:p w14:paraId="481175AD" w14:textId="04F1052E"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navrhuje opatření na základě výsledků školní inspekce ve školách a školských zařízeních, které kraj zřizuje,</w:t>
      </w:r>
    </w:p>
    <w:p w14:paraId="60DC4669" w14:textId="290C835A"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spolupodílí se na plnění úkolů vyplývajících z krajské koncepce environmentální výchovy, vzdělávání a osvěty,</w:t>
      </w:r>
    </w:p>
    <w:p w14:paraId="7D861ECE" w14:textId="666B33EB"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pro povolení výjimky z počtu žáků a studentů podle prováděcího předpisu,</w:t>
      </w:r>
    </w:p>
    <w:p w14:paraId="1D58BDEC" w14:textId="11E13FA7"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provádí hodnocení škol a školských zařízení zřizovaných krajem a jejich ředitelů,</w:t>
      </w:r>
    </w:p>
    <w:p w14:paraId="707ACE97" w14:textId="558B5B62"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vykonává koncepční práci při realizaci školské politiky a rozvoje vzdělávací soustavy na úrovni kraje v návaznosti na trh práce, demografickou a kvalifikační strukturu a dopravní obslužnost, spolupracuje s úřady práce středočeského regionu,</w:t>
      </w:r>
    </w:p>
    <w:p w14:paraId="3254581D" w14:textId="6B72E12C"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navrhuje úpravy v oblasti oborů vzdělání včetně forem vzdělávání, úpravy v oblasti struktury a zaměření škol a školských zařízení v návaznosti na regionální školskou politiku,</w:t>
      </w:r>
    </w:p>
    <w:p w14:paraId="68C521AE" w14:textId="31656D1F" w:rsidR="00DB1B09" w:rsidRPr="004E4192" w:rsidRDefault="00DB1B09" w:rsidP="00765249">
      <w:pPr>
        <w:pStyle w:val="Odstavecseseznamem"/>
        <w:numPr>
          <w:ilvl w:val="0"/>
          <w:numId w:val="8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přípravě návrhů a stanovisek kraje v oblasti evaluace výsledků vzdělávání a rozvoje lidských zdrojů,</w:t>
      </w:r>
    </w:p>
    <w:p w14:paraId="6DAA058C" w14:textId="643B0ADB" w:rsidR="00DB1B09" w:rsidRPr="004E4192"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výběru zástupců Odboru školství a zástupců ostatních organizací do hodnotitelských, výběrových a jiných komisí,</w:t>
      </w:r>
    </w:p>
    <w:p w14:paraId="2EA3B6EF" w14:textId="27A3A4F5" w:rsidR="00DB1B09" w:rsidRPr="004E4192"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koordinaci a usměrňování činností souvisejících s optimalizací sítě škol a školských zařízení kraje,</w:t>
      </w:r>
    </w:p>
    <w:p w14:paraId="59ADB807" w14:textId="7E251321" w:rsidR="00DB1B09" w:rsidRPr="004E4192"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koordinuje a podporuje zapojení škol a školských zařízení do mezinárodních projektů a spolupráce,</w:t>
      </w:r>
    </w:p>
    <w:p w14:paraId="7879D023" w14:textId="664E57AD" w:rsidR="00DB1B09" w:rsidRPr="004E4192"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přehled krajských škol včetně aktualizace adres a telefonického a emailového spojení na krajské školy,</w:t>
      </w:r>
    </w:p>
    <w:p w14:paraId="7432C89F" w14:textId="10CE3105" w:rsidR="00DB1B09" w:rsidRPr="004E4192" w:rsidRDefault="00DB1B09" w:rsidP="00765249">
      <w:pPr>
        <w:pStyle w:val="Odstavecseseznamem"/>
        <w:numPr>
          <w:ilvl w:val="0"/>
          <w:numId w:val="8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metodicky vede školy a školská zařízení v oblasti spisové služby.</w:t>
      </w:r>
    </w:p>
    <w:p w14:paraId="5B4769FB" w14:textId="77777777" w:rsidR="00DB1B09" w:rsidRPr="005B5570" w:rsidRDefault="00DB1B09" w:rsidP="004E4192">
      <w:pPr>
        <w:spacing w:after="0" w:line="240" w:lineRule="auto"/>
        <w:ind w:left="284" w:hanging="284"/>
        <w:jc w:val="both"/>
        <w:rPr>
          <w:rFonts w:ascii="Times New Roman" w:hAnsi="Times New Roman" w:cs="Times New Roman"/>
          <w:sz w:val="24"/>
          <w:szCs w:val="24"/>
        </w:rPr>
      </w:pPr>
    </w:p>
    <w:p w14:paraId="5DB9A384"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Přenesená působnost:</w:t>
      </w:r>
    </w:p>
    <w:p w14:paraId="35C2D6EB" w14:textId="77777777" w:rsidR="00DB1B09" w:rsidRPr="005B5570" w:rsidRDefault="00DB1B09" w:rsidP="004925C1">
      <w:pPr>
        <w:spacing w:after="0" w:line="240" w:lineRule="auto"/>
        <w:jc w:val="both"/>
        <w:rPr>
          <w:rFonts w:ascii="Times New Roman" w:hAnsi="Times New Roman" w:cs="Times New Roman"/>
          <w:sz w:val="24"/>
          <w:szCs w:val="24"/>
        </w:rPr>
      </w:pPr>
    </w:p>
    <w:p w14:paraId="0EBBD8A8" w14:textId="235C7C2A"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zpracovává a upřesňuje podklady pro dlouhodobý záměr vzdělávání a rozvoje výchovně vzdělávací soustavy ve svém správním obvodu, </w:t>
      </w:r>
    </w:p>
    <w:p w14:paraId="57734BFE" w14:textId="6D0F7CEF"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zpracovává a upřesňuje podklady pro výroční zprávu o stavu koncepce a rozvoje sítě a o stavu a rozvoji výchovně vzdělávací soustavy v kraji, </w:t>
      </w:r>
    </w:p>
    <w:p w14:paraId="7D373A7E" w14:textId="197E0433"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lastRenderedPageBreak/>
        <w:t xml:space="preserve">plní v souladu s § 183 odst. 4 školského zákona úkoly nadřízeného správního orgánu ředitelů škol a školských zařízení, které zřizuje stát, kraj, obec nebo svazek obcí při rozhodování podle § 165 odst. 2 tohoto zákona, </w:t>
      </w:r>
    </w:p>
    <w:p w14:paraId="4ACBF134" w14:textId="0E3A3579"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rozhoduje o nostrifikaci vysvědčení vydaných zahraničními školami, včetně vybírání správního poplatku</w:t>
      </w:r>
    </w:p>
    <w:p w14:paraId="0CF1346E" w14:textId="5743711E"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jmenuje předsedu zkušební komise pro vykonání absolutoria a předsedu komise pro maturitní zkoušku a závěrečnou zkoušku,</w:t>
      </w:r>
    </w:p>
    <w:p w14:paraId="1C751FF4" w14:textId="25F84751"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předkládá žádosti o zápis škol a školských zařízení do rejstříku škol a školských zařízení a žádosti o změny v rejstříku škol a školských zařízení všech zřizovatelů se svým vyjádřením ministerstvu s výjimkou mateřských škol a školských zařízení uvedených v § 143 odst. 2 školského zákona, </w:t>
      </w:r>
    </w:p>
    <w:p w14:paraId="54578BC3" w14:textId="5392E903"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analýzu přijímacího řízení žáků do středních škol zřizovaných krajem,</w:t>
      </w:r>
    </w:p>
    <w:p w14:paraId="3D99938D" w14:textId="2AB2F6A5"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schválené maximální počty tříd a žáků přijímaných do 1. ročníků středních škol zřizovaných krajem,</w:t>
      </w:r>
    </w:p>
    <w:p w14:paraId="47BE6EA6" w14:textId="14120DEC"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s MŠMT při realizaci rozvojových projektů a programů,</w:t>
      </w:r>
    </w:p>
    <w:p w14:paraId="6FA7BBC1" w14:textId="206056FF"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s organizacemi zajišťujícími další vzdělávání pedagogických pracovníků, spolupracuje při jeho tvorbě a realizaci,</w:t>
      </w:r>
    </w:p>
    <w:p w14:paraId="10DAD912" w14:textId="166300EB"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spolupracuje s organizacemi zajišťujícími další vzdělávání, zvláště v oblasti multikulturní výchovy ve školách, </w:t>
      </w:r>
    </w:p>
    <w:p w14:paraId="36C6480E" w14:textId="47B87583"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a koordinuje informační toky mezi školami, krajem, MŠMT a dalšími orgány státní správy a samosprávy a jinými institucemi,</w:t>
      </w:r>
    </w:p>
    <w:p w14:paraId="6FC7039F" w14:textId="2BDD2D4C" w:rsidR="00DB1B09" w:rsidRPr="004E4192" w:rsidRDefault="00DB1B09" w:rsidP="00765249">
      <w:pPr>
        <w:pStyle w:val="Odstavecseseznamem"/>
        <w:numPr>
          <w:ilvl w:val="0"/>
          <w:numId w:val="87"/>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koordinaci vzájemné spolupráce škol a školských zařízení v regionu.</w:t>
      </w:r>
    </w:p>
    <w:p w14:paraId="40E2CFFD" w14:textId="77777777" w:rsidR="00DB1B09" w:rsidRPr="005B5570" w:rsidRDefault="00DB1B09" w:rsidP="004E4192">
      <w:pPr>
        <w:spacing w:after="0" w:line="240" w:lineRule="auto"/>
        <w:ind w:left="284" w:hanging="284"/>
        <w:jc w:val="both"/>
        <w:rPr>
          <w:rFonts w:ascii="Times New Roman" w:hAnsi="Times New Roman" w:cs="Times New Roman"/>
          <w:sz w:val="24"/>
          <w:szCs w:val="24"/>
        </w:rPr>
      </w:pPr>
    </w:p>
    <w:p w14:paraId="58520609" w14:textId="77777777"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t>V oblasti vzdělávání dětí, žáků a studentů se speciálními vzdělávacími potřebami a v oblasti školských poradenských zařízení</w:t>
      </w:r>
    </w:p>
    <w:p w14:paraId="5DBE5B0A" w14:textId="77777777" w:rsidR="00DB1B09" w:rsidRPr="005B5570" w:rsidRDefault="00DB1B09" w:rsidP="004925C1">
      <w:pPr>
        <w:spacing w:after="0" w:line="240" w:lineRule="auto"/>
        <w:jc w:val="both"/>
        <w:rPr>
          <w:rFonts w:ascii="Times New Roman" w:hAnsi="Times New Roman" w:cs="Times New Roman"/>
          <w:sz w:val="24"/>
          <w:szCs w:val="24"/>
        </w:rPr>
      </w:pPr>
    </w:p>
    <w:p w14:paraId="6AB76B51"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Samostatná působnost:</w:t>
      </w:r>
    </w:p>
    <w:p w14:paraId="199CF6B8" w14:textId="77777777" w:rsidR="00DB1B09" w:rsidRPr="005B5570" w:rsidRDefault="00DB1B09" w:rsidP="004925C1">
      <w:pPr>
        <w:spacing w:after="0" w:line="240" w:lineRule="auto"/>
        <w:jc w:val="both"/>
        <w:rPr>
          <w:rFonts w:ascii="Times New Roman" w:hAnsi="Times New Roman" w:cs="Times New Roman"/>
          <w:sz w:val="24"/>
          <w:szCs w:val="24"/>
        </w:rPr>
      </w:pPr>
    </w:p>
    <w:p w14:paraId="35B1A0B9" w14:textId="6DCF4C9E"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připravuje podklady a plní úkoly spojené se zřizováním a rušením škol a školských zařízení podle § 181 školského zákona, </w:t>
      </w:r>
    </w:p>
    <w:p w14:paraId="7A6FB5AA" w14:textId="6A4264A3"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podmínky pro uskutečňování vzdělávání dětí, žáků a studentů se speciálními vzdělávacími potřebami v mateřských školách, základních školách, základních školách speciálních, základních školách při zdravotnických zařízení a podmínky pro péči o děti a mládež s nařízenou ústavní a ochranou výchovou v dětských domovech,</w:t>
      </w:r>
    </w:p>
    <w:p w14:paraId="2A994082" w14:textId="4C07D165"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a plní úkoly spojené se správou škol a školských zařízení, které kraj zřizuje,</w:t>
      </w:r>
    </w:p>
    <w:p w14:paraId="544C778B" w14:textId="0D78FC87"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a plní úkoly spojené s konkursním řízením a se jmenováním a odvoláním ředitelů škol a školských zařízení, které kraj zřizuje,</w:t>
      </w:r>
    </w:p>
    <w:p w14:paraId="1492F1CE" w14:textId="6D3A22E4"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navrhuje opatření na základě výsledků školní inspekce ve školách a školských zařízeních, které kraj zřizuje,</w:t>
      </w:r>
    </w:p>
    <w:p w14:paraId="64532B4C" w14:textId="477E94CC"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vyjadřuje se k organizování kurzů pro získání základního vzdělání ve školách, které kraj zřizuje,</w:t>
      </w:r>
    </w:p>
    <w:p w14:paraId="65B0FD0A" w14:textId="0ADDD23F"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pro povolení výjimky z počtu dětí, žáků a studentů podle prováděcího předpisu,</w:t>
      </w:r>
    </w:p>
    <w:p w14:paraId="51E86131" w14:textId="3D9F01B6"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provádí hodnocení škol a školských zařízení zřizovaných krajem a jejich ředitelů,</w:t>
      </w:r>
    </w:p>
    <w:p w14:paraId="5AE5789B" w14:textId="3ED66518"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navrhuje úpravy v oblasti oborů vzdělání včetně forem vzdělávání, úpravy v oblasti struktury a zaměření škol a školských zařízení v návaznosti na regionální školskou politiku,</w:t>
      </w:r>
    </w:p>
    <w:p w14:paraId="3050AA0D" w14:textId="1DEB8FD9"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koordinaci a usměrňování činností souvisejících s optimalizací sítě škol a školských zařízení kraje,</w:t>
      </w:r>
    </w:p>
    <w:p w14:paraId="2198831A" w14:textId="17B4E86B" w:rsidR="00DB1B09" w:rsidRPr="004E4192" w:rsidRDefault="00DB1B09" w:rsidP="00765249">
      <w:pPr>
        <w:pStyle w:val="Odstavecseseznamem"/>
        <w:numPr>
          <w:ilvl w:val="0"/>
          <w:numId w:val="88"/>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lastRenderedPageBreak/>
        <w:t>koordinuje a podporuje zapojení škol a školských zařízení do mezinárodních projektů a spolupráce.</w:t>
      </w:r>
    </w:p>
    <w:p w14:paraId="72EA2FC5" w14:textId="77777777" w:rsidR="00DB1B09" w:rsidRPr="005B5570" w:rsidRDefault="00DB1B09" w:rsidP="004925C1">
      <w:pPr>
        <w:spacing w:after="0" w:line="240" w:lineRule="auto"/>
        <w:jc w:val="both"/>
        <w:rPr>
          <w:rFonts w:ascii="Times New Roman" w:hAnsi="Times New Roman" w:cs="Times New Roman"/>
          <w:sz w:val="24"/>
          <w:szCs w:val="24"/>
        </w:rPr>
      </w:pPr>
    </w:p>
    <w:p w14:paraId="1D3782AB" w14:textId="77777777" w:rsidR="00DB1B09" w:rsidRPr="005B5570" w:rsidRDefault="00DB1B09" w:rsidP="004925C1">
      <w:pPr>
        <w:spacing w:after="0" w:line="240" w:lineRule="auto"/>
        <w:jc w:val="both"/>
        <w:rPr>
          <w:rFonts w:ascii="Times New Roman" w:hAnsi="Times New Roman" w:cs="Times New Roman"/>
          <w:sz w:val="24"/>
          <w:szCs w:val="24"/>
        </w:rPr>
      </w:pPr>
      <w:r w:rsidRPr="004E4192">
        <w:rPr>
          <w:rFonts w:ascii="Times New Roman" w:hAnsi="Times New Roman" w:cs="Times New Roman"/>
          <w:b/>
          <w:bCs/>
          <w:i/>
          <w:iCs/>
          <w:sz w:val="24"/>
          <w:szCs w:val="24"/>
        </w:rPr>
        <w:t>Přenesená působnost</w:t>
      </w:r>
      <w:r w:rsidRPr="005B5570">
        <w:rPr>
          <w:rFonts w:ascii="Times New Roman" w:hAnsi="Times New Roman" w:cs="Times New Roman"/>
          <w:sz w:val="24"/>
          <w:szCs w:val="24"/>
        </w:rPr>
        <w:t>:</w:t>
      </w:r>
    </w:p>
    <w:p w14:paraId="759C9563" w14:textId="77777777" w:rsidR="00DB1B09" w:rsidRPr="005B5570" w:rsidRDefault="00DB1B09" w:rsidP="004925C1">
      <w:pPr>
        <w:spacing w:after="0" w:line="240" w:lineRule="auto"/>
        <w:jc w:val="both"/>
        <w:rPr>
          <w:rFonts w:ascii="Times New Roman" w:hAnsi="Times New Roman" w:cs="Times New Roman"/>
          <w:sz w:val="24"/>
          <w:szCs w:val="24"/>
        </w:rPr>
      </w:pPr>
    </w:p>
    <w:p w14:paraId="131BEACF" w14:textId="58BA420F"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zpracovává a upřesňuje podklady pro dlouhodobý záměr vzdělávání a rozvoje výchovně vzdělávací soustavy ve svém správním obvodu, </w:t>
      </w:r>
    </w:p>
    <w:p w14:paraId="310BB3C8" w14:textId="67B54405"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a upřesňuje podklady pro výroční zprávu o stavu koncepce a rozvoje sítě a o stavu a rozvoji výchovně vzdělávací soustavy v kraji,</w:t>
      </w:r>
    </w:p>
    <w:p w14:paraId="28FCDC6B" w14:textId="2F9E645F"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rozhoduje o stanovení způsobu vzdělávání žáků s hlubokým mentálním postižením podle § 42 školského zákona, </w:t>
      </w:r>
    </w:p>
    <w:p w14:paraId="07A0C9C5" w14:textId="43771434"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předkládá žádosti o zápis škol a školských zařízení všech zřizovatelů do rejstříku škol a školských zařízení se svým vyjádřením MŠMT s výjimkou mateřských škol a školských zařízení,</w:t>
      </w:r>
    </w:p>
    <w:p w14:paraId="3E693653" w14:textId="6D8222C0"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spolupracuje při výmazu základní školy samostatně zřízené pro žáky se zdravotním postižením, základní školy speciální z rejstříku škol a školských zařízení s obcí, v níž se škola nachází, při zajištění povinné školní docházky žáků školy vyřazené z rejstříku škol a školských zařízení, </w:t>
      </w:r>
    </w:p>
    <w:p w14:paraId="6555EAFD" w14:textId="1EC790A7"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spolupracuje s organizacemi zajišťujícími další vzdělávání v oblasti multikulturní výchovy ve školách, </w:t>
      </w:r>
    </w:p>
    <w:p w14:paraId="2C24C7C6" w14:textId="2D01211F"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s MŠMT při realizaci rozvojových projektů a programů,</w:t>
      </w:r>
    </w:p>
    <w:p w14:paraId="1A10C4EF" w14:textId="53E5C2AD"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s organizacemi zajišťujícími další vzdělávání pedagogických pracovníků, spolupracuje při jeho tvorbě a realizaci,</w:t>
      </w:r>
    </w:p>
    <w:p w14:paraId="105FBBAD" w14:textId="1182EF13"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uděluje souhlas se zřízením třídy, skupiny, oddělení s upravenými vzdělávacími programy v rámci školy pro děti se speciálními vzdělávacími potřebami,</w:t>
      </w:r>
    </w:p>
    <w:p w14:paraId="43AF8DD3" w14:textId="614FA250"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zajišťuje ve spolupráci se zřizovateli škol v souladu s § 20 odst. 5 školského zákona pro žáky, kteří jsou dětmi osoby se státní příslušností jiného členského státu Evropské unie, a kteří plní povinnou školní docházku podle tohoto zákona, bezplatnou přípravu k jejich začlenění do základního vzdělávání, zahrnující výuku českého jazyka přizpůsobenou potřebám těchto žáků, a dále podle možností podporu výuky mateřského jazyka, </w:t>
      </w:r>
    </w:p>
    <w:p w14:paraId="40E0B769" w14:textId="26916EC5"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plní v souladu s § 183 odst. 3 školského zákona úkoly nadřízeného správního orgánu ředitelů škol a školských zařízení, které zřizuje stát, kraj, obec nebo svazek obcí, při rozhodování podle § 165 odst. 2 tohoto zákona, </w:t>
      </w:r>
    </w:p>
    <w:p w14:paraId="07E9163B" w14:textId="25A2856F"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uděluje souhlas ke zřízení přípravné třídy základní školy,</w:t>
      </w:r>
    </w:p>
    <w:p w14:paraId="14069C2B" w14:textId="6DA0BD9A"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vyjadřuje se k organizování kurzů pro získávání základního vzdělání a základů vzdělání,</w:t>
      </w:r>
    </w:p>
    <w:p w14:paraId="5CA1E314" w14:textId="6BEB6FF0"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a koordinuje informační toky mezi školami, krajem, MŠMT a dalšími orgány státní správy a samosprávy a jinými institucemi,</w:t>
      </w:r>
    </w:p>
    <w:p w14:paraId="49915EB7" w14:textId="39A599C9"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podílí se na zpracování vyjádření kraje k žádosti o zápis školy nebo školského zařízení do rejstříku škol a školských zařízení, který vede MŠMT, </w:t>
      </w:r>
    </w:p>
    <w:p w14:paraId="68EB7442" w14:textId="220C12FA"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zpracování vyjádření kraje k žádosti o zápis změny oborů vzdělání, forem vzdělávání nebo školských služeb v údajích školy nebo školského zařízení do rejstříku škol a školských zařízení, který vede MŠMT,</w:t>
      </w:r>
    </w:p>
    <w:p w14:paraId="2BD809C1" w14:textId="793ED943" w:rsidR="00DB1B09" w:rsidRPr="004E4192" w:rsidRDefault="00DB1B09" w:rsidP="00765249">
      <w:pPr>
        <w:pStyle w:val="Odstavecseseznamem"/>
        <w:numPr>
          <w:ilvl w:val="0"/>
          <w:numId w:val="89"/>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zpracování stanoviska kraje k žádosti o zápis školy nebo školského zařízení do rejstříku škol a školských zařízení, na jehož území bude mateřská škola, základní škola, střední nebo školské zařízení působit, pokud není jejich zřizovatelem.</w:t>
      </w:r>
    </w:p>
    <w:p w14:paraId="19FAFBAB" w14:textId="77777777" w:rsidR="00DB1B09" w:rsidRPr="005B5570" w:rsidRDefault="00DB1B09" w:rsidP="004925C1">
      <w:pPr>
        <w:spacing w:after="0" w:line="240" w:lineRule="auto"/>
        <w:jc w:val="both"/>
        <w:rPr>
          <w:rFonts w:ascii="Times New Roman" w:hAnsi="Times New Roman" w:cs="Times New Roman"/>
          <w:sz w:val="24"/>
          <w:szCs w:val="24"/>
        </w:rPr>
      </w:pPr>
    </w:p>
    <w:p w14:paraId="1C416B23" w14:textId="77777777" w:rsidR="009D3360" w:rsidRDefault="009D3360" w:rsidP="004925C1">
      <w:pPr>
        <w:spacing w:after="0" w:line="240" w:lineRule="auto"/>
        <w:jc w:val="both"/>
        <w:rPr>
          <w:rFonts w:ascii="Times New Roman" w:hAnsi="Times New Roman" w:cs="Times New Roman"/>
          <w:sz w:val="24"/>
          <w:szCs w:val="24"/>
          <w:u w:val="single"/>
        </w:rPr>
      </w:pPr>
    </w:p>
    <w:p w14:paraId="6CC400BE" w14:textId="77777777" w:rsidR="009D3360" w:rsidRDefault="009D3360" w:rsidP="004925C1">
      <w:pPr>
        <w:spacing w:after="0" w:line="240" w:lineRule="auto"/>
        <w:jc w:val="both"/>
        <w:rPr>
          <w:rFonts w:ascii="Times New Roman" w:hAnsi="Times New Roman" w:cs="Times New Roman"/>
          <w:sz w:val="24"/>
          <w:szCs w:val="24"/>
          <w:u w:val="single"/>
        </w:rPr>
      </w:pPr>
    </w:p>
    <w:p w14:paraId="3AAA3BB3" w14:textId="77777777" w:rsidR="009D3360" w:rsidRDefault="009D3360" w:rsidP="004925C1">
      <w:pPr>
        <w:spacing w:after="0" w:line="240" w:lineRule="auto"/>
        <w:jc w:val="both"/>
        <w:rPr>
          <w:rFonts w:ascii="Times New Roman" w:hAnsi="Times New Roman" w:cs="Times New Roman"/>
          <w:sz w:val="24"/>
          <w:szCs w:val="24"/>
          <w:u w:val="single"/>
        </w:rPr>
      </w:pPr>
    </w:p>
    <w:p w14:paraId="1AD8ED8B" w14:textId="77777777" w:rsidR="009D3360" w:rsidRDefault="009D3360" w:rsidP="004925C1">
      <w:pPr>
        <w:spacing w:after="0" w:line="240" w:lineRule="auto"/>
        <w:jc w:val="both"/>
        <w:rPr>
          <w:rFonts w:ascii="Times New Roman" w:hAnsi="Times New Roman" w:cs="Times New Roman"/>
          <w:sz w:val="24"/>
          <w:szCs w:val="24"/>
          <w:u w:val="single"/>
        </w:rPr>
      </w:pPr>
    </w:p>
    <w:p w14:paraId="4C959EB2" w14:textId="2FC10491"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lastRenderedPageBreak/>
        <w:t xml:space="preserve">V oblasti práce a mezd </w:t>
      </w:r>
    </w:p>
    <w:p w14:paraId="22F5E8C2" w14:textId="77777777" w:rsidR="00DB1B09" w:rsidRPr="005B5570" w:rsidRDefault="00DB1B09" w:rsidP="004925C1">
      <w:pPr>
        <w:spacing w:after="0" w:line="240" w:lineRule="auto"/>
        <w:jc w:val="both"/>
        <w:rPr>
          <w:rFonts w:ascii="Times New Roman" w:hAnsi="Times New Roman" w:cs="Times New Roman"/>
          <w:sz w:val="24"/>
          <w:szCs w:val="24"/>
        </w:rPr>
      </w:pPr>
    </w:p>
    <w:p w14:paraId="4EEF2900"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Samostatná působnost:</w:t>
      </w:r>
    </w:p>
    <w:p w14:paraId="4804CCA0" w14:textId="77777777" w:rsidR="00DB1B09" w:rsidRPr="005B5570" w:rsidRDefault="00DB1B09" w:rsidP="004925C1">
      <w:pPr>
        <w:spacing w:after="0" w:line="240" w:lineRule="auto"/>
        <w:jc w:val="both"/>
        <w:rPr>
          <w:rFonts w:ascii="Times New Roman" w:hAnsi="Times New Roman" w:cs="Times New Roman"/>
          <w:sz w:val="24"/>
          <w:szCs w:val="24"/>
        </w:rPr>
      </w:pPr>
    </w:p>
    <w:p w14:paraId="7B2AF7FA" w14:textId="08B8BC6C" w:rsidR="00DB1B09" w:rsidRPr="004E4192" w:rsidRDefault="00DB1B09" w:rsidP="00765249">
      <w:pPr>
        <w:pStyle w:val="Odstavecseseznamem"/>
        <w:numPr>
          <w:ilvl w:val="0"/>
          <w:numId w:val="91"/>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vede a zpracovává personální agendu ředitelů škol a školských zařízení zřizovaných krajem,</w:t>
      </w:r>
    </w:p>
    <w:p w14:paraId="3A783A91" w14:textId="6E249367" w:rsidR="00DB1B09" w:rsidRPr="004E4192" w:rsidRDefault="00DB1B09" w:rsidP="00765249">
      <w:pPr>
        <w:pStyle w:val="Odstavecseseznamem"/>
        <w:numPr>
          <w:ilvl w:val="0"/>
          <w:numId w:val="91"/>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připravuje podklady pro odměny a platy ředitelů škol a školských zařízení zřizovaných krajem a po schválení Radou zajišťuje jejich realizaci, </w:t>
      </w:r>
    </w:p>
    <w:p w14:paraId="316B932F" w14:textId="0555DB57" w:rsidR="00DB1B09" w:rsidRPr="004E4192" w:rsidRDefault="00DB1B09" w:rsidP="00765249">
      <w:pPr>
        <w:pStyle w:val="Odstavecseseznamem"/>
        <w:numPr>
          <w:ilvl w:val="0"/>
          <w:numId w:val="91"/>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navrhuje opatření na základě výsledků školní inspekce a zajišťuje jejich realizaci,</w:t>
      </w:r>
    </w:p>
    <w:p w14:paraId="06FA48FF" w14:textId="705007D7" w:rsidR="00DB1B09" w:rsidRPr="004E4192" w:rsidRDefault="00DB1B09" w:rsidP="00765249">
      <w:pPr>
        <w:pStyle w:val="Odstavecseseznamem"/>
        <w:numPr>
          <w:ilvl w:val="0"/>
          <w:numId w:val="91"/>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plní úkoly spojené s rušením škol a školských zařízení zřizovaných krajem.</w:t>
      </w:r>
    </w:p>
    <w:p w14:paraId="4ACF06B9" w14:textId="77777777" w:rsidR="00DB1B09" w:rsidRPr="005B5570" w:rsidRDefault="00DB1B09" w:rsidP="004E4192">
      <w:pPr>
        <w:spacing w:after="0" w:line="240" w:lineRule="auto"/>
        <w:ind w:left="284" w:hanging="284"/>
        <w:jc w:val="both"/>
        <w:rPr>
          <w:rFonts w:ascii="Times New Roman" w:hAnsi="Times New Roman" w:cs="Times New Roman"/>
          <w:sz w:val="24"/>
          <w:szCs w:val="24"/>
        </w:rPr>
      </w:pPr>
    </w:p>
    <w:p w14:paraId="0341C7DE"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Přenesená působnost:</w:t>
      </w:r>
    </w:p>
    <w:p w14:paraId="0D9D4F44" w14:textId="77777777" w:rsidR="00DB1B09" w:rsidRPr="004E4192" w:rsidRDefault="00DB1B09" w:rsidP="004925C1">
      <w:pPr>
        <w:spacing w:after="0" w:line="240" w:lineRule="auto"/>
        <w:jc w:val="both"/>
        <w:rPr>
          <w:rFonts w:ascii="Times New Roman" w:hAnsi="Times New Roman" w:cs="Times New Roman"/>
          <w:b/>
          <w:bCs/>
          <w:i/>
          <w:iCs/>
          <w:sz w:val="24"/>
          <w:szCs w:val="24"/>
        </w:rPr>
      </w:pPr>
    </w:p>
    <w:p w14:paraId="66F69F59" w14:textId="2ECE87BC" w:rsidR="00DB1B09" w:rsidRPr="004E4192" w:rsidRDefault="00DB1B09" w:rsidP="00765249">
      <w:pPr>
        <w:pStyle w:val="Odstavecseseznamem"/>
        <w:numPr>
          <w:ilvl w:val="0"/>
          <w:numId w:val="90"/>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provádí sběr a třídění dat o pracovnících a mzdách za školy a školská zařízení zřizované krajem a obcemi,</w:t>
      </w:r>
    </w:p>
    <w:p w14:paraId="1E4BFA4B" w14:textId="28E05824" w:rsidR="00DB1B09" w:rsidRPr="004E4192" w:rsidRDefault="00DB1B09" w:rsidP="00765249">
      <w:pPr>
        <w:pStyle w:val="Odstavecseseznamem"/>
        <w:numPr>
          <w:ilvl w:val="0"/>
          <w:numId w:val="90"/>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statistické výkazy pro MŠMT,</w:t>
      </w:r>
    </w:p>
    <w:p w14:paraId="63CDC45E" w14:textId="5DD0378A" w:rsidR="00DB1B09" w:rsidRPr="004E4192" w:rsidRDefault="00DB1B09" w:rsidP="00765249">
      <w:pPr>
        <w:pStyle w:val="Odstavecseseznamem"/>
        <w:numPr>
          <w:ilvl w:val="0"/>
          <w:numId w:val="90"/>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metodickou pomoc a konzultace v pracovněprávních a mzdových otázkách na žádost městských a obecních úřadů, škol a školských zařízení nebo jejich pracovníků,</w:t>
      </w:r>
    </w:p>
    <w:p w14:paraId="67F34208" w14:textId="452A6452" w:rsidR="00DB1B09" w:rsidRPr="004E4192" w:rsidRDefault="00DB1B09" w:rsidP="00765249">
      <w:pPr>
        <w:pStyle w:val="Odstavecseseznamem"/>
        <w:numPr>
          <w:ilvl w:val="0"/>
          <w:numId w:val="90"/>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provádí sběr dat ISP pro Ministerstvo financí</w:t>
      </w:r>
      <w:r w:rsidR="004E4192">
        <w:rPr>
          <w:rFonts w:ascii="Times New Roman" w:hAnsi="Times New Roman" w:cs="Times New Roman"/>
          <w:sz w:val="24"/>
          <w:szCs w:val="24"/>
        </w:rPr>
        <w:t>.</w:t>
      </w:r>
    </w:p>
    <w:p w14:paraId="7A391EB8"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b/>
      </w:r>
    </w:p>
    <w:p w14:paraId="7C5C75AC" w14:textId="7092536D"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t xml:space="preserve">V oblasti majetku </w:t>
      </w:r>
    </w:p>
    <w:p w14:paraId="021B3901" w14:textId="77777777"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t xml:space="preserve">     </w:t>
      </w:r>
    </w:p>
    <w:p w14:paraId="69669608"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Samostatná působnost:</w:t>
      </w:r>
    </w:p>
    <w:p w14:paraId="1F96935E" w14:textId="77777777" w:rsidR="00DB1B09" w:rsidRPr="005B5570" w:rsidRDefault="00DB1B09" w:rsidP="004925C1">
      <w:pPr>
        <w:spacing w:after="0" w:line="240" w:lineRule="auto"/>
        <w:jc w:val="both"/>
        <w:rPr>
          <w:rFonts w:ascii="Times New Roman" w:hAnsi="Times New Roman" w:cs="Times New Roman"/>
          <w:sz w:val="24"/>
          <w:szCs w:val="24"/>
        </w:rPr>
      </w:pPr>
    </w:p>
    <w:p w14:paraId="6EA03B30" w14:textId="6ABBFD0E" w:rsidR="00DB1B09" w:rsidRPr="004E4192" w:rsidRDefault="00DB1B09" w:rsidP="00765249">
      <w:pPr>
        <w:pStyle w:val="Odstavecseseznamem"/>
        <w:numPr>
          <w:ilvl w:val="0"/>
          <w:numId w:val="92"/>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provádí evidenci nájemních smluv příspěvkových organizací, připravuje podklady k uzavření nájemních smluv a smluv o zřízení věcného břemene, </w:t>
      </w:r>
    </w:p>
    <w:p w14:paraId="140B8991" w14:textId="18E28D5A" w:rsidR="00DB1B09" w:rsidRPr="004E4192" w:rsidRDefault="00DB1B09" w:rsidP="00765249">
      <w:pPr>
        <w:pStyle w:val="Odstavecseseznamem"/>
        <w:numPr>
          <w:ilvl w:val="0"/>
          <w:numId w:val="92"/>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sumarizuje podklady pro vyřazení, prodej, bezúplatný převod movitého a nemovitého majetku v evidenci příspěvkových organizací a zajišťuje metodickou pomoc při těchto úkonech,</w:t>
      </w:r>
    </w:p>
    <w:p w14:paraId="19A92D29" w14:textId="5011D833" w:rsidR="00DB1B09" w:rsidRPr="004E4192" w:rsidRDefault="00DB1B09" w:rsidP="00765249">
      <w:pPr>
        <w:pStyle w:val="Odstavecseseznamem"/>
        <w:numPr>
          <w:ilvl w:val="0"/>
          <w:numId w:val="92"/>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s Odborem majetku při nakládání s majetkem ve správě příspěvkových organizací kraje,</w:t>
      </w:r>
    </w:p>
    <w:p w14:paraId="0A363B31" w14:textId="37660690" w:rsidR="00DB1B09" w:rsidRPr="004E4192" w:rsidRDefault="00DB1B09" w:rsidP="00765249">
      <w:pPr>
        <w:pStyle w:val="Odstavecseseznamem"/>
        <w:numPr>
          <w:ilvl w:val="0"/>
          <w:numId w:val="92"/>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podklady pro bezúplatné převody majetku mezi příspěvkovými organizacemi a vytváření majetkových příloh ke zřizovacím listinám,</w:t>
      </w:r>
    </w:p>
    <w:p w14:paraId="5D896A3E" w14:textId="484DEEC9" w:rsidR="00DB1B09" w:rsidRPr="004E4192" w:rsidRDefault="00DB1B09" w:rsidP="00765249">
      <w:pPr>
        <w:pStyle w:val="Odstavecseseznamem"/>
        <w:numPr>
          <w:ilvl w:val="0"/>
          <w:numId w:val="92"/>
        </w:numPr>
        <w:spacing w:after="0" w:line="240" w:lineRule="auto"/>
        <w:ind w:left="284" w:hanging="284"/>
        <w:jc w:val="both"/>
        <w:rPr>
          <w:rFonts w:ascii="Times New Roman" w:hAnsi="Times New Roman" w:cs="Times New Roman"/>
          <w:sz w:val="24"/>
          <w:szCs w:val="24"/>
        </w:rPr>
      </w:pPr>
      <w:proofErr w:type="gramStart"/>
      <w:r w:rsidRPr="004E4192">
        <w:rPr>
          <w:rFonts w:ascii="Times New Roman" w:hAnsi="Times New Roman" w:cs="Times New Roman"/>
          <w:sz w:val="24"/>
          <w:szCs w:val="24"/>
        </w:rPr>
        <w:t>řeší</w:t>
      </w:r>
      <w:proofErr w:type="gramEnd"/>
      <w:r w:rsidRPr="004E4192">
        <w:rPr>
          <w:rFonts w:ascii="Times New Roman" w:hAnsi="Times New Roman" w:cs="Times New Roman"/>
          <w:sz w:val="24"/>
          <w:szCs w:val="24"/>
        </w:rPr>
        <w:t xml:space="preserve"> při organizačních a optimalizačních změnách příspěvkových organizací (sloučení, splynutí, zrušení) v součinnosti s Odborem majetku převody movitého a nemovitého majetku, převod správy majetku na přejímající organizaci, příkazy k předání a převzetí majetku, předávací protokoly, vymezení majetku ve zřizovací listině, </w:t>
      </w:r>
    </w:p>
    <w:p w14:paraId="7BBDA323" w14:textId="5D0D3B8C" w:rsidR="00DB1B09" w:rsidRPr="004E4192" w:rsidRDefault="00DB1B09" w:rsidP="00765249">
      <w:pPr>
        <w:pStyle w:val="Odstavecseseznamem"/>
        <w:numPr>
          <w:ilvl w:val="0"/>
          <w:numId w:val="92"/>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zpracovává přehledy svěřeného majetku v rámci inventarizace za daný rok. </w:t>
      </w:r>
    </w:p>
    <w:p w14:paraId="6C1E0BAB" w14:textId="77777777" w:rsidR="00DB1B09" w:rsidRPr="004E4192" w:rsidRDefault="00DB1B09" w:rsidP="004925C1">
      <w:pPr>
        <w:spacing w:after="0" w:line="240" w:lineRule="auto"/>
        <w:jc w:val="both"/>
        <w:rPr>
          <w:rFonts w:ascii="Times New Roman" w:hAnsi="Times New Roman" w:cs="Times New Roman"/>
          <w:b/>
          <w:bCs/>
          <w:sz w:val="24"/>
          <w:szCs w:val="24"/>
        </w:rPr>
      </w:pPr>
      <w:r w:rsidRPr="004E4192">
        <w:rPr>
          <w:rFonts w:ascii="Times New Roman" w:hAnsi="Times New Roman" w:cs="Times New Roman"/>
          <w:b/>
          <w:bCs/>
          <w:sz w:val="24"/>
          <w:szCs w:val="24"/>
        </w:rPr>
        <w:t>Oddělení koncepce a rozvoje školství</w:t>
      </w:r>
    </w:p>
    <w:p w14:paraId="57B28A91" w14:textId="77777777" w:rsidR="00DB1B09" w:rsidRPr="004E4192" w:rsidRDefault="00DB1B09" w:rsidP="004925C1">
      <w:pPr>
        <w:spacing w:after="0" w:line="240" w:lineRule="auto"/>
        <w:jc w:val="both"/>
        <w:rPr>
          <w:rFonts w:ascii="Times New Roman" w:hAnsi="Times New Roman" w:cs="Times New Roman"/>
          <w:b/>
          <w:bCs/>
          <w:sz w:val="24"/>
          <w:szCs w:val="24"/>
        </w:rPr>
      </w:pPr>
    </w:p>
    <w:p w14:paraId="777AC8CB" w14:textId="77777777"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t>V oblasti rozvoje školství a čerpání finančních prostředků z mezinárodních programů a fondů EU a národních dotačních fondů</w:t>
      </w:r>
    </w:p>
    <w:p w14:paraId="3C761812" w14:textId="77777777" w:rsidR="00DB1B09" w:rsidRPr="005B5570" w:rsidRDefault="00DB1B09" w:rsidP="004925C1">
      <w:pPr>
        <w:spacing w:after="0" w:line="240" w:lineRule="auto"/>
        <w:jc w:val="both"/>
        <w:rPr>
          <w:rFonts w:ascii="Times New Roman" w:hAnsi="Times New Roman" w:cs="Times New Roman"/>
          <w:sz w:val="24"/>
          <w:szCs w:val="24"/>
        </w:rPr>
      </w:pPr>
    </w:p>
    <w:p w14:paraId="19863BFD"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Samostatná působnost</w:t>
      </w:r>
    </w:p>
    <w:p w14:paraId="4DB81D65" w14:textId="77777777" w:rsidR="00DB1B09" w:rsidRPr="005B5570" w:rsidRDefault="00DB1B09" w:rsidP="004925C1">
      <w:pPr>
        <w:spacing w:after="0" w:line="240" w:lineRule="auto"/>
        <w:jc w:val="both"/>
        <w:rPr>
          <w:rFonts w:ascii="Times New Roman" w:hAnsi="Times New Roman" w:cs="Times New Roman"/>
          <w:sz w:val="24"/>
          <w:szCs w:val="24"/>
        </w:rPr>
      </w:pPr>
    </w:p>
    <w:p w14:paraId="2B4C8648" w14:textId="2A4FF8DA"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navrhuje projekty a programy kraje a zajišťuje jejich realizaci a vyhodnocení, </w:t>
      </w:r>
    </w:p>
    <w:p w14:paraId="31C842C9" w14:textId="5DFF117D"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sbírá, vyhodnocuje a analyzuje informace o možnostech využívání prostředků mezinárodních programů, fondů </w:t>
      </w:r>
      <w:r w:rsidR="009C4E37" w:rsidRPr="004E4192">
        <w:rPr>
          <w:rFonts w:ascii="Times New Roman" w:hAnsi="Times New Roman" w:cs="Times New Roman"/>
          <w:sz w:val="24"/>
          <w:szCs w:val="24"/>
        </w:rPr>
        <w:t>EU a</w:t>
      </w:r>
      <w:r w:rsidRPr="004E4192">
        <w:rPr>
          <w:rFonts w:ascii="Times New Roman" w:hAnsi="Times New Roman" w:cs="Times New Roman"/>
          <w:sz w:val="24"/>
          <w:szCs w:val="24"/>
        </w:rPr>
        <w:t xml:space="preserve"> národních dotačních fondů s ohledem na využití v rámci regionálního školství a v návaznosti na koncepční dokumenty kraje v oblasti vzdělávání,</w:t>
      </w:r>
    </w:p>
    <w:p w14:paraId="6AB6EF8F" w14:textId="1BEF4FC1"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lastRenderedPageBreak/>
        <w:t>navrhuje a zpracovává projektové záměry, koordinuje práci nad úvodními projektovými podklady,</w:t>
      </w:r>
    </w:p>
    <w:p w14:paraId="0711394A" w14:textId="5FA16E5E"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při odborném posuzování a metodickém řízení projektů,</w:t>
      </w:r>
    </w:p>
    <w:p w14:paraId="3ACF746B" w14:textId="69BD8C32"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vyjadřuje se z odborného hlediska k dokumentům kraje týkajících se mezinárodních programů, fondů EU a národních dotačních programů, </w:t>
      </w:r>
    </w:p>
    <w:p w14:paraId="43B210FA" w14:textId="448C32C7"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s Odborem řízení dotačních projektů při přípravě a realizaci projektů kraje, škol a školských zařízení zřizovaných krajem,</w:t>
      </w:r>
    </w:p>
    <w:p w14:paraId="21421413" w14:textId="2EC4FF39"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komunikuje a spolupracuje s konečnými příjemci evropské a mezinárodní pomoci a národních dotačních programů v oblasti vzdělávání, s věcně příslušnými resorty a jejich příspěvkovými organizacemi, nestátními neziskovými organizacemi a dalšími organizacemi,</w:t>
      </w:r>
    </w:p>
    <w:p w14:paraId="7F08DACA" w14:textId="0B55D95D"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plní úkoly související s činností specializovaných pracovních skupin, které jsou zřízeny krajem v souvislosti s využíváním finančních prostředků EU, mezinárodních programů a národních dotačních programů,</w:t>
      </w:r>
    </w:p>
    <w:p w14:paraId="11BE78F0" w14:textId="37C2657B"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poskytuje školám, školským zařízením a ostatním potenciálním žadatelům o finanční pomoc z fondů EU, mezinárodních programů a národních dotačních programů odborné konzultace a informace z oblasti školství,</w:t>
      </w:r>
    </w:p>
    <w:p w14:paraId="533244E9" w14:textId="164407BA"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spolufinancování a předfinancování projektů kraje, škol a školských zařízení v rámci čerpání finančních zdrojů fondů EU, mezinárodních programů a národních dotačních programů,</w:t>
      </w:r>
    </w:p>
    <w:p w14:paraId="4A8A818D" w14:textId="01ADEE22"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připravuje pro Radu návrhy na rozpočtová opatření v rámci financování projektů spolufinancovaných ze zdrojů EU, mezinárodních programů a národních dotačních programů informaci o rozpočtových opatřeních předkládá Finančnímu výboru Zastupitelstva, </w:t>
      </w:r>
    </w:p>
    <w:p w14:paraId="3E98CF12" w14:textId="3C9F6126"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monitoruje finanční toky při spolufinancování a předfinancování projektů škol školských zařízení a kraje, provádí předběžnou a průběžnou kontrolu poskytovaných finančních prostředků, </w:t>
      </w:r>
    </w:p>
    <w:p w14:paraId="074CBF02" w14:textId="0E1F788C"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vede evidenci projektů, </w:t>
      </w:r>
    </w:p>
    <w:p w14:paraId="26485E8F" w14:textId="6AB732D5"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sleduje návratnost finančních prostředků poskytnutých krajem na předfinancování </w:t>
      </w:r>
      <w:r w:rsidR="009C4E37" w:rsidRPr="004E4192">
        <w:rPr>
          <w:rFonts w:ascii="Times New Roman" w:hAnsi="Times New Roman" w:cs="Times New Roman"/>
          <w:sz w:val="24"/>
          <w:szCs w:val="24"/>
        </w:rPr>
        <w:t xml:space="preserve">projektů </w:t>
      </w:r>
      <w:r w:rsidRPr="004E4192">
        <w:rPr>
          <w:rFonts w:ascii="Times New Roman" w:hAnsi="Times New Roman" w:cs="Times New Roman"/>
          <w:sz w:val="24"/>
          <w:szCs w:val="24"/>
        </w:rPr>
        <w:t>škol</w:t>
      </w:r>
      <w:r w:rsidR="00C8694B">
        <w:rPr>
          <w:rFonts w:ascii="Times New Roman" w:hAnsi="Times New Roman" w:cs="Times New Roman"/>
          <w:sz w:val="24"/>
          <w:szCs w:val="24"/>
        </w:rPr>
        <w:t xml:space="preserve"> a</w:t>
      </w:r>
      <w:r w:rsidRPr="004E4192">
        <w:rPr>
          <w:rFonts w:ascii="Times New Roman" w:hAnsi="Times New Roman" w:cs="Times New Roman"/>
          <w:sz w:val="24"/>
          <w:szCs w:val="24"/>
        </w:rPr>
        <w:t xml:space="preserve"> školských zařízení do rozpočtu kraje, </w:t>
      </w:r>
    </w:p>
    <w:p w14:paraId="41605B95" w14:textId="6FCCC361"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zpracovává podklady pro převod finančních prostředků mezi účty kraje a mezi účty škol a účty kraje při financování projektů a při vracení návratných finančních výpomocí na předfinancování, </w:t>
      </w:r>
    </w:p>
    <w:p w14:paraId="28A62F7C" w14:textId="1F70653D"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příslušné výkazy o financování projektů kraje, škol a školských zařízení v rámci čerpání finančních zdrojů z EU/EHP,</w:t>
      </w:r>
    </w:p>
    <w:p w14:paraId="0A785F0C" w14:textId="5E95F360" w:rsidR="00DB1B09" w:rsidRPr="004E4192" w:rsidRDefault="00DB1B09" w:rsidP="00765249">
      <w:pPr>
        <w:pStyle w:val="Odstavecseseznamem"/>
        <w:numPr>
          <w:ilvl w:val="0"/>
          <w:numId w:val="93"/>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připravuje podklady pro jednání orgánů kraje, </w:t>
      </w:r>
    </w:p>
    <w:p w14:paraId="46E30F46" w14:textId="36A0CCB3" w:rsidR="00DB1B09" w:rsidRPr="004E4192" w:rsidRDefault="00DB1B09" w:rsidP="004E4192">
      <w:pPr>
        <w:pStyle w:val="Odstavecseseznamem"/>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r) spolupracuje s oddělením tiskovým </w:t>
      </w:r>
      <w:r w:rsidR="009C4E37" w:rsidRPr="004E4192">
        <w:rPr>
          <w:rFonts w:ascii="Times New Roman" w:hAnsi="Times New Roman" w:cs="Times New Roman"/>
          <w:sz w:val="24"/>
          <w:szCs w:val="24"/>
        </w:rPr>
        <w:t>a PR</w:t>
      </w:r>
      <w:r w:rsidRPr="004E4192">
        <w:rPr>
          <w:rFonts w:ascii="Times New Roman" w:hAnsi="Times New Roman" w:cs="Times New Roman"/>
          <w:sz w:val="24"/>
          <w:szCs w:val="24"/>
        </w:rPr>
        <w:t xml:space="preserve"> při propagaci informací z oblasti projektové činnosti kraje v oblasti  vzdělávání škol a školských zařízení v kraji. </w:t>
      </w:r>
    </w:p>
    <w:p w14:paraId="357686F1" w14:textId="77777777" w:rsidR="00C8694B" w:rsidRDefault="00C8694B" w:rsidP="004925C1">
      <w:pPr>
        <w:spacing w:after="0" w:line="240" w:lineRule="auto"/>
        <w:jc w:val="both"/>
        <w:rPr>
          <w:rFonts w:ascii="Times New Roman" w:hAnsi="Times New Roman" w:cs="Times New Roman"/>
          <w:sz w:val="24"/>
          <w:szCs w:val="24"/>
          <w:u w:val="single"/>
        </w:rPr>
      </w:pPr>
    </w:p>
    <w:p w14:paraId="647C6EBF" w14:textId="78AA39C1"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t>V oblasti koncepce školství</w:t>
      </w:r>
    </w:p>
    <w:p w14:paraId="34B248D4" w14:textId="77777777" w:rsidR="00C8694B" w:rsidRDefault="00C8694B" w:rsidP="004925C1">
      <w:pPr>
        <w:spacing w:after="0" w:line="240" w:lineRule="auto"/>
        <w:jc w:val="both"/>
        <w:rPr>
          <w:rFonts w:ascii="Times New Roman" w:hAnsi="Times New Roman" w:cs="Times New Roman"/>
          <w:b/>
          <w:bCs/>
          <w:i/>
          <w:iCs/>
          <w:sz w:val="24"/>
          <w:szCs w:val="24"/>
        </w:rPr>
      </w:pPr>
    </w:p>
    <w:p w14:paraId="77D960A9" w14:textId="1F239FB3"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Samostatná působnost:</w:t>
      </w:r>
    </w:p>
    <w:p w14:paraId="695E1F97" w14:textId="77777777" w:rsidR="00DB1B09" w:rsidRPr="005B5570" w:rsidRDefault="00DB1B09" w:rsidP="004925C1">
      <w:pPr>
        <w:spacing w:after="0" w:line="240" w:lineRule="auto"/>
        <w:jc w:val="both"/>
        <w:rPr>
          <w:rFonts w:ascii="Times New Roman" w:hAnsi="Times New Roman" w:cs="Times New Roman"/>
          <w:sz w:val="24"/>
          <w:szCs w:val="24"/>
        </w:rPr>
      </w:pPr>
    </w:p>
    <w:p w14:paraId="5AEEC8C8" w14:textId="6140F3D9"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vykonává v součinnosti s oddělením správním a organizačním metodickou a koncepční práci při realizaci krajské školské politiky a rozvoje sítě krajského školství v návaznosti na trh práce, demografickou a kvalifikační strukturu a dopravní obslužnost,</w:t>
      </w:r>
    </w:p>
    <w:p w14:paraId="15999433" w14:textId="3285E16D"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koordinaci a usměrňování činností souvisejících s optimalizací sítě škol a školských zařízení kraje, navrhuje úpravy v oblasti oborů vzdělání včetně forem vzdělávání, úpravy v oblasti struktury a zaměření škol a školských zařízení v návaznosti na regionální školskou politiku,</w:t>
      </w:r>
    </w:p>
    <w:p w14:paraId="3FD71F73" w14:textId="190F213E"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koordinaci vzájemné spolupráce škol a školských zařízení v regionu,</w:t>
      </w:r>
    </w:p>
    <w:p w14:paraId="3ADE5E16" w14:textId="63CD7687"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lastRenderedPageBreak/>
        <w:t>připravuje a zpracovává ve spolupráci se všemi odděleními Odboru školství výroční zprávu o stavu a rozvoji vzdělávací soustavy v kraji,</w:t>
      </w:r>
    </w:p>
    <w:p w14:paraId="7FCC4DA0" w14:textId="010731A2"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a zpracovává ve spolupráci se všemi odděleními Odboru školství dlouhodobý záměr vzdělávání a rozvoje vzdělávací soustavy v kraji,</w:t>
      </w:r>
    </w:p>
    <w:p w14:paraId="5BCAF8F2" w14:textId="04E5CB6C"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při zpracovávání analýzy dle požadavku úřadu a MŠMT,</w:t>
      </w:r>
    </w:p>
    <w:p w14:paraId="14BD45A4" w14:textId="4638EFEC"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předkládá materiály Výboru pro výchovu, vzdělávání a zaměstnanost Zastupitelstva, </w:t>
      </w:r>
    </w:p>
    <w:p w14:paraId="3C25635E" w14:textId="66CF3012"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podílí se na přípravě krajských a celorepublikových strategických dokumentů, </w:t>
      </w:r>
    </w:p>
    <w:p w14:paraId="0161EF3C" w14:textId="79FB2A81"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koordinaci a usměrňování činností souvisejících s optimalizací sítě škol a školských zařízení kraje, oborovou optimalizací a inovací oborové nabídky,</w:t>
      </w:r>
    </w:p>
    <w:p w14:paraId="25237B5C" w14:textId="5C59EA05"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návrhy a stanoviska kraje v oblasti evaluace výsledků vzdělávání a rozvoje lidských zdrojů a navrhuje postupy a opatření v oblasti evaluace výsledků vzdělávání a zpracovává zprávy o výsledcích činnosti a kvalitě škol,</w:t>
      </w:r>
    </w:p>
    <w:p w14:paraId="5D40327E" w14:textId="29710124"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provádí hodnocení vzdělávací soustavy v kraji ve zprávě o stavu a rozvoji vzdělávací soustavy v kraji,</w:t>
      </w:r>
    </w:p>
    <w:p w14:paraId="02DDE85A" w14:textId="5775850C"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při hodnocení škol a školských zařízení zřizovaných krajem a jejich ředitelů,</w:t>
      </w:r>
    </w:p>
    <w:p w14:paraId="162774F4" w14:textId="3D72225C"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vyjádření k žádostem ze Středočeského fondu hejtmanky v oblasti výchovy a vzdělávání,</w:t>
      </w:r>
    </w:p>
    <w:p w14:paraId="02BE6739" w14:textId="743207C9"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pravidla pro podporované odbory středních škol,</w:t>
      </w:r>
    </w:p>
    <w:p w14:paraId="5D8AB120" w14:textId="1A771A64"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pravidla pro podávání žádostí o přidělení prostředků na vytvoření podmínek pro zavádění inovativních metod do výuky škol,</w:t>
      </w:r>
    </w:p>
    <w:p w14:paraId="2CB9F40B" w14:textId="6774F40C"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kontroluje doručené žádosti o přidělení prostředků na vytvoření podmínek pro zavádění inovativních metod do výuky škol a sumarizuje je pro Radu,</w:t>
      </w:r>
    </w:p>
    <w:p w14:paraId="74D40530" w14:textId="11E484FA" w:rsidR="00DB1B09" w:rsidRPr="004E4192" w:rsidRDefault="00DB1B09" w:rsidP="00765249">
      <w:pPr>
        <w:pStyle w:val="Odstavecseseznamem"/>
        <w:numPr>
          <w:ilvl w:val="0"/>
          <w:numId w:val="94"/>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spolupracuje s oddělením tiskovým a PR při propagaci informací z oblasti vzdělávací soustavy v kraji včetně tematických informačních kampaní.</w:t>
      </w:r>
    </w:p>
    <w:p w14:paraId="04D7EF50" w14:textId="77777777" w:rsidR="00DB1B09" w:rsidRPr="005B5570" w:rsidRDefault="00DB1B09" w:rsidP="004925C1">
      <w:pPr>
        <w:spacing w:after="0" w:line="240" w:lineRule="auto"/>
        <w:jc w:val="both"/>
        <w:rPr>
          <w:rFonts w:ascii="Times New Roman" w:hAnsi="Times New Roman" w:cs="Times New Roman"/>
          <w:sz w:val="24"/>
          <w:szCs w:val="24"/>
        </w:rPr>
      </w:pPr>
    </w:p>
    <w:p w14:paraId="6B0480B0"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 xml:space="preserve">Přenesená působnost: </w:t>
      </w:r>
    </w:p>
    <w:p w14:paraId="26C9DBB9" w14:textId="77777777" w:rsidR="00DB1B09" w:rsidRPr="005B5570" w:rsidRDefault="00DB1B09" w:rsidP="004925C1">
      <w:pPr>
        <w:spacing w:after="0" w:line="240" w:lineRule="auto"/>
        <w:jc w:val="both"/>
        <w:rPr>
          <w:rFonts w:ascii="Times New Roman" w:hAnsi="Times New Roman" w:cs="Times New Roman"/>
          <w:sz w:val="24"/>
          <w:szCs w:val="24"/>
        </w:rPr>
      </w:pPr>
    </w:p>
    <w:p w14:paraId="28FEFE62" w14:textId="27C19FD4" w:rsidR="00DB1B09" w:rsidRPr="004E4192" w:rsidRDefault="00DB1B09" w:rsidP="00765249">
      <w:pPr>
        <w:pStyle w:val="Odstavecseseznamem"/>
        <w:numPr>
          <w:ilvl w:val="0"/>
          <w:numId w:val="9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přípravě krajských a celorepublikových strategických dokumentů,</w:t>
      </w:r>
    </w:p>
    <w:p w14:paraId="5971B597" w14:textId="55ECF817" w:rsidR="00DB1B09" w:rsidRPr="004E4192" w:rsidRDefault="00DB1B09" w:rsidP="00765249">
      <w:pPr>
        <w:pStyle w:val="Odstavecseseznamem"/>
        <w:numPr>
          <w:ilvl w:val="0"/>
          <w:numId w:val="9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podílí se na zpracování vyjádření kraje k žádosti o zápis školy nebo školského zařízení do rejstříku škol a školských zařízení, který vede MŠMT, </w:t>
      </w:r>
    </w:p>
    <w:p w14:paraId="7A504056" w14:textId="1B6599AA" w:rsidR="00DB1B09" w:rsidRPr="004E4192" w:rsidRDefault="00DB1B09" w:rsidP="00765249">
      <w:pPr>
        <w:pStyle w:val="Odstavecseseznamem"/>
        <w:numPr>
          <w:ilvl w:val="0"/>
          <w:numId w:val="9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zpracování vyjádření kraje k žádosti o zápis změny oborů vzdělání, forem vzdělávání nebo školských služeb v údajích školy nebo školského zařízení do rejstříku škol a školských zařízení, který vede MŠMT,</w:t>
      </w:r>
    </w:p>
    <w:p w14:paraId="73C12551" w14:textId="55AB63A1" w:rsidR="00DB1B09" w:rsidRPr="004E4192" w:rsidRDefault="00DB1B09" w:rsidP="00765249">
      <w:pPr>
        <w:pStyle w:val="Odstavecseseznamem"/>
        <w:numPr>
          <w:ilvl w:val="0"/>
          <w:numId w:val="9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zpracování stanoviska kraje k žádosti o zápis školy nebo školského zařízení do rejstříku škol a školských zařízení, na jehož území bude střední nebo vyšší odborná škola působit, pokud není jejich zřizovatelem,</w:t>
      </w:r>
    </w:p>
    <w:p w14:paraId="53C17ADA" w14:textId="5F5130C5" w:rsidR="00DB1B09" w:rsidRPr="004E4192" w:rsidRDefault="00DB1B09" w:rsidP="00765249">
      <w:pPr>
        <w:pStyle w:val="Odstavecseseznamem"/>
        <w:numPr>
          <w:ilvl w:val="0"/>
          <w:numId w:val="95"/>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a koordinuje informační toky mezi školami, krajem, MŠMT a dalšími orgány státní správy a samosprávy a jinými institucemi,</w:t>
      </w:r>
    </w:p>
    <w:p w14:paraId="4092E2B9" w14:textId="1C00F545" w:rsidR="00DB1B09" w:rsidRPr="004E4192" w:rsidRDefault="00DB1B09" w:rsidP="00765249">
      <w:pPr>
        <w:pStyle w:val="Odstavecseseznamem"/>
        <w:numPr>
          <w:ilvl w:val="0"/>
          <w:numId w:val="95"/>
        </w:numPr>
        <w:spacing w:after="0" w:line="240" w:lineRule="auto"/>
        <w:ind w:left="284" w:hanging="284"/>
        <w:jc w:val="both"/>
        <w:rPr>
          <w:rFonts w:ascii="Times New Roman" w:hAnsi="Times New Roman" w:cs="Times New Roman"/>
          <w:sz w:val="24"/>
          <w:szCs w:val="24"/>
        </w:rPr>
      </w:pPr>
      <w:proofErr w:type="gramStart"/>
      <w:r w:rsidRPr="004E4192">
        <w:rPr>
          <w:rFonts w:ascii="Times New Roman" w:hAnsi="Times New Roman" w:cs="Times New Roman"/>
          <w:sz w:val="24"/>
          <w:szCs w:val="24"/>
        </w:rPr>
        <w:t>vytváří</w:t>
      </w:r>
      <w:proofErr w:type="gramEnd"/>
      <w:r w:rsidRPr="004E4192">
        <w:rPr>
          <w:rFonts w:ascii="Times New Roman" w:hAnsi="Times New Roman" w:cs="Times New Roman"/>
          <w:sz w:val="24"/>
          <w:szCs w:val="24"/>
        </w:rPr>
        <w:t xml:space="preserve"> metodické postupy pro řešení specifických celospolečenských problémů v jednotlivých oblastech výchovně vzdělávací soustavy pro školy a školská zařízení.</w:t>
      </w:r>
    </w:p>
    <w:p w14:paraId="5E10B1C4" w14:textId="77777777" w:rsidR="00DB1B09" w:rsidRPr="005B5570" w:rsidRDefault="00DB1B09" w:rsidP="004E4192">
      <w:pPr>
        <w:spacing w:after="0" w:line="240" w:lineRule="auto"/>
        <w:ind w:left="284" w:hanging="284"/>
        <w:jc w:val="both"/>
        <w:rPr>
          <w:rFonts w:ascii="Times New Roman" w:hAnsi="Times New Roman" w:cs="Times New Roman"/>
          <w:sz w:val="24"/>
          <w:szCs w:val="24"/>
        </w:rPr>
      </w:pPr>
    </w:p>
    <w:p w14:paraId="41808EE2" w14:textId="77777777" w:rsidR="00DB1B09" w:rsidRPr="004E4192" w:rsidRDefault="00DB1B09" w:rsidP="004925C1">
      <w:pPr>
        <w:spacing w:after="0" w:line="240" w:lineRule="auto"/>
        <w:jc w:val="both"/>
        <w:rPr>
          <w:rFonts w:ascii="Times New Roman" w:hAnsi="Times New Roman" w:cs="Times New Roman"/>
          <w:sz w:val="24"/>
          <w:szCs w:val="24"/>
          <w:u w:val="single"/>
        </w:rPr>
      </w:pPr>
      <w:r w:rsidRPr="004E4192">
        <w:rPr>
          <w:rFonts w:ascii="Times New Roman" w:hAnsi="Times New Roman" w:cs="Times New Roman"/>
          <w:sz w:val="24"/>
          <w:szCs w:val="24"/>
          <w:u w:val="single"/>
        </w:rPr>
        <w:t>V oblasti prevence rizikového chování</w:t>
      </w:r>
    </w:p>
    <w:p w14:paraId="7BF65667" w14:textId="77777777" w:rsidR="00DB1B09" w:rsidRPr="005B5570" w:rsidRDefault="00DB1B09" w:rsidP="004925C1">
      <w:pPr>
        <w:spacing w:after="0" w:line="240" w:lineRule="auto"/>
        <w:jc w:val="both"/>
        <w:rPr>
          <w:rFonts w:ascii="Times New Roman" w:hAnsi="Times New Roman" w:cs="Times New Roman"/>
          <w:sz w:val="24"/>
          <w:szCs w:val="24"/>
        </w:rPr>
      </w:pPr>
    </w:p>
    <w:p w14:paraId="345DB99C" w14:textId="77777777" w:rsidR="00DB1B09" w:rsidRPr="004E4192" w:rsidRDefault="00DB1B09" w:rsidP="004925C1">
      <w:pPr>
        <w:spacing w:after="0" w:line="240" w:lineRule="auto"/>
        <w:jc w:val="both"/>
        <w:rPr>
          <w:rFonts w:ascii="Times New Roman" w:hAnsi="Times New Roman" w:cs="Times New Roman"/>
          <w:b/>
          <w:bCs/>
          <w:sz w:val="24"/>
          <w:szCs w:val="24"/>
        </w:rPr>
      </w:pPr>
      <w:r w:rsidRPr="004E4192">
        <w:rPr>
          <w:rFonts w:ascii="Times New Roman" w:hAnsi="Times New Roman" w:cs="Times New Roman"/>
          <w:b/>
          <w:bCs/>
          <w:sz w:val="24"/>
          <w:szCs w:val="24"/>
        </w:rPr>
        <w:t xml:space="preserve">Samostatná působnost: </w:t>
      </w:r>
    </w:p>
    <w:p w14:paraId="0AA669D2" w14:textId="77777777" w:rsidR="00DB1B09" w:rsidRPr="005B5570" w:rsidRDefault="00DB1B09" w:rsidP="004925C1">
      <w:pPr>
        <w:spacing w:after="0" w:line="240" w:lineRule="auto"/>
        <w:jc w:val="both"/>
        <w:rPr>
          <w:rFonts w:ascii="Times New Roman" w:hAnsi="Times New Roman" w:cs="Times New Roman"/>
          <w:sz w:val="24"/>
          <w:szCs w:val="24"/>
        </w:rPr>
      </w:pPr>
    </w:p>
    <w:p w14:paraId="2D365018" w14:textId="5177D084"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koordinuje a vykonává koncepční a metodické činnosti v oblasti primární prevence sociálně patologických jevů; za tímto účelem spolupracuje se státními orgány, se školami a školskými zařízeními, s orgány obcí a nestátními neziskovými organizacemi,</w:t>
      </w:r>
    </w:p>
    <w:p w14:paraId="17AB620B" w14:textId="1802D3F8"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lastRenderedPageBreak/>
        <w:t xml:space="preserve">spolupracuje s Odborem bezpečnosti a krizového řízení na </w:t>
      </w:r>
      <w:r w:rsidR="009C4E37" w:rsidRPr="004E4192">
        <w:rPr>
          <w:rFonts w:ascii="Times New Roman" w:hAnsi="Times New Roman" w:cs="Times New Roman"/>
          <w:sz w:val="24"/>
          <w:szCs w:val="24"/>
        </w:rPr>
        <w:t>tematickém</w:t>
      </w:r>
      <w:r w:rsidRPr="004E4192">
        <w:rPr>
          <w:rFonts w:ascii="Times New Roman" w:hAnsi="Times New Roman" w:cs="Times New Roman"/>
          <w:sz w:val="24"/>
          <w:szCs w:val="24"/>
        </w:rPr>
        <w:t xml:space="preserve"> zadání Primární prevence ve Středočeském Fondu prevence a  na vyhodnocování žádostí o dotace v této oblasti, </w:t>
      </w:r>
    </w:p>
    <w:p w14:paraId="24DCF1C0" w14:textId="031897D4"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podílí se na financování aktivit škol a školských zařízení v rámci primární prevence rizikového chování dětí a mládeže a kontroluje účelné využití těchto prostředků,</w:t>
      </w:r>
    </w:p>
    <w:p w14:paraId="4B331D9A" w14:textId="404639B9"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zajišťuje další vzdělávání pedagogických pracovníků v oblasti primárního rizikového chování u dětí a mládeže,</w:t>
      </w:r>
    </w:p>
    <w:p w14:paraId="03038866" w14:textId="12422A30"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připravuje akce pro školy a školská zařízení zaměřené na oblast primární prevence proti společensky nežádoucím jevům u dětí a mládeže a zajišťuje jejich financování a organizaci,</w:t>
      </w:r>
    </w:p>
    <w:p w14:paraId="3994504D" w14:textId="6E1E5828"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spolupracuje jako krajský školský koordinátor prevence s krajským protidrogovým koordinátorem především v oblasti zpracování krajských strategií, zpráv z oblasti prevence, vyhodnocování situace v oblasti primární prevence v kraji, </w:t>
      </w:r>
    </w:p>
    <w:p w14:paraId="09D96A01" w14:textId="4FC00990"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plní úkoly související s činností specializovaných pracovních skupin a poradních orgánů, které jsou zřízeny krajem pro oblast závislostí a primární prevence,</w:t>
      </w:r>
    </w:p>
    <w:p w14:paraId="74C44C2D" w14:textId="3649CF9A"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informuje školy a školská zařízení o aktivitách v oblasti primární prevence probíhajících v kraji, </w:t>
      </w:r>
    </w:p>
    <w:p w14:paraId="29AB53CF" w14:textId="1B5CEE87"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koordinuje činnost oblastních metodiků primární prevence a školních metodiků prevence v kraji,</w:t>
      </w:r>
    </w:p>
    <w:p w14:paraId="2CBAF09C" w14:textId="0F6E104F"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hodnotí minimální preventivní programy ve školách a školských zařízeních, zpracovává mapování výskytu nežádoucích jevů na školách a ve školských zařízeních kraje,</w:t>
      </w:r>
    </w:p>
    <w:p w14:paraId="1AAD644B" w14:textId="51D9C724"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navrhuje projekty kraje v oblasti primární prevence, zajišťuje jejich </w:t>
      </w:r>
      <w:r w:rsidR="009C4E37" w:rsidRPr="004E4192">
        <w:rPr>
          <w:rFonts w:ascii="Times New Roman" w:hAnsi="Times New Roman" w:cs="Times New Roman"/>
          <w:sz w:val="24"/>
          <w:szCs w:val="24"/>
        </w:rPr>
        <w:t>realizaci</w:t>
      </w:r>
      <w:r w:rsidRPr="004E4192">
        <w:rPr>
          <w:rFonts w:ascii="Times New Roman" w:hAnsi="Times New Roman" w:cs="Times New Roman"/>
          <w:sz w:val="24"/>
          <w:szCs w:val="24"/>
        </w:rPr>
        <w:t xml:space="preserve"> a vyhodnocení</w:t>
      </w:r>
      <w:r w:rsidR="00C8694B">
        <w:rPr>
          <w:rFonts w:ascii="Times New Roman" w:hAnsi="Times New Roman" w:cs="Times New Roman"/>
          <w:sz w:val="24"/>
          <w:szCs w:val="24"/>
        </w:rPr>
        <w:t>,</w:t>
      </w:r>
      <w:r w:rsidRPr="004E4192">
        <w:rPr>
          <w:rFonts w:ascii="Times New Roman" w:hAnsi="Times New Roman" w:cs="Times New Roman"/>
          <w:sz w:val="24"/>
          <w:szCs w:val="24"/>
        </w:rPr>
        <w:t xml:space="preserve"> </w:t>
      </w:r>
    </w:p>
    <w:p w14:paraId="08ED6000" w14:textId="486CDF17"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zpracovává podklady pro dlouhodobý záměr vzdělávání a rozvoje výchovně vzdělávací soustavy v oblasti primární prevence proti nežádoucím společenským jevům, </w:t>
      </w:r>
    </w:p>
    <w:p w14:paraId="15888FCF" w14:textId="7D22A8E2"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zpracovává podklady pro výroční zprávu o stavu koncepce a rozvoje sítě o stavu a rozvoji výchovně vzdělávací soustavy v kraji za oblast primární prevence proti nežádoucím společenským jevům,</w:t>
      </w:r>
    </w:p>
    <w:p w14:paraId="3301A755" w14:textId="79C240DF" w:rsidR="00DB1B09" w:rsidRPr="004E4192" w:rsidRDefault="00DB1B09" w:rsidP="00765249">
      <w:pPr>
        <w:pStyle w:val="Odstavecseseznamem"/>
        <w:numPr>
          <w:ilvl w:val="0"/>
          <w:numId w:val="96"/>
        </w:numPr>
        <w:spacing w:after="0" w:line="240" w:lineRule="auto"/>
        <w:ind w:left="284" w:hanging="284"/>
        <w:jc w:val="both"/>
        <w:rPr>
          <w:rFonts w:ascii="Times New Roman" w:hAnsi="Times New Roman" w:cs="Times New Roman"/>
          <w:sz w:val="24"/>
          <w:szCs w:val="24"/>
        </w:rPr>
      </w:pPr>
      <w:r w:rsidRPr="004E4192">
        <w:rPr>
          <w:rFonts w:ascii="Times New Roman" w:hAnsi="Times New Roman" w:cs="Times New Roman"/>
          <w:sz w:val="24"/>
          <w:szCs w:val="24"/>
        </w:rPr>
        <w:t xml:space="preserve">spolupracuje s oddělením </w:t>
      </w:r>
      <w:r w:rsidR="009C4E37" w:rsidRPr="004E4192">
        <w:rPr>
          <w:rFonts w:ascii="Times New Roman" w:hAnsi="Times New Roman" w:cs="Times New Roman"/>
          <w:sz w:val="24"/>
          <w:szCs w:val="24"/>
        </w:rPr>
        <w:t>tiskovým</w:t>
      </w:r>
      <w:r w:rsidRPr="004E4192">
        <w:rPr>
          <w:rFonts w:ascii="Times New Roman" w:hAnsi="Times New Roman" w:cs="Times New Roman"/>
          <w:sz w:val="24"/>
          <w:szCs w:val="24"/>
        </w:rPr>
        <w:t xml:space="preserve"> a PR při propagaci informací z oblasti primární prevence</w:t>
      </w:r>
      <w:r w:rsidR="004E4192">
        <w:rPr>
          <w:rFonts w:ascii="Times New Roman" w:hAnsi="Times New Roman" w:cs="Times New Roman"/>
          <w:sz w:val="24"/>
          <w:szCs w:val="24"/>
        </w:rPr>
        <w:t>.</w:t>
      </w:r>
    </w:p>
    <w:p w14:paraId="617D2505" w14:textId="77777777" w:rsidR="00DB1B09" w:rsidRPr="005B5570" w:rsidRDefault="00DB1B09" w:rsidP="004925C1">
      <w:pPr>
        <w:spacing w:after="0" w:line="240" w:lineRule="auto"/>
        <w:jc w:val="both"/>
        <w:rPr>
          <w:rFonts w:ascii="Times New Roman" w:hAnsi="Times New Roman" w:cs="Times New Roman"/>
          <w:sz w:val="24"/>
          <w:szCs w:val="24"/>
        </w:rPr>
      </w:pPr>
    </w:p>
    <w:p w14:paraId="1902130D" w14:textId="77777777" w:rsidR="00DB1B09" w:rsidRPr="004E4192" w:rsidRDefault="00DB1B09" w:rsidP="004925C1">
      <w:pPr>
        <w:spacing w:after="0" w:line="240" w:lineRule="auto"/>
        <w:jc w:val="both"/>
        <w:rPr>
          <w:rFonts w:ascii="Times New Roman" w:hAnsi="Times New Roman" w:cs="Times New Roman"/>
          <w:b/>
          <w:bCs/>
          <w:i/>
          <w:iCs/>
          <w:sz w:val="24"/>
          <w:szCs w:val="24"/>
        </w:rPr>
      </w:pPr>
      <w:r w:rsidRPr="004E4192">
        <w:rPr>
          <w:rFonts w:ascii="Times New Roman" w:hAnsi="Times New Roman" w:cs="Times New Roman"/>
          <w:b/>
          <w:bCs/>
          <w:i/>
          <w:iCs/>
          <w:sz w:val="24"/>
          <w:szCs w:val="24"/>
        </w:rPr>
        <w:t>Přenesená působnost:</w:t>
      </w:r>
    </w:p>
    <w:p w14:paraId="7FA19237" w14:textId="77777777" w:rsidR="00DB1B09" w:rsidRPr="005B5570" w:rsidRDefault="00DB1B09" w:rsidP="004925C1">
      <w:pPr>
        <w:spacing w:after="0" w:line="240" w:lineRule="auto"/>
        <w:jc w:val="both"/>
        <w:rPr>
          <w:rFonts w:ascii="Times New Roman" w:hAnsi="Times New Roman" w:cs="Times New Roman"/>
          <w:sz w:val="24"/>
          <w:szCs w:val="24"/>
        </w:rPr>
      </w:pPr>
    </w:p>
    <w:p w14:paraId="74734688" w14:textId="6AC0B475" w:rsidR="00DB1B09" w:rsidRPr="006E77BF" w:rsidRDefault="00DB1B09" w:rsidP="00765249">
      <w:pPr>
        <w:pStyle w:val="Odstavecseseznamem"/>
        <w:numPr>
          <w:ilvl w:val="0"/>
          <w:numId w:val="97"/>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s nestátními neziskovými organizacemi při realizaci státní politiky vůči mladé generaci a státní politiky v oblasti primární prevence rizikového chování,</w:t>
      </w:r>
    </w:p>
    <w:p w14:paraId="0565C7AC" w14:textId="629F1D16" w:rsidR="00DB1B09" w:rsidRPr="006E77BF" w:rsidRDefault="00DB1B09" w:rsidP="00765249">
      <w:pPr>
        <w:pStyle w:val="Odstavecseseznamem"/>
        <w:numPr>
          <w:ilvl w:val="0"/>
          <w:numId w:val="97"/>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odpovídá za oblast prevence sociálně patologických jevů rizikového chování ve vztahu k mládeži,</w:t>
      </w:r>
    </w:p>
    <w:p w14:paraId="2CA9B321" w14:textId="543C48B3" w:rsidR="00DB1B09" w:rsidRPr="006E77BF" w:rsidRDefault="00DB1B09" w:rsidP="00765249">
      <w:pPr>
        <w:pStyle w:val="Odstavecseseznamem"/>
        <w:numPr>
          <w:ilvl w:val="0"/>
          <w:numId w:val="97"/>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s MŠMT při zajištění realizace projektů primární prevence rizikového chování,</w:t>
      </w:r>
    </w:p>
    <w:p w14:paraId="0549C1D3" w14:textId="364CBE97" w:rsidR="00DB1B09" w:rsidRPr="006E77BF" w:rsidRDefault="00DB1B09" w:rsidP="00765249">
      <w:pPr>
        <w:pStyle w:val="Odstavecseseznamem"/>
        <w:numPr>
          <w:ilvl w:val="0"/>
          <w:numId w:val="97"/>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vyúčtování státní dotace poskytnuté MŠMT na preventivní programy realizované školami a školskými zařízeními.</w:t>
      </w:r>
    </w:p>
    <w:p w14:paraId="799D5E0B" w14:textId="77777777" w:rsidR="00DB1B09" w:rsidRPr="005B5570" w:rsidRDefault="00DB1B09" w:rsidP="004925C1">
      <w:pPr>
        <w:spacing w:after="0" w:line="240" w:lineRule="auto"/>
        <w:jc w:val="both"/>
        <w:rPr>
          <w:rFonts w:ascii="Times New Roman" w:hAnsi="Times New Roman" w:cs="Times New Roman"/>
          <w:sz w:val="24"/>
          <w:szCs w:val="24"/>
        </w:rPr>
      </w:pPr>
    </w:p>
    <w:p w14:paraId="252DB426" w14:textId="5D06A0BA" w:rsidR="00DB1B09" w:rsidRPr="006E77BF" w:rsidRDefault="00DB1B09" w:rsidP="004925C1">
      <w:pPr>
        <w:spacing w:after="0" w:line="240" w:lineRule="auto"/>
        <w:jc w:val="both"/>
        <w:rPr>
          <w:rFonts w:ascii="Times New Roman" w:hAnsi="Times New Roman" w:cs="Times New Roman"/>
          <w:b/>
          <w:bCs/>
          <w:sz w:val="24"/>
          <w:szCs w:val="24"/>
        </w:rPr>
      </w:pPr>
      <w:r w:rsidRPr="006E77BF">
        <w:rPr>
          <w:rFonts w:ascii="Times New Roman" w:hAnsi="Times New Roman" w:cs="Times New Roman"/>
          <w:b/>
          <w:bCs/>
          <w:sz w:val="24"/>
          <w:szCs w:val="24"/>
        </w:rPr>
        <w:t>Oddělení financování a rozpočtu školství</w:t>
      </w:r>
    </w:p>
    <w:p w14:paraId="6564DBDC" w14:textId="77777777" w:rsidR="00DB1B09" w:rsidRPr="005B5570" w:rsidRDefault="00DB1B09" w:rsidP="004925C1">
      <w:pPr>
        <w:spacing w:after="0" w:line="240" w:lineRule="auto"/>
        <w:jc w:val="both"/>
        <w:rPr>
          <w:rFonts w:ascii="Times New Roman" w:hAnsi="Times New Roman" w:cs="Times New Roman"/>
          <w:sz w:val="24"/>
          <w:szCs w:val="24"/>
        </w:rPr>
      </w:pPr>
    </w:p>
    <w:p w14:paraId="695380C1" w14:textId="77777777" w:rsidR="00DB1B09" w:rsidRPr="006E77BF" w:rsidRDefault="00DB1B09" w:rsidP="004925C1">
      <w:pPr>
        <w:spacing w:after="0" w:line="240" w:lineRule="auto"/>
        <w:jc w:val="both"/>
        <w:rPr>
          <w:rFonts w:ascii="Times New Roman" w:hAnsi="Times New Roman" w:cs="Times New Roman"/>
          <w:sz w:val="24"/>
          <w:szCs w:val="24"/>
          <w:u w:val="single"/>
        </w:rPr>
      </w:pPr>
      <w:r w:rsidRPr="006E77BF">
        <w:rPr>
          <w:rFonts w:ascii="Times New Roman" w:hAnsi="Times New Roman" w:cs="Times New Roman"/>
          <w:sz w:val="24"/>
          <w:szCs w:val="24"/>
          <w:u w:val="single"/>
        </w:rPr>
        <w:t>Oblast financování a rozpočtu školství</w:t>
      </w:r>
    </w:p>
    <w:p w14:paraId="437F534A" w14:textId="77777777" w:rsidR="00DB1B09" w:rsidRPr="006E77BF" w:rsidRDefault="00DB1B09" w:rsidP="004925C1">
      <w:pPr>
        <w:spacing w:after="0" w:line="240" w:lineRule="auto"/>
        <w:jc w:val="both"/>
        <w:rPr>
          <w:rFonts w:ascii="Times New Roman" w:hAnsi="Times New Roman" w:cs="Times New Roman"/>
          <w:sz w:val="24"/>
          <w:szCs w:val="24"/>
          <w:u w:val="single"/>
        </w:rPr>
      </w:pPr>
    </w:p>
    <w:p w14:paraId="06AB1C4C"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 xml:space="preserve">Samostatná působnost: </w:t>
      </w:r>
    </w:p>
    <w:p w14:paraId="6D693DFD" w14:textId="77777777" w:rsidR="00DB1B09" w:rsidRPr="005B5570" w:rsidRDefault="00DB1B09" w:rsidP="004925C1">
      <w:pPr>
        <w:spacing w:after="0" w:line="240" w:lineRule="auto"/>
        <w:jc w:val="both"/>
        <w:rPr>
          <w:rFonts w:ascii="Times New Roman" w:hAnsi="Times New Roman" w:cs="Times New Roman"/>
          <w:sz w:val="24"/>
          <w:szCs w:val="24"/>
        </w:rPr>
      </w:pPr>
    </w:p>
    <w:p w14:paraId="797BFD74" w14:textId="205FEAC3"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zpracovává dle pokynů úřadu podklady pro sestavení střednědobého výhledu rozpočtu kapitoly Odboru školství, </w:t>
      </w:r>
    </w:p>
    <w:p w14:paraId="24B756BC" w14:textId="67CEDACB"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dle pokynů úřadu podklady pro návrh rozpočtu kapitoly Odboru školství na příslušný kalendářní rok,</w:t>
      </w:r>
    </w:p>
    <w:p w14:paraId="28872D0F" w14:textId="531BAB84"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lastRenderedPageBreak/>
        <w:t>provádí po schválení rozpočtu Zastupitelstvem na příslušný kalendářní rok rozpis rozpočtu dle rozpočtové skladby a předkládá ho Radě ke schválení,</w:t>
      </w:r>
    </w:p>
    <w:p w14:paraId="64D86C38" w14:textId="1304BBCD"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přiděluje podle metodiky Odboru školství a ve výši schválené krajem školám a školským zařízením, zařazeným v rejstříku, zřizovaných a spravovaných krajem, finanční prostředky na provozní výdaje,</w:t>
      </w:r>
    </w:p>
    <w:p w14:paraId="5DBC7D07" w14:textId="5D1FB089"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zjišťuje, zpracovává a vyhodnocuje podklady pro stanovení rozpočtu provozních výdajů včetně jeho úprav pro školy a školská zařízení zřizované krajem podle § 181 školského zákona,</w:t>
      </w:r>
    </w:p>
    <w:p w14:paraId="231569D5" w14:textId="46207199"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sestavuje návrh úpravy rozpočtu na provozní výdaje škol a školských zařízení zřizovaných krajem a předkládá ho Radě ke schválení,</w:t>
      </w:r>
    </w:p>
    <w:p w14:paraId="0789E6A0" w14:textId="4404BF39"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vypracovává metodiku, zásady a harmonogram sestavení rozpočtu provozních výdajů, </w:t>
      </w:r>
    </w:p>
    <w:p w14:paraId="50613E39" w14:textId="154360B9"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v souladu s metodikou rozpočtu dohodovací řízení k rozpočtu s jednotlivými školami,</w:t>
      </w:r>
    </w:p>
    <w:p w14:paraId="3D9CF017" w14:textId="384788A5"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na základě schváleného rozpočtu zaslání finančních prostředků na provozní potřeby krajských škol,</w:t>
      </w:r>
    </w:p>
    <w:p w14:paraId="48B384F6" w14:textId="6FE1E150"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zaslání účelových finančních prostředků na velké opravy a havárie, neinvestiční akce spojené s investičními akcemi, mezinárodní spolupráci, optimalizaci škol, dlouhodobý záměr, granty, sportovní akce, protidrogovou prevenci, granty a jiné schválené účelové výdaje, přitom spolupracuje s odděleními správním a organizačním Odboru školství,</w:t>
      </w:r>
    </w:p>
    <w:p w14:paraId="2A00ACB5" w14:textId="6B71F7B4"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předává Odboru finančnímu podklady pro zapracování rozpisu rozpočtu a rozpočtových opatření do výkazů,</w:t>
      </w:r>
    </w:p>
    <w:p w14:paraId="76EE5F56" w14:textId="0E01D45C"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předkládá Radě úpravy závazných ukazatelů příspěvkových organizací,</w:t>
      </w:r>
    </w:p>
    <w:p w14:paraId="31CC604D" w14:textId="466D357A"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prognózu plateb na následující kalendářní měsíc,</w:t>
      </w:r>
    </w:p>
    <w:p w14:paraId="08973FC5" w14:textId="47FE0112"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příprava podkladů pro porady s MŠMT, školami a obcemi s rozšířenou působností,</w:t>
      </w:r>
    </w:p>
    <w:p w14:paraId="2D761B38" w14:textId="51BA4B8A"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příprava podkladů a spolupráce na Výroční zprávě a Dlouhodobém záměru,</w:t>
      </w:r>
    </w:p>
    <w:p w14:paraId="26FF0518" w14:textId="550B023A" w:rsidR="00DB1B09" w:rsidRPr="006E77BF" w:rsidRDefault="00DB1B09" w:rsidP="00765249">
      <w:pPr>
        <w:pStyle w:val="Odstavecseseznamem"/>
        <w:numPr>
          <w:ilvl w:val="0"/>
          <w:numId w:val="98"/>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v rámci připomínkového řešení se vyjadřuje ke směrnicím a jiným předpisům ve své působnosti.</w:t>
      </w:r>
    </w:p>
    <w:p w14:paraId="207323B7" w14:textId="77777777" w:rsidR="00DB1B09" w:rsidRPr="005B5570" w:rsidRDefault="00DB1B09" w:rsidP="004925C1">
      <w:pPr>
        <w:spacing w:after="0" w:line="240" w:lineRule="auto"/>
        <w:jc w:val="both"/>
        <w:rPr>
          <w:rFonts w:ascii="Times New Roman" w:hAnsi="Times New Roman" w:cs="Times New Roman"/>
          <w:sz w:val="24"/>
          <w:szCs w:val="24"/>
        </w:rPr>
      </w:pPr>
    </w:p>
    <w:p w14:paraId="7C2DED95"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Přenesená působnost:</w:t>
      </w:r>
    </w:p>
    <w:p w14:paraId="09005F9F" w14:textId="77777777" w:rsidR="00DB1B09" w:rsidRPr="005B5570" w:rsidRDefault="00DB1B09" w:rsidP="004925C1">
      <w:pPr>
        <w:spacing w:after="0" w:line="240" w:lineRule="auto"/>
        <w:jc w:val="both"/>
        <w:rPr>
          <w:rFonts w:ascii="Times New Roman" w:hAnsi="Times New Roman" w:cs="Times New Roman"/>
          <w:sz w:val="24"/>
          <w:szCs w:val="24"/>
        </w:rPr>
      </w:pPr>
    </w:p>
    <w:p w14:paraId="6E611F37" w14:textId="15E8E865"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rozepisuje a přiděluje v souladu se školským zákonem a podle vyhlášky o krajských normativech a směrnice MŠMT, kterou se stanoví závazné zásady, školám a školským zařízením jim sloužícím, které jsou zařazeny v rejstříku škol a školských zařízení, zřizovaných a spravovaných krajem a obcemi kraje, finanční prostředky na platy, odvody do sociálních a zdravotních fondů, výdaje na učebnice a učební pomůcky poskytované žákům bezplatně, na další vzdělávání pedagogických pracovníků, na nezbytné zvýšení nákladů spojených s výukou dětí a žáků zdravotně postižených (dále „přímé výdaje“),</w:t>
      </w:r>
    </w:p>
    <w:p w14:paraId="1EF773A0" w14:textId="36CCF3FC"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přiděluje účelové finanční prostředky na rozvojové programy podle rozhodnutí MŠMT v souladu se školským zákonem,</w:t>
      </w:r>
    </w:p>
    <w:p w14:paraId="161B714F" w14:textId="5BCD6578"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přiděluje účelové finanční prostředky podle rozhodnutí MŠMT podle zákona č. 218/2000 Sb., o rozpočtových pravidlech a o změně některých souvisejících zákonů (rozpočtová pravidla), ve znění pozdějších předpisů,</w:t>
      </w:r>
    </w:p>
    <w:p w14:paraId="35D68F4F" w14:textId="2D3107D3"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vypracovává metodiku rozpisu rozpočtu přímých výdajů pro obecní a krajské školy,</w:t>
      </w:r>
    </w:p>
    <w:p w14:paraId="0344989A" w14:textId="64E5AE74"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k rozpočtu jednotlivých škol a prostřednictvím MÚZO zabezpečuje rozpis závazných ukazatelů rozpočtu,</w:t>
      </w:r>
    </w:p>
    <w:p w14:paraId="799F09AF" w14:textId="6E0BA2FA"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zaslání finančních prostředků na přímé výdaje a účelové dotace pro školy a školská zařízení zřizované krajem a obcemi kraje,</w:t>
      </w:r>
    </w:p>
    <w:p w14:paraId="65437230" w14:textId="5A85978C"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předkládá Radě a Zastupitelstvu na vědomí rozpis rozpočtu přímých výdajů pro obecní a krajské školy,</w:t>
      </w:r>
    </w:p>
    <w:p w14:paraId="678096B1" w14:textId="4B791726"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lastRenderedPageBreak/>
        <w:t>informuje příslušné školy a školská zařízení a obecní úřady obcí s rozšířenou působností o rozpisu finančních prostředků na přímé výdaje pro školy zřizované obcemi,</w:t>
      </w:r>
    </w:p>
    <w:p w14:paraId="4B21FCC9" w14:textId="5EB3AEC6"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zpracovává data o školách jako podklad pro přidělování dotací z MF a MŠMT, </w:t>
      </w:r>
    </w:p>
    <w:p w14:paraId="71EB87DA" w14:textId="1D250E4E"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vyúčtování účelových dotací poskytnutých z MŠMT,</w:t>
      </w:r>
    </w:p>
    <w:p w14:paraId="73C7B86B" w14:textId="02A305DD"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v souladu se směrnicí MŠMT zprávu o rozpisu rozpočtu přímých výdajů,</w:t>
      </w:r>
    </w:p>
    <w:p w14:paraId="4FFAD562" w14:textId="2FA7A9B8"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k požadavkům na úpravu rozpočtu předkládané MŠMT,</w:t>
      </w:r>
    </w:p>
    <w:p w14:paraId="64D8FBD2" w14:textId="14218362"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projednává v souladu s metodikou rozpočtu rozpis rozpočtu přímých výdajů se zástupci škol a školských zařízení zřizovaných krajem a se zástupci obcí s rozšířenou působností, </w:t>
      </w:r>
    </w:p>
    <w:p w14:paraId="7341A4B7" w14:textId="47F505A0"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rozepisuje a přiděluje podle normativů stanovených MŠMT soukromým školám, předškolním a školským zařízením finanční prostředky,</w:t>
      </w:r>
    </w:p>
    <w:p w14:paraId="3859033B" w14:textId="6BEE9AB2"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smlouvy se soukromými školami na poskytnutí základní dotace a na poskytnutí zvýšené dotace včetně zveřejnění těchto smluv,</w:t>
      </w:r>
    </w:p>
    <w:p w14:paraId="49DDC6EC" w14:textId="1EC4B23C"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smlouvy se soukromými školami na účelové finanční prostředky,</w:t>
      </w:r>
    </w:p>
    <w:p w14:paraId="5C25396E" w14:textId="0426E9EA"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provádí vyúčtování dotací poskytnutých soukromým školám postupem stanoveným MF a MŠMT, </w:t>
      </w:r>
    </w:p>
    <w:p w14:paraId="1B1907CE" w14:textId="3A0CB2B4" w:rsidR="00DB1B09" w:rsidRPr="006E77BF" w:rsidRDefault="00DB1B09" w:rsidP="00765249">
      <w:pPr>
        <w:pStyle w:val="Odstavecseseznamem"/>
        <w:numPr>
          <w:ilvl w:val="0"/>
          <w:numId w:val="99"/>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kontrolní činnost na obcích s rozšířenou působností a na soukromých školách.</w:t>
      </w:r>
    </w:p>
    <w:p w14:paraId="2A4D3152" w14:textId="77777777" w:rsidR="00DB1B09" w:rsidRPr="005B5570" w:rsidRDefault="00DB1B09" w:rsidP="004925C1">
      <w:pPr>
        <w:spacing w:after="0" w:line="240" w:lineRule="auto"/>
        <w:jc w:val="both"/>
        <w:rPr>
          <w:rFonts w:ascii="Times New Roman" w:hAnsi="Times New Roman" w:cs="Times New Roman"/>
          <w:sz w:val="24"/>
          <w:szCs w:val="24"/>
        </w:rPr>
      </w:pPr>
    </w:p>
    <w:p w14:paraId="6E69D534" w14:textId="0ED85556" w:rsidR="00DB1B09" w:rsidRPr="006E77BF" w:rsidRDefault="00DB1B09" w:rsidP="004925C1">
      <w:pPr>
        <w:spacing w:after="0" w:line="240" w:lineRule="auto"/>
        <w:jc w:val="both"/>
        <w:rPr>
          <w:rFonts w:ascii="Times New Roman" w:hAnsi="Times New Roman" w:cs="Times New Roman"/>
          <w:sz w:val="24"/>
          <w:szCs w:val="24"/>
          <w:u w:val="single"/>
        </w:rPr>
      </w:pPr>
      <w:r w:rsidRPr="006E77BF">
        <w:rPr>
          <w:rFonts w:ascii="Times New Roman" w:hAnsi="Times New Roman" w:cs="Times New Roman"/>
          <w:sz w:val="24"/>
          <w:szCs w:val="24"/>
          <w:u w:val="single"/>
        </w:rPr>
        <w:t>V oblasti investic</w:t>
      </w:r>
    </w:p>
    <w:p w14:paraId="6D25117E"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     </w:t>
      </w:r>
    </w:p>
    <w:p w14:paraId="421CF44D"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Samostatná působnost:</w:t>
      </w:r>
    </w:p>
    <w:p w14:paraId="6BD50C9B" w14:textId="77777777" w:rsidR="00DB1B09" w:rsidRPr="006E77BF" w:rsidRDefault="00DB1B09" w:rsidP="004925C1">
      <w:pPr>
        <w:spacing w:after="0" w:line="240" w:lineRule="auto"/>
        <w:jc w:val="both"/>
        <w:rPr>
          <w:rFonts w:ascii="Times New Roman" w:hAnsi="Times New Roman" w:cs="Times New Roman"/>
          <w:b/>
          <w:bCs/>
          <w:i/>
          <w:iCs/>
          <w:sz w:val="24"/>
          <w:szCs w:val="24"/>
        </w:rPr>
      </w:pPr>
    </w:p>
    <w:p w14:paraId="67517FF5" w14:textId="63426D38"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sestavuje návrhy priorit stavebních akcí pro investiční výstavbu, rekonstrukce, modernizace a opravy,</w:t>
      </w:r>
    </w:p>
    <w:p w14:paraId="3CA6B857" w14:textId="04A67AE7"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připravuje návrhy pro energetický audit příspěvkových organizací,</w:t>
      </w:r>
    </w:p>
    <w:p w14:paraId="62FAAF61" w14:textId="6794221A"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při zpracování rozborů hospodaření, výročních zpráv,</w:t>
      </w:r>
    </w:p>
    <w:p w14:paraId="46270AE8" w14:textId="61A33B83"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zpracovává podklady ke schválení investičního fondu škol a kontroluje účelnost jeho užití, </w:t>
      </w:r>
    </w:p>
    <w:p w14:paraId="62DA4AFC" w14:textId="097CBC61"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zabezpečuje investiční výdaje škol a školských zařízení, která zřizuje kraj, </w:t>
      </w:r>
    </w:p>
    <w:p w14:paraId="6B7B842E" w14:textId="0D9F1E7A"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shromažďuje podklady a požadavky jednotlivých škol zřizovaných krajem na opravy a investice do movitého a nemovitého majetku,</w:t>
      </w:r>
    </w:p>
    <w:p w14:paraId="7C8AC25B" w14:textId="30A5AEE8"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odborně posuzuje priority oprav a investic příspěvkových organizací kraje,</w:t>
      </w:r>
    </w:p>
    <w:p w14:paraId="724F21C1" w14:textId="17933D10"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podává návrhy řešení v oblasti oprav, údržby a investic,</w:t>
      </w:r>
    </w:p>
    <w:p w14:paraId="60CEDD53" w14:textId="7B84A216"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shromažďuje investiční požadavky škol a školských zařízení na stroje a zařízení nezahrnuté do nákladů a navrhuje pořadí důležitosti,</w:t>
      </w:r>
    </w:p>
    <w:p w14:paraId="7B0DAEDD" w14:textId="4C3A2523"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vede evidenci investičních akcí a sleduje jejich rozpracovanost a čerpání finančních prostředků,</w:t>
      </w:r>
    </w:p>
    <w:p w14:paraId="56FA3BD6" w14:textId="495D1CCB"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schvaluje závěrečné vyhodnocení akcí investičního i neinvestičního charakteru,</w:t>
      </w:r>
    </w:p>
    <w:p w14:paraId="58D65BC7" w14:textId="26E62634"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zúčastňuje se v případě potřeby kontroly provedení stavebních prací v objektech předaných příspěvkovým organizacím k hospodaření,</w:t>
      </w:r>
    </w:p>
    <w:p w14:paraId="328BD5BC" w14:textId="6951A00C"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s Odborem legislativně právním u investičních a neinvestičních akcí nad 2 mil. Kč,</w:t>
      </w:r>
    </w:p>
    <w:p w14:paraId="39934B1D" w14:textId="211CB6F7"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zajišťuje výběrová řízení při zadávání veřejných zakázek,</w:t>
      </w:r>
    </w:p>
    <w:p w14:paraId="62B56BC1" w14:textId="0A3627CD"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účastní se dle potřeby kontrolních dnů staveb realizovaných pro školy a školská zařízení zřizovaná krajem, </w:t>
      </w:r>
    </w:p>
    <w:p w14:paraId="64F3AB3F" w14:textId="6D04D795"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s příspěvkovými organizacemi při přípravě akcí realizovaných příspěvkovými organizacemi,</w:t>
      </w:r>
    </w:p>
    <w:p w14:paraId="72FD6B72" w14:textId="5AB48863"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rozpočtová opatření do Rady,</w:t>
      </w:r>
    </w:p>
    <w:p w14:paraId="7F0FF344" w14:textId="4EE4E4C2" w:rsidR="00DB1B09" w:rsidRPr="006E77BF" w:rsidRDefault="00DB1B09" w:rsidP="00765249">
      <w:pPr>
        <w:pStyle w:val="Odstavecseseznamem"/>
        <w:numPr>
          <w:ilvl w:val="0"/>
          <w:numId w:val="100"/>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materiály do Finančního výboru Zastupitelstva.</w:t>
      </w:r>
    </w:p>
    <w:p w14:paraId="21F4657A" w14:textId="77777777" w:rsidR="00DB1B09" w:rsidRPr="005B5570" w:rsidRDefault="00DB1B09" w:rsidP="004925C1">
      <w:pPr>
        <w:spacing w:after="0" w:line="240" w:lineRule="auto"/>
        <w:jc w:val="both"/>
        <w:rPr>
          <w:rFonts w:ascii="Times New Roman" w:hAnsi="Times New Roman" w:cs="Times New Roman"/>
          <w:sz w:val="24"/>
          <w:szCs w:val="24"/>
        </w:rPr>
      </w:pPr>
    </w:p>
    <w:p w14:paraId="00FCC7E1" w14:textId="77777777" w:rsidR="009D3360" w:rsidRDefault="009D3360" w:rsidP="004925C1">
      <w:pPr>
        <w:spacing w:after="0" w:line="240" w:lineRule="auto"/>
        <w:jc w:val="both"/>
        <w:rPr>
          <w:rFonts w:ascii="Times New Roman" w:hAnsi="Times New Roman" w:cs="Times New Roman"/>
          <w:b/>
          <w:bCs/>
          <w:i/>
          <w:iCs/>
          <w:sz w:val="24"/>
          <w:szCs w:val="24"/>
        </w:rPr>
      </w:pPr>
    </w:p>
    <w:p w14:paraId="3E4281A0" w14:textId="77777777" w:rsidR="009D3360" w:rsidRDefault="009D3360" w:rsidP="004925C1">
      <w:pPr>
        <w:spacing w:after="0" w:line="240" w:lineRule="auto"/>
        <w:jc w:val="both"/>
        <w:rPr>
          <w:rFonts w:ascii="Times New Roman" w:hAnsi="Times New Roman" w:cs="Times New Roman"/>
          <w:b/>
          <w:bCs/>
          <w:i/>
          <w:iCs/>
          <w:sz w:val="24"/>
          <w:szCs w:val="24"/>
        </w:rPr>
      </w:pPr>
    </w:p>
    <w:p w14:paraId="37E5B0D8" w14:textId="7C8CBD2E"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lastRenderedPageBreak/>
        <w:t>Přenesená působnost:</w:t>
      </w:r>
    </w:p>
    <w:p w14:paraId="01BE18CD" w14:textId="77777777" w:rsidR="00DB1B09" w:rsidRPr="005B5570" w:rsidRDefault="00DB1B09" w:rsidP="004925C1">
      <w:pPr>
        <w:spacing w:after="0" w:line="240" w:lineRule="auto"/>
        <w:jc w:val="both"/>
        <w:rPr>
          <w:rFonts w:ascii="Times New Roman" w:hAnsi="Times New Roman" w:cs="Times New Roman"/>
          <w:sz w:val="24"/>
          <w:szCs w:val="24"/>
        </w:rPr>
      </w:pPr>
    </w:p>
    <w:p w14:paraId="74CA2B23"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 spolupracuje s Ministerstvem financí, kompletuje a kontroluje doklady k podmínkám čerpání investičních prostředků.</w:t>
      </w:r>
    </w:p>
    <w:p w14:paraId="0AE5E68A" w14:textId="77777777" w:rsidR="00DB1B09" w:rsidRPr="005B5570" w:rsidRDefault="00DB1B09" w:rsidP="004925C1">
      <w:pPr>
        <w:spacing w:after="0" w:line="240" w:lineRule="auto"/>
        <w:jc w:val="both"/>
        <w:rPr>
          <w:rFonts w:ascii="Times New Roman" w:hAnsi="Times New Roman" w:cs="Times New Roman"/>
          <w:sz w:val="24"/>
          <w:szCs w:val="24"/>
        </w:rPr>
      </w:pPr>
    </w:p>
    <w:p w14:paraId="30C9FA40" w14:textId="77777777" w:rsidR="00DB1B09" w:rsidRPr="006E77BF" w:rsidRDefault="00DB1B09" w:rsidP="004925C1">
      <w:pPr>
        <w:spacing w:after="0" w:line="240" w:lineRule="auto"/>
        <w:jc w:val="both"/>
        <w:rPr>
          <w:rFonts w:ascii="Times New Roman" w:hAnsi="Times New Roman" w:cs="Times New Roman"/>
          <w:sz w:val="24"/>
          <w:szCs w:val="24"/>
          <w:u w:val="single"/>
        </w:rPr>
      </w:pPr>
      <w:r w:rsidRPr="006E77BF">
        <w:rPr>
          <w:rFonts w:ascii="Times New Roman" w:hAnsi="Times New Roman" w:cs="Times New Roman"/>
          <w:sz w:val="24"/>
          <w:szCs w:val="24"/>
          <w:u w:val="single"/>
        </w:rPr>
        <w:t>V oblasti výkaznictví</w:t>
      </w:r>
    </w:p>
    <w:p w14:paraId="4F9232FB" w14:textId="77777777" w:rsidR="00DB1B09" w:rsidRPr="005B5570" w:rsidRDefault="00DB1B09" w:rsidP="004925C1">
      <w:pPr>
        <w:spacing w:after="0" w:line="240" w:lineRule="auto"/>
        <w:jc w:val="both"/>
        <w:rPr>
          <w:rFonts w:ascii="Times New Roman" w:hAnsi="Times New Roman" w:cs="Times New Roman"/>
          <w:sz w:val="24"/>
          <w:szCs w:val="24"/>
        </w:rPr>
      </w:pPr>
    </w:p>
    <w:p w14:paraId="36BA96D5"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Samostatná působnost:</w:t>
      </w:r>
    </w:p>
    <w:p w14:paraId="2F394671" w14:textId="77777777" w:rsidR="00DB1B09" w:rsidRPr="005B5570" w:rsidRDefault="00DB1B09" w:rsidP="004925C1">
      <w:pPr>
        <w:spacing w:after="0" w:line="240" w:lineRule="auto"/>
        <w:jc w:val="both"/>
        <w:rPr>
          <w:rFonts w:ascii="Times New Roman" w:hAnsi="Times New Roman" w:cs="Times New Roman"/>
          <w:sz w:val="24"/>
          <w:szCs w:val="24"/>
        </w:rPr>
      </w:pPr>
    </w:p>
    <w:p w14:paraId="43502774" w14:textId="16F47B91"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zajišťuje spolupráci s MÚZO v oblasti účetních výkazů a programového vybavení pro krajské i obecní školy,</w:t>
      </w:r>
    </w:p>
    <w:p w14:paraId="75067523" w14:textId="290303F2"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kontroluje v návaznosti na Odbor finanční bankovní výpisy odeslaných a došlých plateb na krajské i obecní školy,</w:t>
      </w:r>
    </w:p>
    <w:p w14:paraId="13C8C46A" w14:textId="7E1CD939"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s Odborem finančním v oblasti platebního styku na školy krajské, obecní a soukromé,</w:t>
      </w:r>
    </w:p>
    <w:p w14:paraId="1823E45C" w14:textId="136205E2"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provádí inventarizaci jednotlivých účtů Odboru školství, </w:t>
      </w:r>
    </w:p>
    <w:p w14:paraId="33FC6CB2" w14:textId="12E184D0"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při tvorbě plánů na daný rok,</w:t>
      </w:r>
    </w:p>
    <w:p w14:paraId="75E2C93E" w14:textId="45EBF563"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analýzy ekonomický údajů podle účetních výkazů podle požadavku úřadu,</w:t>
      </w:r>
    </w:p>
    <w:p w14:paraId="184F54E6" w14:textId="05B05CDE"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finanční vypořádání jednotlivých UZ v rámci ročního zúčtování,</w:t>
      </w:r>
    </w:p>
    <w:p w14:paraId="3678BB52" w14:textId="266BAA18"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vede evidenci příjmů z prodeje majetku za jednotlivé školy včetně rozpočtových opatření, </w:t>
      </w:r>
    </w:p>
    <w:p w14:paraId="50B7025E" w14:textId="5D8FAF45"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přehled zaslaných finančních prostředků na jednotlivé školy,</w:t>
      </w:r>
    </w:p>
    <w:p w14:paraId="17E2B83A" w14:textId="5FE82EEA"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vede evidenci čerpání prostředků kraje i ostatních zdrojů finančních prostředků podle jednotlivých účelových znaků,</w:t>
      </w:r>
    </w:p>
    <w:p w14:paraId="6FC24802" w14:textId="58131825"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ke schválení odpisových plánů škol,</w:t>
      </w:r>
    </w:p>
    <w:p w14:paraId="0B5164BF" w14:textId="4F2417F5"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předkládá materiály do Finančního výboru Zastupitelstva,</w:t>
      </w:r>
    </w:p>
    <w:p w14:paraId="4C92BC24" w14:textId="1FC2D838"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rozpočtová opatření do Rady,</w:t>
      </w:r>
    </w:p>
    <w:p w14:paraId="3448993B" w14:textId="72C8D796"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zajišťuje metodickou pomoc v oblasti rozpisu a čerpání investičních a neinvestičních výdajů,</w:t>
      </w:r>
    </w:p>
    <w:p w14:paraId="602B3257" w14:textId="426BD55B"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kompletní agendu porušení rozpočtové kázně u škol zřizovaných krajem podle § 28 zákona o rozpočtových pravidlech,</w:t>
      </w:r>
    </w:p>
    <w:p w14:paraId="74371F80" w14:textId="541A65EA"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vede evidenci vratek za jednotlivé účelové znaky včetně zpracování příjmových poukazů,</w:t>
      </w:r>
    </w:p>
    <w:p w14:paraId="01C060EC" w14:textId="19BB9616"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poskytuje metodickou pomoc krajským i obecním školám v oblasti hospodaření, </w:t>
      </w:r>
    </w:p>
    <w:p w14:paraId="4C52F51B" w14:textId="0EA71615"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kvartálně zpracovává přehled pohledávek po splatnosti za jednotlivé školy,</w:t>
      </w:r>
    </w:p>
    <w:p w14:paraId="2591EF92" w14:textId="432F75DE"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zaslané dotace kraje jako podklad pro zaúčtování a kontrolu,</w:t>
      </w:r>
    </w:p>
    <w:p w14:paraId="6AA06796" w14:textId="6D409762" w:rsidR="00DB1B09" w:rsidRPr="006E77BF" w:rsidRDefault="00DB1B09" w:rsidP="00765249">
      <w:pPr>
        <w:pStyle w:val="Odstavecseseznamem"/>
        <w:numPr>
          <w:ilvl w:val="0"/>
          <w:numId w:val="101"/>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přehledy krytí jednotlivých fondů krajských škol.</w:t>
      </w:r>
    </w:p>
    <w:p w14:paraId="26B2E47F" w14:textId="77777777" w:rsidR="00DB1B09" w:rsidRPr="005B5570" w:rsidRDefault="00DB1B09" w:rsidP="004925C1">
      <w:pPr>
        <w:spacing w:after="0" w:line="240" w:lineRule="auto"/>
        <w:jc w:val="both"/>
        <w:rPr>
          <w:rFonts w:ascii="Times New Roman" w:hAnsi="Times New Roman" w:cs="Times New Roman"/>
          <w:sz w:val="24"/>
          <w:szCs w:val="24"/>
        </w:rPr>
      </w:pPr>
    </w:p>
    <w:p w14:paraId="37F4B168"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 xml:space="preserve">Přenesená působnost: </w:t>
      </w:r>
    </w:p>
    <w:p w14:paraId="4146B162" w14:textId="77777777" w:rsidR="00DB1B09" w:rsidRPr="006E77BF" w:rsidRDefault="00DB1B09" w:rsidP="004925C1">
      <w:pPr>
        <w:spacing w:after="0" w:line="240" w:lineRule="auto"/>
        <w:jc w:val="both"/>
        <w:rPr>
          <w:rFonts w:ascii="Times New Roman" w:hAnsi="Times New Roman" w:cs="Times New Roman"/>
          <w:b/>
          <w:bCs/>
          <w:i/>
          <w:iCs/>
          <w:sz w:val="24"/>
          <w:szCs w:val="24"/>
        </w:rPr>
      </w:pPr>
    </w:p>
    <w:p w14:paraId="500FC4D5" w14:textId="2C411EE6" w:rsidR="00DB1B09" w:rsidRPr="006E77BF" w:rsidRDefault="00DB1B09" w:rsidP="00765249">
      <w:pPr>
        <w:pStyle w:val="Odstavecseseznamem"/>
        <w:numPr>
          <w:ilvl w:val="0"/>
          <w:numId w:val="10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zajišťuje sumarizaci účetní závěrky čtyřikrát ročně a finančních výkazů za oblast školství ve své územní působnosti,</w:t>
      </w:r>
    </w:p>
    <w:p w14:paraId="07FEFD1E" w14:textId="13AD3415" w:rsidR="00DB1B09" w:rsidRPr="006E77BF" w:rsidRDefault="00DB1B09" w:rsidP="00765249">
      <w:pPr>
        <w:pStyle w:val="Odstavecseseznamem"/>
        <w:numPr>
          <w:ilvl w:val="0"/>
          <w:numId w:val="10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zúčtovává prostředky státního rozpočtu v souladu se zákonem u škol krajských, obecních a soukromých a výsledky zúčtování předává MŠMT a MF, včetně účelových dotací</w:t>
      </w:r>
    </w:p>
    <w:p w14:paraId="5C41244A" w14:textId="2630B9E7" w:rsidR="00DB1B09" w:rsidRPr="006E77BF" w:rsidRDefault="00DB1B09" w:rsidP="00765249">
      <w:pPr>
        <w:pStyle w:val="Odstavecseseznamem"/>
        <w:numPr>
          <w:ilvl w:val="0"/>
          <w:numId w:val="10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schvalování účetních závěrek v Radě včetně zajištění předání do CSÚIS,</w:t>
      </w:r>
    </w:p>
    <w:p w14:paraId="4A1A1428" w14:textId="4F297E10" w:rsidR="00DB1B09" w:rsidRPr="006E77BF" w:rsidRDefault="00DB1B09" w:rsidP="00765249">
      <w:pPr>
        <w:pStyle w:val="Odstavecseseznamem"/>
        <w:numPr>
          <w:ilvl w:val="0"/>
          <w:numId w:val="10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vyměření odvodu a penále za porušení rozpočtové kázně podle § 22 zákona o rozpočtových pravidlech u prostředků poskytnutých podle školského zákona, spolupracuje s Odborem finančním při podání odvolání,</w:t>
      </w:r>
    </w:p>
    <w:p w14:paraId="6584243C" w14:textId="4A0CAD19" w:rsidR="00DB1B09" w:rsidRPr="006E77BF" w:rsidRDefault="00DB1B09" w:rsidP="00765249">
      <w:pPr>
        <w:pStyle w:val="Odstavecseseznamem"/>
        <w:numPr>
          <w:ilvl w:val="0"/>
          <w:numId w:val="10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zpracovává věcná vyhodnocení vybraných účelových znaků pro MŠMT za školy krajské, soukromé a obecní, </w:t>
      </w:r>
    </w:p>
    <w:p w14:paraId="196F0C9B" w14:textId="5BAD4196" w:rsidR="00DB1B09" w:rsidRPr="006E77BF" w:rsidRDefault="00DB1B09" w:rsidP="00765249">
      <w:pPr>
        <w:pStyle w:val="Odstavecseseznamem"/>
        <w:numPr>
          <w:ilvl w:val="0"/>
          <w:numId w:val="10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hlášení do CSÚIS ohledně zrušených nebo zřízených nových škol jak </w:t>
      </w:r>
      <w:r w:rsidR="009C4E37" w:rsidRPr="006E77BF">
        <w:rPr>
          <w:rFonts w:ascii="Times New Roman" w:hAnsi="Times New Roman" w:cs="Times New Roman"/>
          <w:sz w:val="24"/>
          <w:szCs w:val="24"/>
        </w:rPr>
        <w:t>krajských,</w:t>
      </w:r>
      <w:r w:rsidRPr="006E77BF">
        <w:rPr>
          <w:rFonts w:ascii="Times New Roman" w:hAnsi="Times New Roman" w:cs="Times New Roman"/>
          <w:sz w:val="24"/>
          <w:szCs w:val="24"/>
        </w:rPr>
        <w:t xml:space="preserve"> tak obecních, </w:t>
      </w:r>
    </w:p>
    <w:p w14:paraId="544364FB" w14:textId="67FB2ECC" w:rsidR="00DB1B09" w:rsidRPr="006E77BF" w:rsidRDefault="00DB1B09" w:rsidP="00765249">
      <w:pPr>
        <w:pStyle w:val="Odstavecseseznamem"/>
        <w:numPr>
          <w:ilvl w:val="0"/>
          <w:numId w:val="10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lastRenderedPageBreak/>
        <w:t>zpracovává podklady pro schvalování hospodářského výsledku a rozdělení kladného výsledku hospodaření do fondů.</w:t>
      </w:r>
    </w:p>
    <w:p w14:paraId="3885E6BF" w14:textId="77777777" w:rsidR="00DB1B09" w:rsidRPr="005B5570" w:rsidRDefault="00DB1B09" w:rsidP="004925C1">
      <w:pPr>
        <w:spacing w:after="0" w:line="240" w:lineRule="auto"/>
        <w:jc w:val="both"/>
        <w:rPr>
          <w:rFonts w:ascii="Times New Roman" w:hAnsi="Times New Roman" w:cs="Times New Roman"/>
          <w:sz w:val="24"/>
          <w:szCs w:val="24"/>
        </w:rPr>
      </w:pPr>
    </w:p>
    <w:p w14:paraId="03F20701" w14:textId="77777777" w:rsidR="00DB1B09" w:rsidRPr="006E77BF" w:rsidRDefault="00DB1B09" w:rsidP="004925C1">
      <w:pPr>
        <w:spacing w:after="0" w:line="240" w:lineRule="auto"/>
        <w:jc w:val="both"/>
        <w:rPr>
          <w:rFonts w:ascii="Times New Roman" w:hAnsi="Times New Roman" w:cs="Times New Roman"/>
          <w:b/>
          <w:bCs/>
          <w:sz w:val="24"/>
          <w:szCs w:val="24"/>
        </w:rPr>
      </w:pPr>
      <w:r w:rsidRPr="006E77BF">
        <w:rPr>
          <w:rFonts w:ascii="Times New Roman" w:hAnsi="Times New Roman" w:cs="Times New Roman"/>
          <w:b/>
          <w:bCs/>
          <w:sz w:val="24"/>
          <w:szCs w:val="24"/>
        </w:rPr>
        <w:t>Oddělení mládeže a sportu</w:t>
      </w:r>
    </w:p>
    <w:p w14:paraId="77036E21" w14:textId="77777777" w:rsidR="00DB1B09" w:rsidRPr="005B5570" w:rsidRDefault="00DB1B09" w:rsidP="004925C1">
      <w:pPr>
        <w:spacing w:after="0" w:line="240" w:lineRule="auto"/>
        <w:jc w:val="both"/>
        <w:rPr>
          <w:rFonts w:ascii="Times New Roman" w:hAnsi="Times New Roman" w:cs="Times New Roman"/>
          <w:sz w:val="24"/>
          <w:szCs w:val="24"/>
        </w:rPr>
      </w:pPr>
    </w:p>
    <w:p w14:paraId="59A4CDBD" w14:textId="7490AE2F" w:rsidR="00DB1B09" w:rsidRPr="006E77BF" w:rsidRDefault="00DB1B09" w:rsidP="004925C1">
      <w:pPr>
        <w:spacing w:after="0" w:line="240" w:lineRule="auto"/>
        <w:jc w:val="both"/>
        <w:rPr>
          <w:rFonts w:ascii="Times New Roman" w:hAnsi="Times New Roman" w:cs="Times New Roman"/>
          <w:sz w:val="24"/>
          <w:szCs w:val="24"/>
          <w:u w:val="single"/>
        </w:rPr>
      </w:pPr>
      <w:r w:rsidRPr="006E77BF">
        <w:rPr>
          <w:rFonts w:ascii="Times New Roman" w:hAnsi="Times New Roman" w:cs="Times New Roman"/>
          <w:sz w:val="24"/>
          <w:szCs w:val="24"/>
          <w:u w:val="single"/>
        </w:rPr>
        <w:t xml:space="preserve">V </w:t>
      </w:r>
      <w:r w:rsidR="009C4E37" w:rsidRPr="006E77BF">
        <w:rPr>
          <w:rFonts w:ascii="Times New Roman" w:hAnsi="Times New Roman" w:cs="Times New Roman"/>
          <w:sz w:val="24"/>
          <w:szCs w:val="24"/>
          <w:u w:val="single"/>
        </w:rPr>
        <w:t>oblasti volnočasových</w:t>
      </w:r>
      <w:r w:rsidRPr="006E77BF">
        <w:rPr>
          <w:rFonts w:ascii="Times New Roman" w:hAnsi="Times New Roman" w:cs="Times New Roman"/>
          <w:sz w:val="24"/>
          <w:szCs w:val="24"/>
          <w:u w:val="single"/>
        </w:rPr>
        <w:t xml:space="preserve"> aktivit</w:t>
      </w:r>
    </w:p>
    <w:p w14:paraId="2275BF47" w14:textId="77777777" w:rsidR="00DB1B09" w:rsidRPr="005B5570" w:rsidRDefault="00DB1B09" w:rsidP="004925C1">
      <w:pPr>
        <w:spacing w:after="0" w:line="240" w:lineRule="auto"/>
        <w:jc w:val="both"/>
        <w:rPr>
          <w:rFonts w:ascii="Times New Roman" w:hAnsi="Times New Roman" w:cs="Times New Roman"/>
          <w:sz w:val="24"/>
          <w:szCs w:val="24"/>
        </w:rPr>
      </w:pPr>
    </w:p>
    <w:p w14:paraId="1A37C4B0"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Samostatná působnost:</w:t>
      </w:r>
    </w:p>
    <w:p w14:paraId="688148C3" w14:textId="77777777" w:rsidR="00DB1B09" w:rsidRPr="005B5570" w:rsidRDefault="00DB1B09" w:rsidP="004925C1">
      <w:pPr>
        <w:spacing w:after="0" w:line="240" w:lineRule="auto"/>
        <w:jc w:val="both"/>
        <w:rPr>
          <w:rFonts w:ascii="Times New Roman" w:hAnsi="Times New Roman" w:cs="Times New Roman"/>
          <w:sz w:val="24"/>
          <w:szCs w:val="24"/>
        </w:rPr>
      </w:pPr>
    </w:p>
    <w:p w14:paraId="42D13CDA"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a) zabezpečuje úkoly při zpracovávání koncepce rozvoje volnočasových aktivit dětí a mládeže, </w:t>
      </w:r>
    </w:p>
    <w:p w14:paraId="70185321" w14:textId="0C6A83FA" w:rsidR="00DB1B09" w:rsidRPr="006E77BF" w:rsidRDefault="00DB1B09" w:rsidP="00765249">
      <w:pPr>
        <w:pStyle w:val="Odstavecseseznamem"/>
        <w:numPr>
          <w:ilvl w:val="0"/>
          <w:numId w:val="8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výběrová řízení, zajišťuje sepsání objednávek a smluv,</w:t>
      </w:r>
    </w:p>
    <w:p w14:paraId="703A1451" w14:textId="71BA3C38" w:rsidR="00DB1B09" w:rsidRPr="006E77BF" w:rsidRDefault="00DB1B09" w:rsidP="00765249">
      <w:pPr>
        <w:pStyle w:val="Odstavecseseznamem"/>
        <w:numPr>
          <w:ilvl w:val="0"/>
          <w:numId w:val="8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věcnou kontrolu faktur a připravuje platební příkazy včetně podkladů pro poskytnutí odměn za vykonanou práci,</w:t>
      </w:r>
    </w:p>
    <w:p w14:paraId="7F2A6706" w14:textId="4EB3A6EB" w:rsidR="00DB1B09" w:rsidRPr="006E77BF" w:rsidRDefault="00DB1B09" w:rsidP="00765249">
      <w:pPr>
        <w:pStyle w:val="Odstavecseseznamem"/>
        <w:numPr>
          <w:ilvl w:val="0"/>
          <w:numId w:val="8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smlouvy a zajišťuje převod finančních prostředků úspěšným žadatelům o dotaci v rámci grantů kraje a následně provádí kontrolu vyúčtování dotací,</w:t>
      </w:r>
    </w:p>
    <w:p w14:paraId="18BF5E46" w14:textId="0E703A15" w:rsidR="00DB1B09" w:rsidRPr="006E77BF" w:rsidRDefault="00DB1B09" w:rsidP="00765249">
      <w:pPr>
        <w:pStyle w:val="Odstavecseseznamem"/>
        <w:numPr>
          <w:ilvl w:val="0"/>
          <w:numId w:val="82"/>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prezentuje kraj v jednotlivých oblastech, spolupracuje v oblasti prezentace a medializace s oddělením styku s médii a veřejností.</w:t>
      </w:r>
    </w:p>
    <w:p w14:paraId="0090581C" w14:textId="77777777" w:rsidR="00DB1B09" w:rsidRPr="005B5570" w:rsidRDefault="00DB1B09" w:rsidP="004925C1">
      <w:pPr>
        <w:spacing w:after="0" w:line="240" w:lineRule="auto"/>
        <w:jc w:val="both"/>
        <w:rPr>
          <w:rFonts w:ascii="Times New Roman" w:hAnsi="Times New Roman" w:cs="Times New Roman"/>
          <w:sz w:val="24"/>
          <w:szCs w:val="24"/>
        </w:rPr>
      </w:pPr>
    </w:p>
    <w:p w14:paraId="3C90D1E2" w14:textId="77DE8068" w:rsidR="00DB1B09" w:rsidRPr="006E77BF" w:rsidRDefault="00DB1B09" w:rsidP="004925C1">
      <w:pPr>
        <w:spacing w:after="0" w:line="240" w:lineRule="auto"/>
        <w:jc w:val="both"/>
        <w:rPr>
          <w:rFonts w:ascii="Times New Roman" w:hAnsi="Times New Roman" w:cs="Times New Roman"/>
          <w:sz w:val="24"/>
          <w:szCs w:val="24"/>
          <w:u w:val="single"/>
        </w:rPr>
      </w:pPr>
      <w:r w:rsidRPr="006E77BF">
        <w:rPr>
          <w:rFonts w:ascii="Times New Roman" w:hAnsi="Times New Roman" w:cs="Times New Roman"/>
          <w:sz w:val="24"/>
          <w:szCs w:val="24"/>
          <w:u w:val="single"/>
        </w:rPr>
        <w:t>V oblasti tělovýchovy a sportu a volnočasových aktivit</w:t>
      </w:r>
    </w:p>
    <w:p w14:paraId="1AD0AF49" w14:textId="77777777" w:rsidR="00DB1B09" w:rsidRPr="005B5570" w:rsidRDefault="00DB1B09" w:rsidP="004925C1">
      <w:pPr>
        <w:spacing w:after="0" w:line="240" w:lineRule="auto"/>
        <w:jc w:val="both"/>
        <w:rPr>
          <w:rFonts w:ascii="Times New Roman" w:hAnsi="Times New Roman" w:cs="Times New Roman"/>
          <w:sz w:val="24"/>
          <w:szCs w:val="24"/>
        </w:rPr>
      </w:pPr>
    </w:p>
    <w:p w14:paraId="52E13CD7"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 xml:space="preserve">Samostatná působnost: </w:t>
      </w:r>
    </w:p>
    <w:p w14:paraId="25E7DC39" w14:textId="77777777" w:rsidR="00DB1B09" w:rsidRPr="005B5570" w:rsidRDefault="00DB1B09" w:rsidP="004925C1">
      <w:pPr>
        <w:spacing w:after="0" w:line="240" w:lineRule="auto"/>
        <w:jc w:val="both"/>
        <w:rPr>
          <w:rFonts w:ascii="Times New Roman" w:hAnsi="Times New Roman" w:cs="Times New Roman"/>
          <w:sz w:val="24"/>
          <w:szCs w:val="24"/>
        </w:rPr>
      </w:pPr>
    </w:p>
    <w:p w14:paraId="4AF8418F" w14:textId="16FF9114"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zabezpečuje úkoly při zpracovávání koncepce rozvoje sportu, </w:t>
      </w:r>
    </w:p>
    <w:p w14:paraId="30F7F666" w14:textId="0D23697E"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návrh rozpočtu v oblasti dětí, mládeže a sportu; zabezpečuje hospodaření s těmito rozpočtovými prostředky,</w:t>
      </w:r>
    </w:p>
    <w:p w14:paraId="33B46CAA" w14:textId="7C110959"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podílí se na vytváření a realizaci soutěží financovaných krajem, </w:t>
      </w:r>
    </w:p>
    <w:p w14:paraId="2BB985C8" w14:textId="7C90C41D"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výběrová řízení, zajišťuje sepsání objednávek a smluv,</w:t>
      </w:r>
    </w:p>
    <w:p w14:paraId="074E2333" w14:textId="5BEAF56E"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provádí věcnou kontrolu faktur a připravuje platební příkazy včetně podkladů pro poskytnutí odměn za vykonanou práci,</w:t>
      </w:r>
    </w:p>
    <w:p w14:paraId="5BA91153" w14:textId="0FDCAEFF"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zajišťuje sportovní akce na mezinárodní úrovni a zajišťuje účast reprezentace kraje na celostátních a mezinárodních akcích,</w:t>
      </w:r>
    </w:p>
    <w:p w14:paraId="000A8708" w14:textId="033921DA"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informační zprávy o průběhu akcí organizovaných a financovaných krajem a předkládá je orgánům kraje,</w:t>
      </w:r>
    </w:p>
    <w:p w14:paraId="2EEAE445" w14:textId="2905E737"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poskytuje odborné konzultace žadatelům o finanční příspěvky kraje,</w:t>
      </w:r>
    </w:p>
    <w:p w14:paraId="044404E9" w14:textId="06A6B9B5"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metodiku pro nakládání s Fondem sportu a volného času a připravuje vyhlašování dotačního řízení z tohoto fondu,</w:t>
      </w:r>
    </w:p>
    <w:p w14:paraId="407D1797" w14:textId="3E54C389"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připravuje podklady pro vyhodnocení žádostí o poskytnutí dotace z Fondu sportu a volného času pro jednání orgánů kraje,</w:t>
      </w:r>
    </w:p>
    <w:p w14:paraId="19FED77F" w14:textId="3FB785EA"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zajišťuje sepsání smluv o poskytnutí dotace z Fondu sportu a volného času s úspěšnými žadateli, </w:t>
      </w:r>
    </w:p>
    <w:p w14:paraId="609DDC3B" w14:textId="2AE1B78B"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proofErr w:type="gramStart"/>
      <w:r w:rsidRPr="006E77BF">
        <w:rPr>
          <w:rFonts w:ascii="Times New Roman" w:hAnsi="Times New Roman" w:cs="Times New Roman"/>
          <w:sz w:val="24"/>
          <w:szCs w:val="24"/>
        </w:rPr>
        <w:t>řeší</w:t>
      </w:r>
      <w:proofErr w:type="gramEnd"/>
      <w:r w:rsidRPr="006E77BF">
        <w:rPr>
          <w:rFonts w:ascii="Times New Roman" w:hAnsi="Times New Roman" w:cs="Times New Roman"/>
          <w:sz w:val="24"/>
          <w:szCs w:val="24"/>
        </w:rPr>
        <w:t xml:space="preserve"> úkoly spojené s poskytnutím finančních dotací z Fondu sportu a volného času a primární prevence a jejich vyúčtováním, provádí kontrolu realizace projektů a jejich vyúčtování,</w:t>
      </w:r>
    </w:p>
    <w:p w14:paraId="2316AD02" w14:textId="70FEDD75"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připravuje stanoviska k přidělování dotací směřujících do oblasti mládeže a sportu a stanoviska k poskytování záštit hejtmankou,</w:t>
      </w:r>
    </w:p>
    <w:p w14:paraId="37F7FCF2" w14:textId="090D21EC"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zajišťuje, koordinuje a metodicky vede sportovní akce v gesci odboru, </w:t>
      </w:r>
    </w:p>
    <w:p w14:paraId="3FAF93E0" w14:textId="167033B5"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zajišťuje další vzdělávání pedagogických pracovníků v oblasti sportu, </w:t>
      </w:r>
    </w:p>
    <w:p w14:paraId="4DC8C88C" w14:textId="621F0C2D"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spolupracuje s Českým olympijským výborem, sportovními svazy a sportovními organizacemi na území kraje, </w:t>
      </w:r>
    </w:p>
    <w:p w14:paraId="2AC28A56" w14:textId="12080602"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lastRenderedPageBreak/>
        <w:t xml:space="preserve">koordinuje a </w:t>
      </w:r>
      <w:proofErr w:type="gramStart"/>
      <w:r w:rsidRPr="006E77BF">
        <w:rPr>
          <w:rFonts w:ascii="Times New Roman" w:hAnsi="Times New Roman" w:cs="Times New Roman"/>
          <w:sz w:val="24"/>
          <w:szCs w:val="24"/>
        </w:rPr>
        <w:t>vytváří</w:t>
      </w:r>
      <w:proofErr w:type="gramEnd"/>
      <w:r w:rsidRPr="006E77BF">
        <w:rPr>
          <w:rFonts w:ascii="Times New Roman" w:hAnsi="Times New Roman" w:cs="Times New Roman"/>
          <w:sz w:val="24"/>
          <w:szCs w:val="24"/>
        </w:rPr>
        <w:t xml:space="preserve"> koncepční a metodické činnosti v oblasti sportu a volnočasových aktivit, za tímto účelem spolupracuje se sportovními organizacemi kraje, MŠMT, ČOV a Sportovními svazy ČR,</w:t>
      </w:r>
    </w:p>
    <w:p w14:paraId="0441D92A" w14:textId="468B7400"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zabezpečuje rozvoj sportu pro všechny a přípravu sportovních talentů, včetně osob se zdravotním postižením,</w:t>
      </w:r>
    </w:p>
    <w:p w14:paraId="6D34E484" w14:textId="70663E92"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mapuje situaci a plní úkoly kraje v oblasti výkonnostního a vrcholového sportu,</w:t>
      </w:r>
    </w:p>
    <w:p w14:paraId="212F8800" w14:textId="5CB91362"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a koordinuje zpracování rozvojových vzdělávacích aktivit, krajských koncepcí, spoluvytváří metodiky a odborné materiály v oblasti sportu a volnočasových aktivit,</w:t>
      </w:r>
    </w:p>
    <w:p w14:paraId="37813F24" w14:textId="00126528"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prezentuje kraj v jednotlivých oblastech, spolupracuje v oblasti prezentace a medializace s oddělením tiskovým a PR,</w:t>
      </w:r>
    </w:p>
    <w:p w14:paraId="74602B6E" w14:textId="57AA4DCA"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dlouhodobý záměr vzdělávání a rozvoje výchovně vzdělávací soustavy v oblasti sportu a volnočasových aktivit,</w:t>
      </w:r>
    </w:p>
    <w:p w14:paraId="286F159F" w14:textId="36A9D23C"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výroční zprávu o stavu koncepce a rozvoje sítě o stavu a rozvoji výchovně vzdělávací soustavy v kraji za oblast sportu a volnočasových aktivit,</w:t>
      </w:r>
    </w:p>
    <w:p w14:paraId="489D3593" w14:textId="3205525D"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poskytuje informace podle informačního zákona,</w:t>
      </w:r>
    </w:p>
    <w:p w14:paraId="521D26D0" w14:textId="3B5EED9F"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zpracovává koncepce a plány rozvoje sportu podle zákona o podpoře sportu, </w:t>
      </w:r>
    </w:p>
    <w:p w14:paraId="4366CE4E" w14:textId="6FA3B379" w:rsidR="00DB1B09" w:rsidRPr="006E77BF" w:rsidRDefault="00DB1B09" w:rsidP="00765249">
      <w:pPr>
        <w:pStyle w:val="Odstavecseseznamem"/>
        <w:numPr>
          <w:ilvl w:val="0"/>
          <w:numId w:val="103"/>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zajišťuje a administruje dotační programy MŠMT.</w:t>
      </w:r>
    </w:p>
    <w:p w14:paraId="5A0570E2" w14:textId="77777777" w:rsidR="00DB1B09" w:rsidRPr="005B5570" w:rsidRDefault="00DB1B09" w:rsidP="004925C1">
      <w:pPr>
        <w:spacing w:after="0" w:line="240" w:lineRule="auto"/>
        <w:jc w:val="both"/>
        <w:rPr>
          <w:rFonts w:ascii="Times New Roman" w:hAnsi="Times New Roman" w:cs="Times New Roman"/>
          <w:sz w:val="24"/>
          <w:szCs w:val="24"/>
        </w:rPr>
      </w:pPr>
    </w:p>
    <w:p w14:paraId="1DC8732F" w14:textId="23AAF6A1" w:rsidR="00DB1B09" w:rsidRPr="005B5570" w:rsidRDefault="00DB1B09" w:rsidP="004925C1">
      <w:pPr>
        <w:spacing w:after="0" w:line="240" w:lineRule="auto"/>
        <w:jc w:val="both"/>
        <w:rPr>
          <w:rFonts w:ascii="Times New Roman" w:hAnsi="Times New Roman" w:cs="Times New Roman"/>
          <w:sz w:val="24"/>
          <w:szCs w:val="24"/>
        </w:rPr>
      </w:pPr>
      <w:r w:rsidRPr="006E77BF">
        <w:rPr>
          <w:rFonts w:ascii="Times New Roman" w:hAnsi="Times New Roman" w:cs="Times New Roman"/>
          <w:b/>
          <w:bCs/>
          <w:i/>
          <w:iCs/>
          <w:sz w:val="24"/>
          <w:szCs w:val="24"/>
        </w:rPr>
        <w:t>Přenesená působnost</w:t>
      </w:r>
      <w:r w:rsidRPr="005B5570">
        <w:rPr>
          <w:rFonts w:ascii="Times New Roman" w:hAnsi="Times New Roman" w:cs="Times New Roman"/>
          <w:sz w:val="24"/>
          <w:szCs w:val="24"/>
        </w:rPr>
        <w:t xml:space="preserve">: </w:t>
      </w:r>
    </w:p>
    <w:p w14:paraId="2DF786D3" w14:textId="77777777" w:rsidR="00DB1B09" w:rsidRPr="005B5570" w:rsidRDefault="00DB1B09" w:rsidP="004925C1">
      <w:pPr>
        <w:spacing w:after="0" w:line="240" w:lineRule="auto"/>
        <w:jc w:val="both"/>
        <w:rPr>
          <w:rFonts w:ascii="Times New Roman" w:hAnsi="Times New Roman" w:cs="Times New Roman"/>
          <w:sz w:val="24"/>
          <w:szCs w:val="24"/>
        </w:rPr>
      </w:pPr>
    </w:p>
    <w:p w14:paraId="0BFC21B3" w14:textId="3FFA5293"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spolupracuje s nestátními neziskovými organizacemi při realizaci státní politiky vůči mladé generaci a státní politiky ve sportu,</w:t>
      </w:r>
    </w:p>
    <w:p w14:paraId="62A589B8" w14:textId="35DABAE9"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odpovídá za oblast sportu, včetně sportu osob se zdravotním postižením,</w:t>
      </w:r>
    </w:p>
    <w:p w14:paraId="03A152CE" w14:textId="7707823B"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odpovídá za plnění úkolů v oblasti podpory talentované mládeže,</w:t>
      </w:r>
    </w:p>
    <w:p w14:paraId="5EF25F15" w14:textId="40E92031"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koordinuje organizaci soutěží a přehlídek vyhlašovaných MŠMT,</w:t>
      </w:r>
    </w:p>
    <w:p w14:paraId="133695F4" w14:textId="7DFC6258"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zpracovává podklady pro návrhy rozpočtu sportovních soutěží,</w:t>
      </w:r>
    </w:p>
    <w:p w14:paraId="302365A4" w14:textId="01FD92EF"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předkládá Radě a Zastupitelstvu ke schválení přerozdělení finančních prostředků ze státní dotace na podporu sportovních a vědomostních soutěží a uměleckých přehlídek dětí a mládeže,</w:t>
      </w:r>
    </w:p>
    <w:p w14:paraId="58FF20AA" w14:textId="1CCE9854"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zajišťuje distribuci materiálů k soutěžím a přehlídkám vyhlašovaných nebo </w:t>
      </w:r>
      <w:r w:rsidR="009C4E37" w:rsidRPr="006E77BF">
        <w:rPr>
          <w:rFonts w:ascii="Times New Roman" w:hAnsi="Times New Roman" w:cs="Times New Roman"/>
          <w:sz w:val="24"/>
          <w:szCs w:val="24"/>
        </w:rPr>
        <w:t>spolu vyhlašovaných</w:t>
      </w:r>
      <w:r w:rsidRPr="006E77BF">
        <w:rPr>
          <w:rFonts w:ascii="Times New Roman" w:hAnsi="Times New Roman" w:cs="Times New Roman"/>
          <w:sz w:val="24"/>
          <w:szCs w:val="24"/>
        </w:rPr>
        <w:t xml:space="preserve"> MŠMT pro školy a školská zařízení,</w:t>
      </w:r>
    </w:p>
    <w:p w14:paraId="4E94FCAA" w14:textId="50990A65"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zpracovává smlouvy se školami a školskými zařízeními, které nezřizuje kraj, o poskytnutí finančních prostředků na organizaci soutěží a přehlídek vyhlašovaných MŠMT, </w:t>
      </w:r>
    </w:p>
    <w:p w14:paraId="44ADD69B" w14:textId="78771396"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provádí v součinnosti s oddělením školské ekonomiky vyúčtování státní dotace poskytnuté MŠMT na zabezpečení okresních, krajských a vybraných ústředních kol soutěží a přehlídek. </w:t>
      </w:r>
    </w:p>
    <w:p w14:paraId="5C0ED1C6" w14:textId="38637BED" w:rsidR="00DB1B09" w:rsidRPr="006E77BF" w:rsidRDefault="00DB1B09" w:rsidP="00765249">
      <w:pPr>
        <w:pStyle w:val="Odstavecseseznamem"/>
        <w:numPr>
          <w:ilvl w:val="0"/>
          <w:numId w:val="104"/>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připomínkuje návrhy zákonů spadajících do oblasti vzdělávání, výchovy a sportu.</w:t>
      </w:r>
    </w:p>
    <w:p w14:paraId="3F926E20" w14:textId="77777777" w:rsidR="00DB1B09" w:rsidRPr="005B5570" w:rsidRDefault="00DB1B09" w:rsidP="004925C1">
      <w:pPr>
        <w:spacing w:after="0" w:line="240" w:lineRule="auto"/>
        <w:jc w:val="both"/>
        <w:rPr>
          <w:rFonts w:ascii="Times New Roman" w:hAnsi="Times New Roman" w:cs="Times New Roman"/>
          <w:sz w:val="24"/>
          <w:szCs w:val="24"/>
        </w:rPr>
      </w:pPr>
    </w:p>
    <w:p w14:paraId="6F978941" w14:textId="77777777" w:rsidR="00DB1B09" w:rsidRPr="006E77BF" w:rsidRDefault="00DB1B09" w:rsidP="004925C1">
      <w:pPr>
        <w:spacing w:after="0" w:line="240" w:lineRule="auto"/>
        <w:jc w:val="both"/>
        <w:rPr>
          <w:rFonts w:ascii="Times New Roman" w:hAnsi="Times New Roman" w:cs="Times New Roman"/>
          <w:sz w:val="24"/>
          <w:szCs w:val="24"/>
          <w:u w:val="single"/>
        </w:rPr>
      </w:pPr>
      <w:r w:rsidRPr="006E77BF">
        <w:rPr>
          <w:rFonts w:ascii="Times New Roman" w:hAnsi="Times New Roman" w:cs="Times New Roman"/>
          <w:sz w:val="24"/>
          <w:szCs w:val="24"/>
          <w:u w:val="single"/>
        </w:rPr>
        <w:t>V oblasti činnosti středisek volného času</w:t>
      </w:r>
    </w:p>
    <w:p w14:paraId="23797555" w14:textId="77777777" w:rsidR="00DB1B09" w:rsidRPr="006E77BF" w:rsidRDefault="00DB1B09" w:rsidP="004925C1">
      <w:pPr>
        <w:spacing w:after="0" w:line="240" w:lineRule="auto"/>
        <w:jc w:val="both"/>
        <w:rPr>
          <w:rFonts w:ascii="Times New Roman" w:hAnsi="Times New Roman" w:cs="Times New Roman"/>
          <w:sz w:val="24"/>
          <w:szCs w:val="24"/>
          <w:u w:val="single"/>
        </w:rPr>
      </w:pPr>
    </w:p>
    <w:p w14:paraId="0596F4F5" w14:textId="1923F5BF" w:rsidR="00DB1B09" w:rsidRPr="006E77BF" w:rsidRDefault="00DB1B09" w:rsidP="00765249">
      <w:pPr>
        <w:pStyle w:val="Odstavecseseznamem"/>
        <w:numPr>
          <w:ilvl w:val="0"/>
          <w:numId w:val="105"/>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koordinuje a zabezpečuje činnost středisek volného času,</w:t>
      </w:r>
    </w:p>
    <w:p w14:paraId="0B3FFB87" w14:textId="51D5B036" w:rsidR="00DB1B09" w:rsidRPr="006E77BF" w:rsidRDefault="00DB1B09" w:rsidP="00765249">
      <w:pPr>
        <w:pStyle w:val="Odstavecseseznamem"/>
        <w:numPr>
          <w:ilvl w:val="0"/>
          <w:numId w:val="105"/>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provádí hodnocení středisek volného času zřizovaných krajem a jejich ředitelů, připravuje ve spolupráci s Odborem školství podklady pro zlepšení činnosti středisek volného času, </w:t>
      </w:r>
    </w:p>
    <w:p w14:paraId="30A11713" w14:textId="6A286150" w:rsidR="00DB1B09" w:rsidRPr="006E77BF" w:rsidRDefault="00DB1B09" w:rsidP="00765249">
      <w:pPr>
        <w:pStyle w:val="Odstavecseseznamem"/>
        <w:numPr>
          <w:ilvl w:val="0"/>
          <w:numId w:val="105"/>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zpracovává podklady pro odměny ředitelům a </w:t>
      </w:r>
      <w:proofErr w:type="gramStart"/>
      <w:r w:rsidRPr="006E77BF">
        <w:rPr>
          <w:rFonts w:ascii="Times New Roman" w:hAnsi="Times New Roman" w:cs="Times New Roman"/>
          <w:sz w:val="24"/>
          <w:szCs w:val="24"/>
        </w:rPr>
        <w:t>řeší</w:t>
      </w:r>
      <w:proofErr w:type="gramEnd"/>
      <w:r w:rsidRPr="006E77BF">
        <w:rPr>
          <w:rFonts w:ascii="Times New Roman" w:hAnsi="Times New Roman" w:cs="Times New Roman"/>
          <w:sz w:val="24"/>
          <w:szCs w:val="24"/>
        </w:rPr>
        <w:t xml:space="preserve"> v součinnosti s oddělením správním a organizačním další úkoly týkající se jejich činnosti, </w:t>
      </w:r>
    </w:p>
    <w:p w14:paraId="2EFF141D" w14:textId="16F3405C" w:rsidR="00DB1B09" w:rsidRPr="006E77BF" w:rsidRDefault="00DB1B09" w:rsidP="00765249">
      <w:pPr>
        <w:pStyle w:val="Odstavecseseznamem"/>
        <w:numPr>
          <w:ilvl w:val="0"/>
          <w:numId w:val="105"/>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 xml:space="preserve">prezentuje kraj v jednotlivých oblastech, spolupracuje v oblasti prezentace a medializace s oddělením tiskovým a PR, </w:t>
      </w:r>
    </w:p>
    <w:p w14:paraId="0AB358B5" w14:textId="5E1EF8DA" w:rsidR="00DB1B09" w:rsidRPr="006E77BF" w:rsidRDefault="00DB1B09" w:rsidP="00765249">
      <w:pPr>
        <w:pStyle w:val="Odstavecseseznamem"/>
        <w:numPr>
          <w:ilvl w:val="0"/>
          <w:numId w:val="105"/>
        </w:numPr>
        <w:spacing w:after="0" w:line="240" w:lineRule="auto"/>
        <w:ind w:left="284" w:hanging="284"/>
        <w:jc w:val="both"/>
        <w:rPr>
          <w:rFonts w:ascii="Times New Roman" w:hAnsi="Times New Roman" w:cs="Times New Roman"/>
          <w:sz w:val="24"/>
          <w:szCs w:val="24"/>
        </w:rPr>
      </w:pPr>
      <w:r w:rsidRPr="006E77BF">
        <w:rPr>
          <w:rFonts w:ascii="Times New Roman" w:hAnsi="Times New Roman" w:cs="Times New Roman"/>
          <w:sz w:val="24"/>
          <w:szCs w:val="24"/>
        </w:rPr>
        <w:t>připravuje akce pro školy a školská zařízení zaměřené na oblast sportu a podpory talentované mládeže a zajišťuje jejich financování a organizaci.</w:t>
      </w:r>
    </w:p>
    <w:p w14:paraId="1D5EC5C3" w14:textId="77777777" w:rsidR="00DB1B09" w:rsidRPr="005B5570" w:rsidRDefault="00DB1B09" w:rsidP="006E77BF">
      <w:pPr>
        <w:spacing w:after="0" w:line="240" w:lineRule="auto"/>
        <w:ind w:left="284" w:hanging="284"/>
        <w:jc w:val="both"/>
        <w:rPr>
          <w:rFonts w:ascii="Times New Roman" w:hAnsi="Times New Roman" w:cs="Times New Roman"/>
          <w:sz w:val="24"/>
          <w:szCs w:val="24"/>
        </w:rPr>
      </w:pPr>
    </w:p>
    <w:p w14:paraId="2B13717D" w14:textId="77777777" w:rsidR="009D3360" w:rsidRDefault="009D3360" w:rsidP="004925C1">
      <w:pPr>
        <w:spacing w:after="0" w:line="240" w:lineRule="auto"/>
        <w:jc w:val="both"/>
        <w:rPr>
          <w:rFonts w:ascii="Times New Roman" w:hAnsi="Times New Roman" w:cs="Times New Roman"/>
          <w:b/>
          <w:bCs/>
          <w:i/>
          <w:iCs/>
          <w:sz w:val="24"/>
          <w:szCs w:val="24"/>
        </w:rPr>
      </w:pPr>
    </w:p>
    <w:p w14:paraId="57D5918C" w14:textId="1873BC81"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lastRenderedPageBreak/>
        <w:t>Přenesená působnost:</w:t>
      </w:r>
    </w:p>
    <w:p w14:paraId="373D7B2E" w14:textId="77777777" w:rsidR="00DB1B09" w:rsidRPr="005B5570" w:rsidRDefault="00DB1B09" w:rsidP="004925C1">
      <w:pPr>
        <w:spacing w:after="0" w:line="240" w:lineRule="auto"/>
        <w:jc w:val="both"/>
        <w:rPr>
          <w:rFonts w:ascii="Times New Roman" w:hAnsi="Times New Roman" w:cs="Times New Roman"/>
          <w:sz w:val="24"/>
          <w:szCs w:val="24"/>
        </w:rPr>
      </w:pPr>
    </w:p>
    <w:p w14:paraId="4CAB6CF3" w14:textId="3836DECB" w:rsidR="00DB1B09" w:rsidRPr="009D3360" w:rsidRDefault="009D3360" w:rsidP="009D33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DB1B09" w:rsidRPr="009D3360">
        <w:rPr>
          <w:rFonts w:ascii="Times New Roman" w:hAnsi="Times New Roman" w:cs="Times New Roman"/>
          <w:sz w:val="24"/>
          <w:szCs w:val="24"/>
        </w:rPr>
        <w:t>polupracuje s nestátními neziskovými organizacemi při realizaci státní politiky vůči mladé generaci a státní politiky v oblasti prevence rizikového chování</w:t>
      </w:r>
      <w:r w:rsidR="00C40461" w:rsidRPr="009D3360">
        <w:rPr>
          <w:rFonts w:ascii="Times New Roman" w:hAnsi="Times New Roman" w:cs="Times New Roman"/>
          <w:sz w:val="24"/>
          <w:szCs w:val="24"/>
        </w:rPr>
        <w:t>.</w:t>
      </w:r>
    </w:p>
    <w:p w14:paraId="677F8CED" w14:textId="77777777" w:rsidR="00DB1B09" w:rsidRPr="005B5570" w:rsidRDefault="00DB1B09" w:rsidP="004925C1">
      <w:pPr>
        <w:spacing w:after="0" w:line="240" w:lineRule="auto"/>
        <w:jc w:val="both"/>
        <w:rPr>
          <w:rFonts w:ascii="Times New Roman" w:hAnsi="Times New Roman" w:cs="Times New Roman"/>
          <w:sz w:val="24"/>
          <w:szCs w:val="24"/>
        </w:rPr>
      </w:pPr>
    </w:p>
    <w:p w14:paraId="0FF105BC" w14:textId="77777777" w:rsidR="00DB1B09" w:rsidRPr="00373E5A" w:rsidRDefault="00DB1B09" w:rsidP="006E77B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3" w:name="_Toc158729556"/>
      <w:r w:rsidRPr="00373E5A">
        <w:rPr>
          <w:rFonts w:ascii="Times New Roman" w:eastAsia="Times New Roman" w:hAnsi="Times New Roman" w:cs="Times New Roman"/>
          <w:b/>
          <w:bCs/>
          <w:kern w:val="0"/>
          <w:sz w:val="32"/>
          <w:szCs w:val="32"/>
          <w:lang w:eastAsia="cs-CZ"/>
          <w14:ligatures w14:val="none"/>
        </w:rPr>
        <w:t>Článek 26</w:t>
      </w:r>
      <w:bookmarkEnd w:id="53"/>
    </w:p>
    <w:p w14:paraId="2C75BEDC" w14:textId="77777777" w:rsidR="00DB1B09" w:rsidRPr="00373E5A" w:rsidRDefault="00DB1B09" w:rsidP="006E77B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4" w:name="_Toc158729557"/>
      <w:r w:rsidRPr="00373E5A">
        <w:rPr>
          <w:rFonts w:ascii="Times New Roman" w:eastAsia="Times New Roman" w:hAnsi="Times New Roman" w:cs="Times New Roman"/>
          <w:b/>
          <w:bCs/>
          <w:kern w:val="0"/>
          <w:sz w:val="32"/>
          <w:szCs w:val="32"/>
          <w:lang w:eastAsia="cs-CZ"/>
          <w14:ligatures w14:val="none"/>
        </w:rPr>
        <w:t>Odbor bezpečnosti a krizového řízení</w:t>
      </w:r>
      <w:bookmarkEnd w:id="54"/>
    </w:p>
    <w:p w14:paraId="5F2E49C7" w14:textId="77777777" w:rsidR="00DB1B09" w:rsidRPr="005B5570" w:rsidRDefault="00DB1B09" w:rsidP="006E77BF">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Odbor bezpečnosti a krizového řízení vykonává samostatnou i přenesenou působnosti a člení se na tři oddělení: </w:t>
      </w:r>
    </w:p>
    <w:p w14:paraId="0DD14597" w14:textId="79E8836F" w:rsidR="00DB1B09" w:rsidRPr="006E77BF"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6E77BF">
        <w:rPr>
          <w:rFonts w:ascii="Times New Roman" w:hAnsi="Times New Roman" w:cs="Times New Roman"/>
          <w:sz w:val="24"/>
          <w:szCs w:val="24"/>
        </w:rPr>
        <w:t>oddělení vnitřní a kybernetické bezpečnosti,</w:t>
      </w:r>
    </w:p>
    <w:p w14:paraId="306773B8" w14:textId="11488097" w:rsidR="00DB1B09" w:rsidRPr="006E77BF"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6E77BF">
        <w:rPr>
          <w:rFonts w:ascii="Times New Roman" w:hAnsi="Times New Roman" w:cs="Times New Roman"/>
          <w:sz w:val="24"/>
          <w:szCs w:val="24"/>
        </w:rPr>
        <w:t>oddělení krizového řízení,</w:t>
      </w:r>
    </w:p>
    <w:p w14:paraId="0BCF26B9" w14:textId="57D67C9B" w:rsidR="00DB1B09" w:rsidRPr="006E77BF"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6E77BF">
        <w:rPr>
          <w:rFonts w:ascii="Times New Roman" w:hAnsi="Times New Roman" w:cs="Times New Roman"/>
          <w:sz w:val="24"/>
          <w:szCs w:val="24"/>
        </w:rPr>
        <w:t xml:space="preserve">oddělení prevence kriminality. </w:t>
      </w:r>
    </w:p>
    <w:p w14:paraId="250D489F" w14:textId="77777777" w:rsidR="00DB1B09" w:rsidRPr="005B5570" w:rsidRDefault="00DB1B09" w:rsidP="004925C1">
      <w:pPr>
        <w:spacing w:after="0" w:line="240" w:lineRule="auto"/>
        <w:jc w:val="both"/>
        <w:rPr>
          <w:rFonts w:ascii="Times New Roman" w:hAnsi="Times New Roman" w:cs="Times New Roman"/>
          <w:sz w:val="24"/>
          <w:szCs w:val="24"/>
        </w:rPr>
      </w:pPr>
    </w:p>
    <w:p w14:paraId="6105A275" w14:textId="77777777" w:rsidR="00DB1B09" w:rsidRPr="006E77BF" w:rsidRDefault="00DB1B09" w:rsidP="004925C1">
      <w:pPr>
        <w:spacing w:after="0" w:line="240" w:lineRule="auto"/>
        <w:jc w:val="both"/>
        <w:rPr>
          <w:rFonts w:ascii="Times New Roman" w:hAnsi="Times New Roman" w:cs="Times New Roman"/>
          <w:b/>
          <w:bCs/>
          <w:sz w:val="24"/>
          <w:szCs w:val="24"/>
        </w:rPr>
      </w:pPr>
      <w:r w:rsidRPr="006E77BF">
        <w:rPr>
          <w:rFonts w:ascii="Times New Roman" w:hAnsi="Times New Roman" w:cs="Times New Roman"/>
          <w:b/>
          <w:bCs/>
          <w:sz w:val="24"/>
          <w:szCs w:val="24"/>
        </w:rPr>
        <w:t>Oddělení vnitřní a kybernetické bezpečnosti</w:t>
      </w:r>
    </w:p>
    <w:p w14:paraId="30364AE1" w14:textId="77777777" w:rsidR="00DB1B09" w:rsidRPr="005B5570" w:rsidRDefault="00DB1B09" w:rsidP="004925C1">
      <w:pPr>
        <w:spacing w:after="0" w:line="240" w:lineRule="auto"/>
        <w:jc w:val="both"/>
        <w:rPr>
          <w:rFonts w:ascii="Times New Roman" w:hAnsi="Times New Roman" w:cs="Times New Roman"/>
          <w:sz w:val="24"/>
          <w:szCs w:val="24"/>
        </w:rPr>
      </w:pPr>
    </w:p>
    <w:p w14:paraId="2DE3748E" w14:textId="77777777" w:rsidR="00DB1B09" w:rsidRPr="006E77BF" w:rsidRDefault="00DB1B09" w:rsidP="004925C1">
      <w:pPr>
        <w:spacing w:after="0" w:line="240" w:lineRule="auto"/>
        <w:jc w:val="both"/>
        <w:rPr>
          <w:rFonts w:ascii="Times New Roman" w:hAnsi="Times New Roman" w:cs="Times New Roman"/>
          <w:b/>
          <w:bCs/>
          <w:i/>
          <w:iCs/>
          <w:sz w:val="24"/>
          <w:szCs w:val="24"/>
        </w:rPr>
      </w:pPr>
      <w:r w:rsidRPr="006E77BF">
        <w:rPr>
          <w:rFonts w:ascii="Times New Roman" w:hAnsi="Times New Roman" w:cs="Times New Roman"/>
          <w:b/>
          <w:bCs/>
          <w:i/>
          <w:iCs/>
          <w:sz w:val="24"/>
          <w:szCs w:val="24"/>
        </w:rPr>
        <w:t>Samostatná působnost:</w:t>
      </w:r>
    </w:p>
    <w:p w14:paraId="09FB24C3" w14:textId="77777777" w:rsidR="00DB1B09" w:rsidRPr="005B5570" w:rsidRDefault="00DB1B09" w:rsidP="004925C1">
      <w:pPr>
        <w:spacing w:after="0" w:line="240" w:lineRule="auto"/>
        <w:jc w:val="both"/>
        <w:rPr>
          <w:rFonts w:ascii="Times New Roman" w:hAnsi="Times New Roman" w:cs="Times New Roman"/>
          <w:sz w:val="24"/>
          <w:szCs w:val="24"/>
        </w:rPr>
      </w:pPr>
    </w:p>
    <w:p w14:paraId="02BDF0A9" w14:textId="4BF6D9AB"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spolupracuje se členy Výboru pro řízení kybernetické bezpečnosti Zastupitelstva a navrhuje společné úkoly a činnosti vedoucí ke zvýšení kybernetické bezpečnosti úřadu,</w:t>
      </w:r>
    </w:p>
    <w:p w14:paraId="4BC63020" w14:textId="6FA49527"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 xml:space="preserve">koordinuje činnost vyplývající ze zákona č. 181/2014 Sb., o kybernetické bezpečnosti a o změně souvisejících zákonů (zákon o kybernetické bezpečnosti), ve znění pozdějších předpisů, </w:t>
      </w:r>
    </w:p>
    <w:p w14:paraId="0D312654" w14:textId="193AAC82"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řídí proces ochrany informací, vede o něm dokumentaci,</w:t>
      </w:r>
    </w:p>
    <w:p w14:paraId="319821CF" w14:textId="6E0716C7"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 xml:space="preserve">sleduje plnění práv a povinností osob a působnost a pravomoci orgánů kraje v oblasti kybernetické bezpečnosti, </w:t>
      </w:r>
    </w:p>
    <w:p w14:paraId="3455CC01" w14:textId="1808B004"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stanovuje pravidla, standardy a metodiku v rámci informační bezpečnosti,</w:t>
      </w:r>
    </w:p>
    <w:p w14:paraId="5A8018FB" w14:textId="5C52FBEC"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 xml:space="preserve">zabezpečuje v rozsahu nezbytném pro zajištění kybernetické bezpečnosti zavádění a provádění bezpečnostních opatření pro významné informační systémy a vede o nich bezpečnostní dokumentaci, </w:t>
      </w:r>
    </w:p>
    <w:p w14:paraId="7F4B2E1F" w14:textId="0DA89974"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zajišťuje nepřetržité bezpečnostní monitorování vybraných segmentů datových sítí úřadu a spolupracujících organizací na výskyt kybernetických bezpečnostních událostí, incidentů, zranitelností a hrozeb,</w:t>
      </w:r>
    </w:p>
    <w:p w14:paraId="02354C68" w14:textId="4E23B0E8"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periodické testování zvláště internetových webových serverů úřadu na výskyt kybernetických bezpečnostních zranitelností,</w:t>
      </w:r>
    </w:p>
    <w:p w14:paraId="51C0F00C" w14:textId="77BF040E"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analýzy zjištěných kybernetických bezpečnostních událostí, incidentů, zranitelností a hrozeb,</w:t>
      </w:r>
    </w:p>
    <w:p w14:paraId="71C5D406" w14:textId="7EB678D0"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proofErr w:type="gramStart"/>
      <w:r w:rsidRPr="006E77BF">
        <w:rPr>
          <w:rFonts w:ascii="Times New Roman" w:hAnsi="Times New Roman" w:cs="Times New Roman"/>
          <w:sz w:val="24"/>
          <w:szCs w:val="24"/>
        </w:rPr>
        <w:t>řeší</w:t>
      </w:r>
      <w:proofErr w:type="gramEnd"/>
      <w:r w:rsidRPr="006E77BF">
        <w:rPr>
          <w:rFonts w:ascii="Times New Roman" w:hAnsi="Times New Roman" w:cs="Times New Roman"/>
          <w:sz w:val="24"/>
          <w:szCs w:val="24"/>
        </w:rPr>
        <w:t xml:space="preserve"> ve spolupráci se zástupci provozu ICT kybernetické bezpečnostní incidenty a aktivně jim poskytuje technickou a informační podporu až do okamžiku úplného vyřešení incidentu,</w:t>
      </w:r>
    </w:p>
    <w:p w14:paraId="4D63EEF4" w14:textId="47CD02B5"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přesné dokumentování a reportování zjištěných bezpečnostních informací,</w:t>
      </w:r>
    </w:p>
    <w:p w14:paraId="0DD2DB63" w14:textId="5E398922"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kontroly používání základních nástrojů pro detekci počítačového malware u uživatelů a správy ICT úřadu, poskytuje poradenství v jejich konfiguraci a používání,</w:t>
      </w:r>
    </w:p>
    <w:p w14:paraId="6D372926" w14:textId="72374284"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kontroly dodržování zásad bezpečnostního záplatování použitých OS a programového vybavení u uživatelů a správy ICT úřadu,</w:t>
      </w:r>
    </w:p>
    <w:p w14:paraId="78327BE1" w14:textId="68060A3C"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instalace bezpečnostních technologií do vybraných segmentů datových sítí úřadu,</w:t>
      </w:r>
    </w:p>
    <w:p w14:paraId="43C7684A" w14:textId="5D7F7D33"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spolupracuje s Národním úřadem pro kybernetickou a informační bezpečnost (NÚKIB) při řešení bezpečnostních incidentů,</w:t>
      </w:r>
    </w:p>
    <w:p w14:paraId="53F8BAF8" w14:textId="2C80924D"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lastRenderedPageBreak/>
        <w:t>účastní se přípravy projektů v oblasti ICT a realizačního procesu těchto projektů, hodnotí návrhy na pořízení technického a programového vybavení z hlediska kybernetické bezpečnosti,</w:t>
      </w:r>
    </w:p>
    <w:p w14:paraId="08299F01" w14:textId="45C94FBE"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proofErr w:type="gramStart"/>
      <w:r w:rsidRPr="006E77BF">
        <w:rPr>
          <w:rFonts w:ascii="Times New Roman" w:hAnsi="Times New Roman" w:cs="Times New Roman"/>
          <w:sz w:val="24"/>
          <w:szCs w:val="24"/>
        </w:rPr>
        <w:t>šíří</w:t>
      </w:r>
      <w:proofErr w:type="gramEnd"/>
      <w:r w:rsidRPr="006E77BF">
        <w:rPr>
          <w:rFonts w:ascii="Times New Roman" w:hAnsi="Times New Roman" w:cs="Times New Roman"/>
          <w:sz w:val="24"/>
          <w:szCs w:val="24"/>
        </w:rPr>
        <w:t xml:space="preserve"> bezpečnostní povědomí v oblasti kybernetické bezpečnosti,</w:t>
      </w:r>
    </w:p>
    <w:p w14:paraId="3FC593D9" w14:textId="0122823B"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 xml:space="preserve">poskytuje podporu krizovému řízení úřadu v případě kybernetických útoků na informační systémy a VIS, </w:t>
      </w:r>
    </w:p>
    <w:p w14:paraId="19C5C54D" w14:textId="38575990"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komplexně zajišťuje vazby na spolupracující organizace úřadu a další relevantní orgány při detekci a řešení kybernetických bezpečnostních událostí, incidentů, zranitelností a hrozeb,</w:t>
      </w:r>
    </w:p>
    <w:p w14:paraId="532EC9CD" w14:textId="37F3DAD3"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kontinuálně zvyšuje své odborné znalosti problematiky kybernetické bezpečnosti,</w:t>
      </w:r>
    </w:p>
    <w:p w14:paraId="4500AB78" w14:textId="30819783"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 xml:space="preserve">spolupracuje a koordinuje vzdělávací činnost s oddělením prevence kriminality, zejména v oblasti kybernetické kriminality a bezpečnosti, </w:t>
      </w:r>
    </w:p>
    <w:p w14:paraId="45BEE6F2" w14:textId="76C1B445"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nastavuje pravidla na ochranu a zveřejňování osobních údajů a zajišťuje správu a ochranu shromážděných údajů získaných v souvislosti s provozem zařízení k nahrávání a ukládání hlasových záznamů příchozích telefonních hovorů,</w:t>
      </w:r>
    </w:p>
    <w:p w14:paraId="47AEAF46" w14:textId="505FA875"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nastavuje pravidla na ochranu a zveřejňování osobních údajů a zajišťuje správu a ochranu shromážděných údajů získaných v souvislosti s elektronickou evidencí návštěv a z kamerového systému,</w:t>
      </w:r>
    </w:p>
    <w:p w14:paraId="1386F6B6" w14:textId="3AB1E0A5"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nastavuje pravidla na ochranu shromážděných osobních údajů zaměstnanců úřadu a dalších osob spadajících pod personální pravomoc úřadu,</w:t>
      </w:r>
    </w:p>
    <w:p w14:paraId="3BB35545" w14:textId="4F522A29"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kontroluje provoz kamerového systému v souladu se zákonem o ochraně utajovaných skutečností,</w:t>
      </w:r>
    </w:p>
    <w:p w14:paraId="69DB17E6" w14:textId="03534081"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kontrolní a metodickou činnost v oblasti požární ochrany a bezpečnosti a ochrany zdraví při práci pro příspěvkové organizace zřizované krajem,</w:t>
      </w:r>
    </w:p>
    <w:p w14:paraId="1530B89C" w14:textId="31393101"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 xml:space="preserve">spolupracuje s oddělením krizového řízení při řešení mimořádných událostí, krizových situací a stavu ohrožení, </w:t>
      </w:r>
    </w:p>
    <w:p w14:paraId="0926FB49" w14:textId="3C050072"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 xml:space="preserve">navrhuje bezpečnostní opatření týkající se budov sídla kraje a jeho příspěvkových organizací v oblasti vnitřní technologické bezpečnosti, </w:t>
      </w:r>
    </w:p>
    <w:p w14:paraId="3782E55B" w14:textId="64C217EF"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spolupracuje s Odborem majetku na projektech zahrnujících řešení bezpečnosti a požární ochrany budov v majetku kraje,</w:t>
      </w:r>
    </w:p>
    <w:p w14:paraId="33A592A0" w14:textId="7583C3D8"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plánuje a navrhuje změny kontroly pohybu osob v budovách sídla kraje,</w:t>
      </w:r>
    </w:p>
    <w:p w14:paraId="71F6D14C" w14:textId="384638DC"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provádí bezpečnostní kontroly osob a majetku,</w:t>
      </w:r>
    </w:p>
    <w:p w14:paraId="24C85443" w14:textId="28670274"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zajišťuje rozvoj a modernizaci bezpečnostního vybavení,</w:t>
      </w:r>
    </w:p>
    <w:p w14:paraId="3455475C" w14:textId="55489839"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zajišťuje správu bezpečnostních systémů,</w:t>
      </w:r>
    </w:p>
    <w:p w14:paraId="469F7707" w14:textId="039690FE" w:rsidR="00DB1B09" w:rsidRPr="006E77BF" w:rsidRDefault="00DB1B09">
      <w:pPr>
        <w:pStyle w:val="Odstavecseseznamem"/>
        <w:numPr>
          <w:ilvl w:val="0"/>
          <w:numId w:val="106"/>
        </w:numPr>
        <w:spacing w:after="0" w:line="240" w:lineRule="auto"/>
        <w:ind w:left="426" w:hanging="426"/>
        <w:jc w:val="both"/>
        <w:rPr>
          <w:rFonts w:ascii="Times New Roman" w:hAnsi="Times New Roman" w:cs="Times New Roman"/>
          <w:sz w:val="24"/>
          <w:szCs w:val="24"/>
        </w:rPr>
      </w:pPr>
      <w:r w:rsidRPr="006E77BF">
        <w:rPr>
          <w:rFonts w:ascii="Times New Roman" w:hAnsi="Times New Roman" w:cs="Times New Roman"/>
          <w:sz w:val="24"/>
          <w:szCs w:val="24"/>
        </w:rPr>
        <w:t>vede agendu bezpečnostních incidentů,</w:t>
      </w:r>
    </w:p>
    <w:p w14:paraId="6EA622E1" w14:textId="7A2A94B5" w:rsidR="00DB1B09" w:rsidRPr="006E77BF" w:rsidRDefault="00DB1B09" w:rsidP="00090660">
      <w:pPr>
        <w:pStyle w:val="Odstavecseseznamem"/>
        <w:spacing w:after="0" w:line="240" w:lineRule="auto"/>
        <w:ind w:left="426" w:hanging="426"/>
        <w:jc w:val="both"/>
        <w:rPr>
          <w:rFonts w:ascii="Times New Roman" w:hAnsi="Times New Roman" w:cs="Times New Roman"/>
          <w:sz w:val="24"/>
          <w:szCs w:val="24"/>
        </w:rPr>
      </w:pPr>
      <w:proofErr w:type="spellStart"/>
      <w:r w:rsidRPr="006E77BF">
        <w:rPr>
          <w:rFonts w:ascii="Times New Roman" w:hAnsi="Times New Roman" w:cs="Times New Roman"/>
          <w:sz w:val="24"/>
          <w:szCs w:val="24"/>
        </w:rPr>
        <w:t>ii</w:t>
      </w:r>
      <w:proofErr w:type="spellEnd"/>
      <w:r w:rsidRPr="006E77BF">
        <w:rPr>
          <w:rFonts w:ascii="Times New Roman" w:hAnsi="Times New Roman" w:cs="Times New Roman"/>
          <w:sz w:val="24"/>
          <w:szCs w:val="24"/>
        </w:rPr>
        <w:t xml:space="preserve">) </w:t>
      </w:r>
      <w:r w:rsidR="00F11A02">
        <w:rPr>
          <w:rFonts w:ascii="Times New Roman" w:hAnsi="Times New Roman" w:cs="Times New Roman"/>
          <w:sz w:val="24"/>
          <w:szCs w:val="24"/>
        </w:rPr>
        <w:t xml:space="preserve">   </w:t>
      </w:r>
      <w:r w:rsidRPr="006E77BF">
        <w:rPr>
          <w:rFonts w:ascii="Times New Roman" w:hAnsi="Times New Roman" w:cs="Times New Roman"/>
          <w:sz w:val="24"/>
          <w:szCs w:val="24"/>
        </w:rPr>
        <w:t>komunikuje s bezpečnostními složkami státu,</w:t>
      </w:r>
    </w:p>
    <w:p w14:paraId="7694FBAF" w14:textId="24434C13" w:rsidR="00DB1B09" w:rsidRPr="00090660" w:rsidRDefault="00090660" w:rsidP="00090660">
      <w:pPr>
        <w:spacing w:after="0" w:line="24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jj</w:t>
      </w:r>
      <w:proofErr w:type="spellEnd"/>
      <w:r>
        <w:rPr>
          <w:rFonts w:ascii="Times New Roman" w:hAnsi="Times New Roman" w:cs="Times New Roman"/>
          <w:sz w:val="24"/>
          <w:szCs w:val="24"/>
        </w:rPr>
        <w:t xml:space="preserve">) </w:t>
      </w:r>
      <w:r w:rsidR="00F11A02">
        <w:rPr>
          <w:rFonts w:ascii="Times New Roman" w:hAnsi="Times New Roman" w:cs="Times New Roman"/>
          <w:sz w:val="24"/>
          <w:szCs w:val="24"/>
        </w:rPr>
        <w:t xml:space="preserve">  </w:t>
      </w:r>
      <w:proofErr w:type="gramEnd"/>
      <w:r w:rsidR="00DB1B09" w:rsidRPr="00090660">
        <w:rPr>
          <w:rFonts w:ascii="Times New Roman" w:hAnsi="Times New Roman" w:cs="Times New Roman"/>
          <w:sz w:val="24"/>
          <w:szCs w:val="24"/>
        </w:rPr>
        <w:t>navrhuje opatření ke zvýšení bezpečnosti vycházející z Bezpečnostního řádu úřadu.</w:t>
      </w:r>
    </w:p>
    <w:p w14:paraId="4C8862C8" w14:textId="77777777" w:rsidR="00DB1B09" w:rsidRPr="005B5570" w:rsidRDefault="00DB1B09" w:rsidP="004925C1">
      <w:pPr>
        <w:spacing w:after="0" w:line="240" w:lineRule="auto"/>
        <w:jc w:val="both"/>
        <w:rPr>
          <w:rFonts w:ascii="Times New Roman" w:hAnsi="Times New Roman" w:cs="Times New Roman"/>
          <w:sz w:val="24"/>
          <w:szCs w:val="24"/>
        </w:rPr>
      </w:pPr>
    </w:p>
    <w:p w14:paraId="3056AAB0" w14:textId="77777777" w:rsidR="00F11A02" w:rsidRDefault="00F11A02" w:rsidP="004925C1">
      <w:pPr>
        <w:spacing w:after="0" w:line="240" w:lineRule="auto"/>
        <w:jc w:val="both"/>
        <w:rPr>
          <w:rFonts w:ascii="Times New Roman" w:hAnsi="Times New Roman" w:cs="Times New Roman"/>
          <w:b/>
          <w:bCs/>
          <w:sz w:val="24"/>
          <w:szCs w:val="24"/>
        </w:rPr>
      </w:pPr>
    </w:p>
    <w:p w14:paraId="27427663" w14:textId="4E97CB14" w:rsidR="00DB1B09" w:rsidRPr="006E77BF" w:rsidRDefault="00DB1B09" w:rsidP="004925C1">
      <w:pPr>
        <w:spacing w:after="0" w:line="240" w:lineRule="auto"/>
        <w:jc w:val="both"/>
        <w:rPr>
          <w:rFonts w:ascii="Times New Roman" w:hAnsi="Times New Roman" w:cs="Times New Roman"/>
          <w:b/>
          <w:bCs/>
          <w:sz w:val="24"/>
          <w:szCs w:val="24"/>
        </w:rPr>
      </w:pPr>
      <w:r w:rsidRPr="006E77BF">
        <w:rPr>
          <w:rFonts w:ascii="Times New Roman" w:hAnsi="Times New Roman" w:cs="Times New Roman"/>
          <w:b/>
          <w:bCs/>
          <w:sz w:val="24"/>
          <w:szCs w:val="24"/>
        </w:rPr>
        <w:t>Oddělení krizového řízení</w:t>
      </w:r>
    </w:p>
    <w:p w14:paraId="3BC484BD" w14:textId="77777777" w:rsidR="00DB1B09" w:rsidRPr="005B5570" w:rsidRDefault="00DB1B09" w:rsidP="004925C1">
      <w:pPr>
        <w:spacing w:after="0" w:line="240" w:lineRule="auto"/>
        <w:jc w:val="both"/>
        <w:rPr>
          <w:rFonts w:ascii="Times New Roman" w:hAnsi="Times New Roman" w:cs="Times New Roman"/>
          <w:sz w:val="24"/>
          <w:szCs w:val="24"/>
        </w:rPr>
      </w:pPr>
    </w:p>
    <w:p w14:paraId="7D251927" w14:textId="33111F9C" w:rsidR="00DB1B09" w:rsidRPr="005B5570" w:rsidRDefault="00DB1B09" w:rsidP="006E77BF">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Oddělení krizového řízení je v souladu s § 14a </w:t>
      </w:r>
      <w:r w:rsidR="006E77BF">
        <w:rPr>
          <w:rFonts w:ascii="Times New Roman" w:hAnsi="Times New Roman" w:cs="Times New Roman"/>
          <w:sz w:val="24"/>
          <w:szCs w:val="24"/>
        </w:rPr>
        <w:t>z</w:t>
      </w:r>
      <w:r w:rsidR="006E77BF" w:rsidRPr="006E77BF">
        <w:rPr>
          <w:rFonts w:ascii="Times New Roman" w:hAnsi="Times New Roman" w:cs="Times New Roman"/>
          <w:sz w:val="24"/>
          <w:szCs w:val="24"/>
        </w:rPr>
        <w:t>ákon</w:t>
      </w:r>
      <w:r w:rsidR="006E77BF">
        <w:rPr>
          <w:rFonts w:ascii="Times New Roman" w:hAnsi="Times New Roman" w:cs="Times New Roman"/>
          <w:sz w:val="24"/>
          <w:szCs w:val="24"/>
        </w:rPr>
        <w:t>a</w:t>
      </w:r>
      <w:r w:rsidR="006E77BF" w:rsidRPr="006E77BF">
        <w:rPr>
          <w:rFonts w:ascii="Times New Roman" w:hAnsi="Times New Roman" w:cs="Times New Roman"/>
          <w:sz w:val="24"/>
          <w:szCs w:val="24"/>
        </w:rPr>
        <w:t xml:space="preserve"> č. 240/2000 Sb.</w:t>
      </w:r>
      <w:r w:rsidR="006E77BF">
        <w:rPr>
          <w:rFonts w:ascii="Times New Roman" w:hAnsi="Times New Roman" w:cs="Times New Roman"/>
          <w:sz w:val="24"/>
          <w:szCs w:val="24"/>
        </w:rPr>
        <w:t>, z</w:t>
      </w:r>
      <w:r w:rsidR="006E77BF" w:rsidRPr="006E77BF">
        <w:rPr>
          <w:rFonts w:ascii="Times New Roman" w:hAnsi="Times New Roman" w:cs="Times New Roman"/>
          <w:sz w:val="24"/>
          <w:szCs w:val="24"/>
        </w:rPr>
        <w:t xml:space="preserve">ákon o krizovém řízení a o změně některých zákonů (krizový zákon) </w:t>
      </w:r>
      <w:r w:rsidRPr="005B5570">
        <w:rPr>
          <w:rFonts w:ascii="Times New Roman" w:hAnsi="Times New Roman" w:cs="Times New Roman"/>
          <w:sz w:val="24"/>
          <w:szCs w:val="24"/>
        </w:rPr>
        <w:t xml:space="preserve">zřízené jako pracoviště krizového řízení za účelem zajištění připravenosti kraje na řešení krizových situací. </w:t>
      </w:r>
    </w:p>
    <w:p w14:paraId="1342ECD9" w14:textId="77777777" w:rsidR="00DB1B09" w:rsidRPr="005B5570" w:rsidRDefault="00DB1B09" w:rsidP="004925C1">
      <w:pPr>
        <w:spacing w:after="0" w:line="240" w:lineRule="auto"/>
        <w:jc w:val="both"/>
        <w:rPr>
          <w:rFonts w:ascii="Times New Roman" w:hAnsi="Times New Roman" w:cs="Times New Roman"/>
          <w:sz w:val="24"/>
          <w:szCs w:val="24"/>
        </w:rPr>
      </w:pPr>
    </w:p>
    <w:p w14:paraId="09850818" w14:textId="5524069F" w:rsidR="00DB1B09" w:rsidRDefault="00DB1B09" w:rsidP="004925C1">
      <w:pPr>
        <w:spacing w:after="0" w:line="240" w:lineRule="auto"/>
        <w:jc w:val="both"/>
        <w:rPr>
          <w:rFonts w:ascii="Times New Roman" w:hAnsi="Times New Roman" w:cs="Times New Roman"/>
          <w:b/>
          <w:bCs/>
          <w:i/>
          <w:iCs/>
          <w:sz w:val="24"/>
          <w:szCs w:val="24"/>
        </w:rPr>
      </w:pPr>
      <w:r w:rsidRPr="008622C7">
        <w:rPr>
          <w:rFonts w:ascii="Times New Roman" w:hAnsi="Times New Roman" w:cs="Times New Roman"/>
          <w:b/>
          <w:bCs/>
          <w:i/>
          <w:iCs/>
          <w:sz w:val="24"/>
          <w:szCs w:val="24"/>
        </w:rPr>
        <w:t>Přenesená působnost: </w:t>
      </w:r>
    </w:p>
    <w:p w14:paraId="4A6672DC" w14:textId="77777777" w:rsidR="00765249" w:rsidRPr="008622C7" w:rsidRDefault="00765249" w:rsidP="004925C1">
      <w:pPr>
        <w:spacing w:after="0" w:line="240" w:lineRule="auto"/>
        <w:jc w:val="both"/>
        <w:rPr>
          <w:rFonts w:ascii="Times New Roman" w:hAnsi="Times New Roman" w:cs="Times New Roman"/>
          <w:b/>
          <w:bCs/>
          <w:i/>
          <w:iCs/>
          <w:sz w:val="24"/>
          <w:szCs w:val="24"/>
        </w:rPr>
      </w:pPr>
    </w:p>
    <w:p w14:paraId="0224E50A" w14:textId="50608B1A"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zajišťuje připravenost kraje na řešení krizových situací nevojenského i vojenského charakteru a za tímto účelem organizuje součinnost mezi obcemi s rozšířenou působností a dalšími správními úřady a obcemi v kraji; plánuje, přípravu a realizuje opatření k vytvoření </w:t>
      </w:r>
      <w:r w:rsidRPr="008622C7">
        <w:rPr>
          <w:rFonts w:ascii="Times New Roman" w:hAnsi="Times New Roman" w:cs="Times New Roman"/>
          <w:sz w:val="24"/>
          <w:szCs w:val="24"/>
        </w:rPr>
        <w:lastRenderedPageBreak/>
        <w:t>nezbytných podmínek pro zajištění životních potřeb obyvatel, fungování státní správy a samosprávy,</w:t>
      </w:r>
    </w:p>
    <w:p w14:paraId="5C736EAC" w14:textId="2BD43C92"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činnost pracoviště krizového řízení za účelem připravenosti kraje na řešení krizových situací zřízeného v souladu s ustanovením zákona o krizovém řízení,</w:t>
      </w:r>
    </w:p>
    <w:p w14:paraId="5369A59C" w14:textId="545F19BA"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metodicky usměrňuje rozsah a obsah činností na úseku krizového řízení a metodicky vede a řídí obce, koordinuje jejich činnost a provádí pravidelná školení,</w:t>
      </w:r>
    </w:p>
    <w:p w14:paraId="17033C73" w14:textId="58BE07A0"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provádí kontrolní činnost v kraji v souladu s krizovými zákony a zabezpečuje kontrolu dosažené úrovně přípravy na řešení krizových situací u obcí,</w:t>
      </w:r>
    </w:p>
    <w:p w14:paraId="7232B508" w14:textId="6241F028"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podle požadavků obcí přípravu občanů k obraně státu,</w:t>
      </w:r>
    </w:p>
    <w:p w14:paraId="1E57E906" w14:textId="6A9BA0F0"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komplexně zabezpečuje a realizuje opatření v zajišťování obrany státu ve správním obvodu kraje včetně organizování a koordinace těchto činností v rámci kraje a spolupracuje při plánování a realizací těchto činností a opatření zejména s ústředními správními orgány, Krajským vojenským velitelstvím, Hasičským záchranným sborem kraje, Krajským ředitelstvím policie, orgány a organizacemi s krajskou působností, právnickými osobami a obcemi,</w:t>
      </w:r>
    </w:p>
    <w:p w14:paraId="2D933B0F" w14:textId="0E38F93A"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plánuje a realizuje úkoly a činnosti ve správním obvodu kraje v oblasti obranného plánování, operační přípravy státního území, provádí analýzu vojenských rizik, shromažďuje údaje o charakteristice území, infrastruktuře a vojenské obranné infrastruktuře kraje; zpracovává dílčí plán obrany v souladu se zvláštními právními předpisy a průběžně jej aktualizuje,</w:t>
      </w:r>
    </w:p>
    <w:p w14:paraId="044D8AEA" w14:textId="5D8D322A"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komplexně zabezpečuje úkoly v zajišťování hospodářských opatření pro krizové stavy, navrhuje k použití pohotovostní zásoby, zajišťuje přípravu a organizaci způsobu použití zásob pro humanitární pomoc a požadavky na jejich zajištění, přípravu, koordinaci a realizaci systému nouzového hospodářství a návrhu pro stanovení použití regulačních opatření na území kraje; zabezpečuje zpracování Plánu nezbytných dodávek kraje,</w:t>
      </w:r>
    </w:p>
    <w:p w14:paraId="2DD6EC08" w14:textId="577556EA"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spolupracuje při plánování, realizaci činností a hospodářských opatření pro krizové stavy s ústředními správními orgány, správními úřady s krajskou působností, Hasičským záchranným sborem kraje a obcemi,</w:t>
      </w:r>
    </w:p>
    <w:p w14:paraId="2929AB26" w14:textId="597B877B"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zajišťuje vedení souborné evidence údajů kraje v celostátním informačním systému ARGIS Správy státních hmotných reserv, </w:t>
      </w:r>
    </w:p>
    <w:p w14:paraId="3E97AC25" w14:textId="3418938A"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a organizačně zabezpečuje přípravu zasedání Bezpečnostní rady kraje a zabezpečuje vedení její agendy,</w:t>
      </w:r>
    </w:p>
    <w:p w14:paraId="5BB3CB06" w14:textId="6DAB730A"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podílí se v součinnosti s Odborem životního prostředí a zemědělství na činnosti a práci povodňové komise kraje a na zpracování a upřesňování povodňového plánu kraje,</w:t>
      </w:r>
    </w:p>
    <w:p w14:paraId="1B809F3E" w14:textId="259E3245"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a organizačně zabezpečuje přípravu zasedání Krizového štábu kraje a zabezpečuje vedení jeho agendy ve spolupráci s Hasičským záchranným sborem kraje; organizuje Krizový štáb kraje a zpracovává dokumentaci v rámci působnosti oddělení v Krizovém štábu kraje zřízeného podle zvláštního předpisu k řešení krizových situací,</w:t>
      </w:r>
    </w:p>
    <w:p w14:paraId="3069BCE1" w14:textId="727B61AD"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zpracování samostatných částí krizového plánu kraje v souladu s nařízením vlády č. 462/2000 Sb. k provedení § 27 odst. 8 a § 28 odst. 5 zákona o krizovém řízení a průběžně jej aktualizuje,</w:t>
      </w:r>
    </w:p>
    <w:p w14:paraId="40559B2F" w14:textId="77777777" w:rsidR="008622C7"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organizaci integrovaného záchranného systému na úrovni kraje a součinnostní vazby v dané oblasti na Hasičský záchranný sbor kraje,</w:t>
      </w:r>
      <w:r w:rsidR="008622C7" w:rsidRPr="008622C7">
        <w:rPr>
          <w:rFonts w:ascii="Times New Roman" w:hAnsi="Times New Roman" w:cs="Times New Roman"/>
          <w:sz w:val="24"/>
          <w:szCs w:val="24"/>
        </w:rPr>
        <w:t xml:space="preserve"> </w:t>
      </w:r>
    </w:p>
    <w:p w14:paraId="78E88447" w14:textId="1CC93E95" w:rsidR="008622C7"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činnosti spojené s financováním potřeb jednotek sborů dobrovolných hasičů obcí v souladu se zákonem č.133/1985 Sb., o požární ochraně, ve znění pozdějších předpisů, poskytováním dotací a nákupen materiálu pro vybavení složek integrovaného záchranného systému, zajišťuje plánování finančních prostředků ke krytí výdajů potřebných pro zpracování dokumentace, ochranu obyvatelstva, ověřování připravenosti k záchranným a likvidačním pracím a na budování a provozování společně užívaných zařízení pro potřeby integrovaného záchranného systému,</w:t>
      </w:r>
      <w:r w:rsidR="008622C7" w:rsidRPr="008622C7">
        <w:rPr>
          <w:rFonts w:ascii="Times New Roman" w:hAnsi="Times New Roman" w:cs="Times New Roman"/>
          <w:sz w:val="24"/>
          <w:szCs w:val="24"/>
        </w:rPr>
        <w:t xml:space="preserve"> </w:t>
      </w:r>
    </w:p>
    <w:p w14:paraId="01ED0177" w14:textId="20FE25C0" w:rsidR="008622C7"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lastRenderedPageBreak/>
        <w:t xml:space="preserve">zabezpečuje financování úhrad nákladů na záchranné a likvidační práce při řešení mimořádných událostí a krizových situací, v návaznosti na ustanovení zákona </w:t>
      </w:r>
      <w:r w:rsidR="008622C7">
        <w:rPr>
          <w:rFonts w:ascii="Times New Roman" w:hAnsi="Times New Roman" w:cs="Times New Roman"/>
          <w:sz w:val="24"/>
          <w:szCs w:val="24"/>
        </w:rPr>
        <w:br/>
      </w:r>
      <w:r w:rsidRPr="008622C7">
        <w:rPr>
          <w:rFonts w:ascii="Times New Roman" w:hAnsi="Times New Roman" w:cs="Times New Roman"/>
          <w:sz w:val="24"/>
          <w:szCs w:val="24"/>
        </w:rPr>
        <w:t>č. 12/2002 Sb., o státní pomoci při obnově území postiženého živelní nebo jinou pohromou (zákon o státní pomoci při obnově území), ve znění pozdějších předpisů,</w:t>
      </w:r>
      <w:r w:rsidR="008622C7" w:rsidRPr="008622C7">
        <w:rPr>
          <w:rFonts w:ascii="Times New Roman" w:hAnsi="Times New Roman" w:cs="Times New Roman"/>
          <w:sz w:val="24"/>
          <w:szCs w:val="24"/>
        </w:rPr>
        <w:t xml:space="preserve"> </w:t>
      </w:r>
    </w:p>
    <w:p w14:paraId="0B665E60" w14:textId="713F35C1" w:rsid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zabezpečuje a zpracovává podklady pro vedení správního řízení v oblasti krizového řízení podle krizového zákona, v oblasti hospodářských opatření pro krizové stavy podle zákona </w:t>
      </w:r>
      <w:r w:rsidR="008622C7">
        <w:rPr>
          <w:rFonts w:ascii="Times New Roman" w:hAnsi="Times New Roman" w:cs="Times New Roman"/>
          <w:sz w:val="24"/>
          <w:szCs w:val="24"/>
        </w:rPr>
        <w:br/>
      </w:r>
      <w:r w:rsidRPr="008622C7">
        <w:rPr>
          <w:rFonts w:ascii="Times New Roman" w:hAnsi="Times New Roman" w:cs="Times New Roman"/>
          <w:sz w:val="24"/>
          <w:szCs w:val="24"/>
        </w:rPr>
        <w:t>č. 241/2000 Sb., o hospodářských opatřeních pro krizové stavy</w:t>
      </w:r>
      <w:r w:rsidR="008622C7" w:rsidRPr="008622C7">
        <w:rPr>
          <w:rFonts w:ascii="Times New Roman" w:hAnsi="Times New Roman" w:cs="Times New Roman"/>
          <w:sz w:val="24"/>
          <w:szCs w:val="24"/>
        </w:rPr>
        <w:t xml:space="preserve"> </w:t>
      </w:r>
      <w:r w:rsidRPr="008622C7">
        <w:rPr>
          <w:rFonts w:ascii="Times New Roman" w:hAnsi="Times New Roman" w:cs="Times New Roman"/>
          <w:sz w:val="24"/>
          <w:szCs w:val="24"/>
        </w:rPr>
        <w:t xml:space="preserve">a o změně některých souvisejících zákonů, ve znění pozdějších předpisů, v oblasti integrovaného záchranného systému podle zákona o integrovaném záchranném systému a o změně některých zákonů, ve znění pozdějších předpisů, </w:t>
      </w:r>
    </w:p>
    <w:p w14:paraId="268198C1" w14:textId="430E01C3"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ukládání pokut, poskytování náhrad za omezení vlastnického nebo užívacího práva, poskytnutí věcné a osobní pomoci a řešení náhrad škod,</w:t>
      </w:r>
    </w:p>
    <w:p w14:paraId="54CDDBC9" w14:textId="7CAD51B2"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zabezpečuje další činnosti v oblasti ochrany utajovaných informací podle pokynu Bezpečnostního ředitele, </w:t>
      </w:r>
    </w:p>
    <w:p w14:paraId="78758648" w14:textId="762F2C58"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spolurozhoduje se Státním úřadem pro jadernou bezpečnost o změnách zařízení nebo jiných technických nebo organizačních změnách ovlivňujících vnější havarijní plán v souladu s ustanovením zákona o mírovém využívání jaderné energie a ionizujícího záření (atomový zákon),</w:t>
      </w:r>
    </w:p>
    <w:p w14:paraId="4FAD774F" w14:textId="7C573D3F"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spolurozhoduje se Státním úřadem pro jadernou bezpečnost o změnách povolení ovlivňujících vnější havarijní plán,</w:t>
      </w:r>
    </w:p>
    <w:p w14:paraId="4CC6F4FB" w14:textId="6DC6759C"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projednává vazby vnitřního havarijního plánu pro jadernou bezpečnost a jeho změny na vnější havarijní plán,</w:t>
      </w:r>
    </w:p>
    <w:p w14:paraId="07B10E83" w14:textId="601CB9B5"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přijímá a eviduje informace držitele povolení o skutečnostech souvisejících s radiační havárií nebo radiační nehodou, v rozsahu a způsobem stanoveným vnitřním havarijním plánem,</w:t>
      </w:r>
    </w:p>
    <w:p w14:paraId="2E867C73" w14:textId="430EBB1E" w:rsidR="00DB1B09" w:rsidRPr="008622C7" w:rsidRDefault="00DB1B09">
      <w:pPr>
        <w:pStyle w:val="Odstavecseseznamem"/>
        <w:numPr>
          <w:ilvl w:val="0"/>
          <w:numId w:val="107"/>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přijímá a eviduje informace držitele povolení k přepravám podle § 9 odst. 1 písm. m) atomového zákona o vzniku nebo podezření na vznik radiační havárie a o skutečnostech souvisejících, v rozsahu a způsobem stanoveným havarijním řádem, podílí a účastní se zajištění havarijní připravenosti zóny havarijního plánování (včetně přijímání a zpracování podkladů od držitele povolení).</w:t>
      </w:r>
    </w:p>
    <w:p w14:paraId="78611ED7" w14:textId="77777777" w:rsidR="00DB1B09" w:rsidRPr="005B5570" w:rsidRDefault="00DB1B09" w:rsidP="004925C1">
      <w:pPr>
        <w:spacing w:after="0" w:line="240" w:lineRule="auto"/>
        <w:jc w:val="both"/>
        <w:rPr>
          <w:rFonts w:ascii="Times New Roman" w:hAnsi="Times New Roman" w:cs="Times New Roman"/>
          <w:sz w:val="24"/>
          <w:szCs w:val="24"/>
        </w:rPr>
      </w:pPr>
    </w:p>
    <w:p w14:paraId="40E920DB" w14:textId="0B7CD8A0" w:rsidR="00DB1B09" w:rsidRPr="008622C7" w:rsidRDefault="00DB1B09" w:rsidP="004925C1">
      <w:pPr>
        <w:spacing w:after="0" w:line="240" w:lineRule="auto"/>
        <w:jc w:val="both"/>
        <w:rPr>
          <w:rFonts w:ascii="Times New Roman" w:hAnsi="Times New Roman" w:cs="Times New Roman"/>
          <w:b/>
          <w:bCs/>
          <w:sz w:val="24"/>
          <w:szCs w:val="24"/>
        </w:rPr>
      </w:pPr>
      <w:r w:rsidRPr="008622C7">
        <w:rPr>
          <w:rFonts w:ascii="Times New Roman" w:hAnsi="Times New Roman" w:cs="Times New Roman"/>
          <w:b/>
          <w:bCs/>
          <w:sz w:val="24"/>
          <w:szCs w:val="24"/>
        </w:rPr>
        <w:t>Oddělení prevence kriminality</w:t>
      </w:r>
    </w:p>
    <w:p w14:paraId="4A9E4A0C" w14:textId="77777777" w:rsidR="00DB1B09" w:rsidRPr="005B5570" w:rsidRDefault="00DB1B09" w:rsidP="004925C1">
      <w:pPr>
        <w:spacing w:after="0" w:line="240" w:lineRule="auto"/>
        <w:jc w:val="both"/>
        <w:rPr>
          <w:rFonts w:ascii="Times New Roman" w:hAnsi="Times New Roman" w:cs="Times New Roman"/>
          <w:sz w:val="24"/>
          <w:szCs w:val="24"/>
        </w:rPr>
      </w:pPr>
    </w:p>
    <w:p w14:paraId="358B9C0E" w14:textId="77777777" w:rsidR="00DB1B09" w:rsidRPr="008622C7" w:rsidRDefault="00DB1B09" w:rsidP="004925C1">
      <w:pPr>
        <w:spacing w:after="0" w:line="240" w:lineRule="auto"/>
        <w:jc w:val="both"/>
        <w:rPr>
          <w:rFonts w:ascii="Times New Roman" w:hAnsi="Times New Roman" w:cs="Times New Roman"/>
          <w:b/>
          <w:bCs/>
          <w:i/>
          <w:iCs/>
          <w:sz w:val="24"/>
          <w:szCs w:val="24"/>
        </w:rPr>
      </w:pPr>
      <w:r w:rsidRPr="008622C7">
        <w:rPr>
          <w:rFonts w:ascii="Times New Roman" w:hAnsi="Times New Roman" w:cs="Times New Roman"/>
          <w:b/>
          <w:bCs/>
          <w:i/>
          <w:iCs/>
          <w:sz w:val="24"/>
          <w:szCs w:val="24"/>
        </w:rPr>
        <w:t>Samostatná působnost:</w:t>
      </w:r>
    </w:p>
    <w:p w14:paraId="27E0C0F2" w14:textId="6D97CB35"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výkon funkce manažera prevence kriminality za účelem koordinace a metodické činnosti v oblasti prevence kriminality v podmínkách kraje,</w:t>
      </w:r>
    </w:p>
    <w:p w14:paraId="7456C254" w14:textId="2D11D998"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zajišťuje výkon funkce krajského protidrogového koordinátora za účelem koordinace a metodické činnosti v oblasti závislostního chování v podmínkách kraje,  </w:t>
      </w:r>
    </w:p>
    <w:p w14:paraId="3F69F61E" w14:textId="28115717"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zpracovává a vyhodnocuje strategické dokumenty kraje v oblasti prevence kriminality a protidrogové politiky kraje, </w:t>
      </w:r>
    </w:p>
    <w:p w14:paraId="5F13C26D" w14:textId="4FE97A54"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podílí se na tvorbě a připomínkovém řízení metodických a koncepčních materiálů na národní úrovni,</w:t>
      </w:r>
    </w:p>
    <w:p w14:paraId="1416AE29" w14:textId="52E4E44E"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spolupracuje s ústředními orgány státní správy, především Ministerstvem vnitra, s Republikovým výborem pro prevenci kriminality a Úřadem vlády, s Radou vlády pro koordinaci protidrogové politiky, krajským ředitelstvím policie, orgány samosprávy, neziskovým a zájmovými sdruženími v uvedených oblastech,</w:t>
      </w:r>
    </w:p>
    <w:p w14:paraId="45241736" w14:textId="15D784B2"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a usměrňuje činnost odborných pracovníků obcí s rozšířenou působností, obcí, neziskového sektoru a dalších organizací v oblasti prevence kriminality a protidrogové politiky na území kraje,</w:t>
      </w:r>
    </w:p>
    <w:p w14:paraId="149B54ED" w14:textId="4E8CBB48"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lastRenderedPageBreak/>
        <w:t>průběžně mapuje, soustřeďuje a vyhodnocuje informace o vývoji kriminality v kraji a navrhuje opatření ke zlepšení stávající situace,</w:t>
      </w:r>
    </w:p>
    <w:p w14:paraId="2615C790" w14:textId="1C3EA0BE"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realizuje celokrajské projekty prevence kriminality s cílem snížit trestnou činnost na území kraje, </w:t>
      </w:r>
    </w:p>
    <w:p w14:paraId="2C95B362" w14:textId="56D2CFDC"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podává žádosti o dotace do jednotlivých dotačních titulů, přidělené dotace efektivně a hospodárně využívá a v souladu s platnou legislativou vede potřebné účetnictví,</w:t>
      </w:r>
    </w:p>
    <w:p w14:paraId="060F88CD" w14:textId="1B77FAC4"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zpracovává každoročně Program prevence kriminality Středočeského kraje a Výroční zprávu o stavu drog ve Středočeském kraji,</w:t>
      </w:r>
    </w:p>
    <w:p w14:paraId="1CFFDDEB" w14:textId="433A4458"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síťuje na vertikální úrovni instituce, samosprávy měst a obcí v oblasti prevence kriminality a protidrogové politiky,</w:t>
      </w:r>
    </w:p>
    <w:p w14:paraId="1EF131C0" w14:textId="02A265D6"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odborné vzdělávání pro koordinátory prevence kriminality obcí, místní protidrogové koordinátory, odbornou i širokou veřejnost v oblasti prevence kriminality a protidrogové politiky kraje,</w:t>
      </w:r>
    </w:p>
    <w:p w14:paraId="260E6120" w14:textId="2D02F176" w:rsidR="00DB1B09" w:rsidRPr="008622C7"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zpracovává podklady a sleduje efektivní využití finančních prostředků určených na protidrogovou politiku kraje,</w:t>
      </w:r>
    </w:p>
    <w:p w14:paraId="10B0E251" w14:textId="53ABFFEF" w:rsidR="00DB1B09" w:rsidRDefault="00DB1B09">
      <w:pPr>
        <w:pStyle w:val="Odstavecseseznamem"/>
        <w:numPr>
          <w:ilvl w:val="0"/>
          <w:numId w:val="108"/>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zveřejňuje aktivity v kraje v oblasti prevence kriminality a protidrogové politiky.</w:t>
      </w:r>
    </w:p>
    <w:p w14:paraId="7A474BC8" w14:textId="77777777" w:rsidR="00FB5557" w:rsidRPr="008622C7" w:rsidRDefault="00FB5557" w:rsidP="00FB5557">
      <w:pPr>
        <w:pStyle w:val="Odstavecseseznamem"/>
        <w:spacing w:after="0" w:line="240" w:lineRule="auto"/>
        <w:ind w:left="284"/>
        <w:jc w:val="both"/>
        <w:rPr>
          <w:rFonts w:ascii="Times New Roman" w:hAnsi="Times New Roman" w:cs="Times New Roman"/>
          <w:sz w:val="24"/>
          <w:szCs w:val="24"/>
        </w:rPr>
      </w:pPr>
    </w:p>
    <w:p w14:paraId="75246386" w14:textId="77777777" w:rsidR="00DB1B09" w:rsidRPr="00373E5A" w:rsidRDefault="00DB1B09" w:rsidP="008622C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5" w:name="_Toc158729558"/>
      <w:r w:rsidRPr="00373E5A">
        <w:rPr>
          <w:rFonts w:ascii="Times New Roman" w:eastAsia="Times New Roman" w:hAnsi="Times New Roman" w:cs="Times New Roman"/>
          <w:b/>
          <w:bCs/>
          <w:kern w:val="0"/>
          <w:sz w:val="32"/>
          <w:szCs w:val="32"/>
          <w:lang w:eastAsia="cs-CZ"/>
          <w14:ligatures w14:val="none"/>
        </w:rPr>
        <w:t>Článek 27</w:t>
      </w:r>
      <w:bookmarkEnd w:id="55"/>
    </w:p>
    <w:p w14:paraId="100AFF99" w14:textId="77777777" w:rsidR="00DB1B09" w:rsidRPr="00373E5A" w:rsidRDefault="00DB1B09" w:rsidP="008622C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6" w:name="_Toc158729559"/>
      <w:r w:rsidRPr="00373E5A">
        <w:rPr>
          <w:rFonts w:ascii="Times New Roman" w:eastAsia="Times New Roman" w:hAnsi="Times New Roman" w:cs="Times New Roman"/>
          <w:b/>
          <w:bCs/>
          <w:kern w:val="0"/>
          <w:sz w:val="32"/>
          <w:szCs w:val="32"/>
          <w:lang w:eastAsia="cs-CZ"/>
          <w14:ligatures w14:val="none"/>
        </w:rPr>
        <w:t>Odbor informatiky</w:t>
      </w:r>
      <w:bookmarkEnd w:id="56"/>
    </w:p>
    <w:p w14:paraId="38CBC51F" w14:textId="77777777" w:rsidR="00DB1B09" w:rsidRPr="005B5570" w:rsidRDefault="00DB1B09" w:rsidP="008622C7">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informatiky vykonává samostatnou i přenesenou působnost a člení se na tři oddělení:</w:t>
      </w:r>
    </w:p>
    <w:p w14:paraId="7C560FA6" w14:textId="34C4D0FD" w:rsidR="00DB1B09" w:rsidRPr="008622C7"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8622C7">
        <w:rPr>
          <w:rFonts w:ascii="Times New Roman" w:hAnsi="Times New Roman" w:cs="Times New Roman"/>
          <w:sz w:val="24"/>
          <w:szCs w:val="24"/>
        </w:rPr>
        <w:t>oddělení správy aplikací a sítě,</w:t>
      </w:r>
    </w:p>
    <w:p w14:paraId="0CA347E6" w14:textId="0C00182A" w:rsidR="00DB1B09" w:rsidRPr="008622C7"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8622C7">
        <w:rPr>
          <w:rFonts w:ascii="Times New Roman" w:hAnsi="Times New Roman" w:cs="Times New Roman"/>
          <w:sz w:val="24"/>
          <w:szCs w:val="24"/>
        </w:rPr>
        <w:t>oddělení podpory a provozu,</w:t>
      </w:r>
    </w:p>
    <w:p w14:paraId="6F09E7F1" w14:textId="0C5066D3" w:rsidR="00DB1B09" w:rsidRPr="008622C7"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8622C7">
        <w:rPr>
          <w:rFonts w:ascii="Times New Roman" w:hAnsi="Times New Roman" w:cs="Times New Roman"/>
          <w:sz w:val="24"/>
          <w:szCs w:val="24"/>
        </w:rPr>
        <w:t xml:space="preserve">oddělení strategického rozvoje a podpory </w:t>
      </w:r>
      <w:proofErr w:type="spellStart"/>
      <w:r w:rsidRPr="008622C7">
        <w:rPr>
          <w:rFonts w:ascii="Times New Roman" w:hAnsi="Times New Roman" w:cs="Times New Roman"/>
          <w:sz w:val="24"/>
          <w:szCs w:val="24"/>
        </w:rPr>
        <w:t>eGOV</w:t>
      </w:r>
      <w:proofErr w:type="spellEnd"/>
      <w:r w:rsidRPr="008622C7">
        <w:rPr>
          <w:rFonts w:ascii="Times New Roman" w:hAnsi="Times New Roman" w:cs="Times New Roman"/>
          <w:sz w:val="24"/>
          <w:szCs w:val="24"/>
        </w:rPr>
        <w:t xml:space="preserve">. </w:t>
      </w:r>
    </w:p>
    <w:p w14:paraId="6A13FAE4" w14:textId="77777777" w:rsidR="00DB1B09" w:rsidRPr="005B5570" w:rsidRDefault="00DB1B09" w:rsidP="008622C7">
      <w:pPr>
        <w:spacing w:after="0" w:line="240" w:lineRule="auto"/>
        <w:ind w:left="567" w:hanging="142"/>
        <w:jc w:val="both"/>
        <w:rPr>
          <w:rFonts w:ascii="Times New Roman" w:hAnsi="Times New Roman" w:cs="Times New Roman"/>
          <w:sz w:val="24"/>
          <w:szCs w:val="24"/>
        </w:rPr>
      </w:pPr>
    </w:p>
    <w:p w14:paraId="1B8CDDDD" w14:textId="77777777" w:rsidR="00DB1B09" w:rsidRPr="008622C7" w:rsidRDefault="00DB1B09" w:rsidP="004925C1">
      <w:pPr>
        <w:spacing w:after="0" w:line="240" w:lineRule="auto"/>
        <w:jc w:val="both"/>
        <w:rPr>
          <w:rFonts w:ascii="Times New Roman" w:hAnsi="Times New Roman" w:cs="Times New Roman"/>
          <w:b/>
          <w:bCs/>
          <w:i/>
          <w:iCs/>
          <w:sz w:val="24"/>
          <w:szCs w:val="24"/>
        </w:rPr>
      </w:pPr>
      <w:r w:rsidRPr="008622C7">
        <w:rPr>
          <w:rFonts w:ascii="Times New Roman" w:hAnsi="Times New Roman" w:cs="Times New Roman"/>
          <w:b/>
          <w:bCs/>
          <w:i/>
          <w:iCs/>
          <w:sz w:val="24"/>
          <w:szCs w:val="24"/>
        </w:rPr>
        <w:t>Samostatná působnost:</w:t>
      </w:r>
    </w:p>
    <w:p w14:paraId="06282362" w14:textId="77777777" w:rsidR="00DB1B09" w:rsidRPr="005B5570" w:rsidRDefault="00DB1B09" w:rsidP="004925C1">
      <w:pPr>
        <w:spacing w:after="0" w:line="240" w:lineRule="auto"/>
        <w:jc w:val="both"/>
        <w:rPr>
          <w:rFonts w:ascii="Times New Roman" w:hAnsi="Times New Roman" w:cs="Times New Roman"/>
          <w:sz w:val="24"/>
          <w:szCs w:val="24"/>
        </w:rPr>
      </w:pPr>
    </w:p>
    <w:p w14:paraId="4CE20DA4" w14:textId="503516A4"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odpovídá za koncepci a strategii rozvoje informačního systému kraje, </w:t>
      </w:r>
    </w:p>
    <w:p w14:paraId="17321869" w14:textId="311B7FEE"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navrhuje a koordinuje informační strategii veřejných informačních systémů v rámci kraje,</w:t>
      </w:r>
    </w:p>
    <w:p w14:paraId="77DF20B9" w14:textId="0EBD1FA4"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vazby na informační systémy veřejné správy a dodržování závazných právních předpisů v oblasti informačních systémů veřejné správy,</w:t>
      </w:r>
    </w:p>
    <w:p w14:paraId="45F75C55" w14:textId="3CEBD3F5"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plánuje nákup jednotné a kompatibilní výpočetní techniky a programového vybavení,</w:t>
      </w:r>
    </w:p>
    <w:p w14:paraId="3D9DFDEC" w14:textId="3F77EC46"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spolupracuje s oddělením řízení lidských zdrojů při výběru odborných školení pro uživatele výpočetní techniky,</w:t>
      </w:r>
    </w:p>
    <w:p w14:paraId="712326CA" w14:textId="20585B67"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zpracovává v ekonomické oblasti v rámci kapitoly 03 podklady pro sestavení návrhu rozpočtu, provádí rozpis a sleduje čerpání rozpočtu včetně provádění rozpočtových opatření a provádí kontrolu účetních sestav, analyzuje a vyhodnocuje průběh hospodaření,</w:t>
      </w:r>
    </w:p>
    <w:p w14:paraId="6C940E56" w14:textId="264AB353"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proofErr w:type="gramStart"/>
      <w:r w:rsidRPr="008622C7">
        <w:rPr>
          <w:rFonts w:ascii="Times New Roman" w:hAnsi="Times New Roman" w:cs="Times New Roman"/>
          <w:sz w:val="24"/>
          <w:szCs w:val="24"/>
        </w:rPr>
        <w:t>vytváří</w:t>
      </w:r>
      <w:proofErr w:type="gramEnd"/>
      <w:r w:rsidRPr="008622C7">
        <w:rPr>
          <w:rFonts w:ascii="Times New Roman" w:hAnsi="Times New Roman" w:cs="Times New Roman"/>
          <w:sz w:val="24"/>
          <w:szCs w:val="24"/>
        </w:rPr>
        <w:t xml:space="preserve"> a odpovídá za metainformační model popisující datové zdroje, </w:t>
      </w:r>
    </w:p>
    <w:p w14:paraId="06F6FC4C" w14:textId="734364B4"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zabezpečuje systém zpracování výsledků hlasování krajského referenda a technicky zajišťuje zpracování výsledků hlasování krajského referenda krajskou komisí, připravuje projekty v oblasti IS/ICT úřadu a kraje včetně projektů spolufinancovaných EU a podílí se na jejich realizaci,</w:t>
      </w:r>
    </w:p>
    <w:p w14:paraId="4C39973F" w14:textId="32199DF6"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připravuje, připomínkuje nebo se jinak podílí na přípravě podkladů k výběrovým řízením na nákup HW, SW a služeb z oblasti IS/ICT úřadu,</w:t>
      </w:r>
    </w:p>
    <w:p w14:paraId="586C2919" w14:textId="303E5515"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spolupracuje s věcně příslušnými odbory na přípravě výběrových řízení a smluv z oblasti IS/ICT úřadu,</w:t>
      </w:r>
    </w:p>
    <w:p w14:paraId="48717C6C" w14:textId="54F89802"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připravuje a administruje zakázky malého rozsahu v limitech daných interními předpisy, </w:t>
      </w:r>
    </w:p>
    <w:p w14:paraId="44BF1AFE" w14:textId="617B0F76" w:rsidR="00DB1B09" w:rsidRPr="008622C7" w:rsidRDefault="00DB1B09">
      <w:pPr>
        <w:pStyle w:val="Odstavecseseznamem"/>
        <w:numPr>
          <w:ilvl w:val="0"/>
          <w:numId w:val="109"/>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darování a převod nevyužité IT techniky na PO, zajišťuje vyřazení a likvidaci nefunkční techniky.</w:t>
      </w:r>
    </w:p>
    <w:p w14:paraId="727B615B" w14:textId="77777777" w:rsidR="00DB1B09" w:rsidRPr="005B5570" w:rsidRDefault="00DB1B09" w:rsidP="004925C1">
      <w:pPr>
        <w:spacing w:after="0" w:line="240" w:lineRule="auto"/>
        <w:jc w:val="both"/>
        <w:rPr>
          <w:rFonts w:ascii="Times New Roman" w:hAnsi="Times New Roman" w:cs="Times New Roman"/>
          <w:sz w:val="24"/>
          <w:szCs w:val="24"/>
        </w:rPr>
      </w:pPr>
    </w:p>
    <w:p w14:paraId="0252CD29" w14:textId="77777777" w:rsidR="00DB1B09" w:rsidRPr="008622C7" w:rsidRDefault="00DB1B09" w:rsidP="004925C1">
      <w:pPr>
        <w:spacing w:after="0" w:line="240" w:lineRule="auto"/>
        <w:jc w:val="both"/>
        <w:rPr>
          <w:rFonts w:ascii="Times New Roman" w:hAnsi="Times New Roman" w:cs="Times New Roman"/>
          <w:b/>
          <w:bCs/>
          <w:i/>
          <w:iCs/>
          <w:sz w:val="24"/>
          <w:szCs w:val="24"/>
        </w:rPr>
      </w:pPr>
      <w:r w:rsidRPr="008622C7">
        <w:rPr>
          <w:rFonts w:ascii="Times New Roman" w:hAnsi="Times New Roman" w:cs="Times New Roman"/>
          <w:b/>
          <w:bCs/>
          <w:i/>
          <w:iCs/>
          <w:sz w:val="24"/>
          <w:szCs w:val="24"/>
        </w:rPr>
        <w:lastRenderedPageBreak/>
        <w:t xml:space="preserve">Přenesená působnost: </w:t>
      </w:r>
    </w:p>
    <w:p w14:paraId="3D953CFE" w14:textId="77777777" w:rsidR="00DB1B09" w:rsidRPr="005B5570" w:rsidRDefault="00DB1B09" w:rsidP="004925C1">
      <w:pPr>
        <w:spacing w:after="0" w:line="240" w:lineRule="auto"/>
        <w:jc w:val="both"/>
        <w:rPr>
          <w:rFonts w:ascii="Times New Roman" w:hAnsi="Times New Roman" w:cs="Times New Roman"/>
          <w:sz w:val="24"/>
          <w:szCs w:val="24"/>
        </w:rPr>
      </w:pPr>
    </w:p>
    <w:p w14:paraId="21519E5D" w14:textId="48E07F0B" w:rsidR="00DB1B09" w:rsidRPr="008622C7" w:rsidRDefault="00DB1B09">
      <w:pPr>
        <w:pStyle w:val="Odstavecseseznamem"/>
        <w:numPr>
          <w:ilvl w:val="0"/>
          <w:numId w:val="110"/>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zabezpečuje koordinaci výstavby a provozu informačního systému úřadu kompatibilního s informačními systémy veřejné správy.</w:t>
      </w:r>
    </w:p>
    <w:p w14:paraId="53352835" w14:textId="77777777" w:rsidR="00DB1B09" w:rsidRPr="005B5570" w:rsidRDefault="00DB1B09" w:rsidP="004925C1">
      <w:pPr>
        <w:spacing w:after="0" w:line="240" w:lineRule="auto"/>
        <w:jc w:val="both"/>
        <w:rPr>
          <w:rFonts w:ascii="Times New Roman" w:hAnsi="Times New Roman" w:cs="Times New Roman"/>
          <w:sz w:val="24"/>
          <w:szCs w:val="24"/>
        </w:rPr>
      </w:pPr>
    </w:p>
    <w:p w14:paraId="39544B9A" w14:textId="77777777" w:rsidR="00DB1B09" w:rsidRPr="008622C7" w:rsidRDefault="00DB1B09" w:rsidP="004925C1">
      <w:pPr>
        <w:spacing w:after="0" w:line="240" w:lineRule="auto"/>
        <w:jc w:val="both"/>
        <w:rPr>
          <w:rFonts w:ascii="Times New Roman" w:hAnsi="Times New Roman" w:cs="Times New Roman"/>
          <w:b/>
          <w:bCs/>
          <w:sz w:val="24"/>
          <w:szCs w:val="24"/>
        </w:rPr>
      </w:pPr>
      <w:r w:rsidRPr="008622C7">
        <w:rPr>
          <w:rFonts w:ascii="Times New Roman" w:hAnsi="Times New Roman" w:cs="Times New Roman"/>
          <w:b/>
          <w:bCs/>
          <w:sz w:val="24"/>
          <w:szCs w:val="24"/>
        </w:rPr>
        <w:t>Oddělení správy aplikací a sítě</w:t>
      </w:r>
    </w:p>
    <w:p w14:paraId="71E51E52" w14:textId="77777777" w:rsidR="00DB1B09" w:rsidRPr="005B5570" w:rsidRDefault="00DB1B09" w:rsidP="004925C1">
      <w:pPr>
        <w:spacing w:after="0" w:line="240" w:lineRule="auto"/>
        <w:jc w:val="both"/>
        <w:rPr>
          <w:rFonts w:ascii="Times New Roman" w:hAnsi="Times New Roman" w:cs="Times New Roman"/>
          <w:sz w:val="24"/>
          <w:szCs w:val="24"/>
        </w:rPr>
      </w:pPr>
    </w:p>
    <w:p w14:paraId="7DC925A6" w14:textId="77777777" w:rsidR="00DB1B09" w:rsidRPr="008622C7" w:rsidRDefault="00DB1B09" w:rsidP="004925C1">
      <w:pPr>
        <w:spacing w:after="0" w:line="240" w:lineRule="auto"/>
        <w:jc w:val="both"/>
        <w:rPr>
          <w:rFonts w:ascii="Times New Roman" w:hAnsi="Times New Roman" w:cs="Times New Roman"/>
          <w:b/>
          <w:bCs/>
          <w:i/>
          <w:iCs/>
          <w:sz w:val="24"/>
          <w:szCs w:val="24"/>
        </w:rPr>
      </w:pPr>
      <w:r w:rsidRPr="008622C7">
        <w:rPr>
          <w:rFonts w:ascii="Times New Roman" w:hAnsi="Times New Roman" w:cs="Times New Roman"/>
          <w:b/>
          <w:bCs/>
          <w:i/>
          <w:iCs/>
          <w:sz w:val="24"/>
          <w:szCs w:val="24"/>
        </w:rPr>
        <w:t>Samostatná působnost:</w:t>
      </w:r>
    </w:p>
    <w:p w14:paraId="28B646DE" w14:textId="77777777" w:rsidR="00DB1B09" w:rsidRPr="005B5570" w:rsidRDefault="00DB1B09" w:rsidP="004925C1">
      <w:pPr>
        <w:spacing w:after="0" w:line="240" w:lineRule="auto"/>
        <w:jc w:val="both"/>
        <w:rPr>
          <w:rFonts w:ascii="Times New Roman" w:hAnsi="Times New Roman" w:cs="Times New Roman"/>
          <w:sz w:val="24"/>
          <w:szCs w:val="24"/>
        </w:rPr>
      </w:pPr>
    </w:p>
    <w:p w14:paraId="73C98C56" w14:textId="75307BBB"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správu a administraci klíčových subsystémů a aplikací úřadu prostřednictvím správců aplikací,</w:t>
      </w:r>
    </w:p>
    <w:p w14:paraId="1619A958" w14:textId="34669B00"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provoz, rozvoj a správu webových aplikací pro úřad,</w:t>
      </w:r>
    </w:p>
    <w:p w14:paraId="7182503C" w14:textId="5CF17D0D"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provoz, rozvoj a správu webových aplikací pro příspěvkové organizace,</w:t>
      </w:r>
    </w:p>
    <w:p w14:paraId="2F4D01A3" w14:textId="3B47DED5"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zajišťuje dokumentaci informačních systémů </w:t>
      </w:r>
      <w:r w:rsidR="009C4E37" w:rsidRPr="008622C7">
        <w:rPr>
          <w:rFonts w:ascii="Times New Roman" w:hAnsi="Times New Roman" w:cs="Times New Roman"/>
          <w:sz w:val="24"/>
          <w:szCs w:val="24"/>
        </w:rPr>
        <w:t>úřadu prostřednictvím</w:t>
      </w:r>
      <w:r w:rsidRPr="008622C7">
        <w:rPr>
          <w:rFonts w:ascii="Times New Roman" w:hAnsi="Times New Roman" w:cs="Times New Roman"/>
          <w:sz w:val="24"/>
          <w:szCs w:val="24"/>
        </w:rPr>
        <w:t xml:space="preserve"> CMDB (konfigurační databáze),</w:t>
      </w:r>
    </w:p>
    <w:p w14:paraId="38449D29" w14:textId="61AF32D2"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spolupracuje s Odborem Kancelář hejtmanky na technickém zajištění provozu webových aplikací a portálu kraje,</w:t>
      </w:r>
    </w:p>
    <w:p w14:paraId="3B4E0AA8" w14:textId="2A746821"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evidenci, správu a rozvoj webových stránek kraje,</w:t>
      </w:r>
    </w:p>
    <w:p w14:paraId="3BFBA3ED" w14:textId="30F657F3"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správu a administraci geografických informačních systémů (GIS),</w:t>
      </w:r>
    </w:p>
    <w:p w14:paraId="3FCC8D38" w14:textId="0A164EF4"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připravuje mapové podklady pro výkon státní správy a samosprávy,</w:t>
      </w:r>
    </w:p>
    <w:p w14:paraId="25527A2F" w14:textId="4E3F49B8"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koordinuje prezentaci dat v rámci úřadu,</w:t>
      </w:r>
    </w:p>
    <w:p w14:paraId="68261292" w14:textId="571B23C3"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koordinuje návrhy databází úřadu,</w:t>
      </w:r>
    </w:p>
    <w:p w14:paraId="17A35F68" w14:textId="08224A77"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provádí administraci datových schránek a správu jejích uživatelů,</w:t>
      </w:r>
    </w:p>
    <w:p w14:paraId="718FCFA0" w14:textId="1DC0C818"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provádí objednávky, správu a evidenci SSL certifikátů pro webové aplikace a stránky, </w:t>
      </w:r>
    </w:p>
    <w:p w14:paraId="351D2BD4" w14:textId="7940EC6F"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podporu pro úřední desku,</w:t>
      </w:r>
    </w:p>
    <w:p w14:paraId="3B2743D9" w14:textId="7143C571"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komunikaci informačních systémů s Registrem smluv, Integrovaným informačním systémem státní pokladny a Rejstříkem podnikatelů v silniční dopravě,</w:t>
      </w:r>
    </w:p>
    <w:p w14:paraId="6C62C1E2" w14:textId="2F2E09CA"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na základě zákona o základních registrech logování přístupů k datům v Základních registrech a na základě písemné žádosti poskytuje výpis těchto údajů,</w:t>
      </w:r>
    </w:p>
    <w:p w14:paraId="23B4E414" w14:textId="4A3FD00D"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operativně provoz počítačové sítě úřadu, její údržbu a opravy závad,</w:t>
      </w:r>
    </w:p>
    <w:p w14:paraId="6D9E992C" w14:textId="24F57633"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provoz subsystémů a aplikací umístěných na serverech počítačové sítě,</w:t>
      </w:r>
    </w:p>
    <w:p w14:paraId="786718E1" w14:textId="44775511"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provádí administraci datových sítí, administraci a aktualizaci databází a síťového aplikačního SW,</w:t>
      </w:r>
    </w:p>
    <w:p w14:paraId="26325F29" w14:textId="4DE3B585"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podílí se na řízení bezpečnosti IS/ICT ve spolupráci s Odborem bezpečnosti a krizového řízení, </w:t>
      </w:r>
    </w:p>
    <w:p w14:paraId="75795F43" w14:textId="75B1C566"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zajišťuje realizaci externí bezpečnosti informačního systému úřadu, bezpečného přístupu na </w:t>
      </w:r>
      <w:r w:rsidR="009C4E37" w:rsidRPr="008622C7">
        <w:rPr>
          <w:rFonts w:ascii="Times New Roman" w:hAnsi="Times New Roman" w:cs="Times New Roman"/>
          <w:sz w:val="24"/>
          <w:szCs w:val="24"/>
        </w:rPr>
        <w:t>internet</w:t>
      </w:r>
      <w:r w:rsidRPr="008622C7">
        <w:rPr>
          <w:rFonts w:ascii="Times New Roman" w:hAnsi="Times New Roman" w:cs="Times New Roman"/>
          <w:sz w:val="24"/>
          <w:szCs w:val="24"/>
        </w:rPr>
        <w:t xml:space="preserve"> a do dílčích sítí prostřednictvím komunikační infrastruktury veřejné správy,</w:t>
      </w:r>
    </w:p>
    <w:p w14:paraId="4C489675" w14:textId="35E7ABD8"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provádí nezbytnou ochranu dat a informací podle zákona,</w:t>
      </w:r>
    </w:p>
    <w:p w14:paraId="17C0EFEE" w14:textId="6075A956"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vztahy s dodavateli výpočetní techniky a programového vybavení v oblasti serverů a sítí, včetně nákupu, přejímky a servisu,</w:t>
      </w:r>
    </w:p>
    <w:p w14:paraId="5FC146BD" w14:textId="347F4004"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provozuje a koordinuje činnost svěřených částí komunikační infrastruktury úřadu a spolupracuje při jejím návrhu,</w:t>
      </w:r>
    </w:p>
    <w:p w14:paraId="14C3B33A" w14:textId="09142204" w:rsidR="00DB1B09" w:rsidRPr="008622C7" w:rsidRDefault="00DB1B09">
      <w:pPr>
        <w:pStyle w:val="Odstavecseseznamem"/>
        <w:numPr>
          <w:ilvl w:val="0"/>
          <w:numId w:val="111"/>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připravuje podklady pro vydání osobních kvalifikovaných a komerčních certifikátů a komerčních serverových certifikátů pro komunikaci s informačními systémy státní správy, provádí jejich instalaci, správu, obnovu a jejich zneplatnění, vede seznam všech platných certifikátů.</w:t>
      </w:r>
    </w:p>
    <w:p w14:paraId="32BF877F" w14:textId="77777777" w:rsidR="00DB1B09" w:rsidRPr="005B5570" w:rsidRDefault="00DB1B09" w:rsidP="004925C1">
      <w:pPr>
        <w:spacing w:after="0" w:line="240" w:lineRule="auto"/>
        <w:jc w:val="both"/>
        <w:rPr>
          <w:rFonts w:ascii="Times New Roman" w:hAnsi="Times New Roman" w:cs="Times New Roman"/>
          <w:sz w:val="24"/>
          <w:szCs w:val="24"/>
        </w:rPr>
      </w:pPr>
    </w:p>
    <w:p w14:paraId="16B512AE" w14:textId="77777777" w:rsidR="0051388F" w:rsidRDefault="0051388F" w:rsidP="004925C1">
      <w:pPr>
        <w:spacing w:after="0" w:line="240" w:lineRule="auto"/>
        <w:jc w:val="both"/>
        <w:rPr>
          <w:rFonts w:ascii="Times New Roman" w:hAnsi="Times New Roman" w:cs="Times New Roman"/>
          <w:b/>
          <w:bCs/>
          <w:sz w:val="24"/>
          <w:szCs w:val="24"/>
        </w:rPr>
      </w:pPr>
    </w:p>
    <w:p w14:paraId="2C4F6801" w14:textId="77777777" w:rsidR="0051388F" w:rsidRDefault="0051388F" w:rsidP="004925C1">
      <w:pPr>
        <w:spacing w:after="0" w:line="240" w:lineRule="auto"/>
        <w:jc w:val="both"/>
        <w:rPr>
          <w:rFonts w:ascii="Times New Roman" w:hAnsi="Times New Roman" w:cs="Times New Roman"/>
          <w:b/>
          <w:bCs/>
          <w:sz w:val="24"/>
          <w:szCs w:val="24"/>
        </w:rPr>
      </w:pPr>
    </w:p>
    <w:p w14:paraId="5D50572F" w14:textId="77777777" w:rsidR="0051388F" w:rsidRDefault="0051388F" w:rsidP="004925C1">
      <w:pPr>
        <w:spacing w:after="0" w:line="240" w:lineRule="auto"/>
        <w:jc w:val="both"/>
        <w:rPr>
          <w:rFonts w:ascii="Times New Roman" w:hAnsi="Times New Roman" w:cs="Times New Roman"/>
          <w:b/>
          <w:bCs/>
          <w:sz w:val="24"/>
          <w:szCs w:val="24"/>
        </w:rPr>
      </w:pPr>
    </w:p>
    <w:p w14:paraId="78BDDB4A" w14:textId="7D55BD69" w:rsidR="00DB1B09" w:rsidRPr="008622C7" w:rsidRDefault="00DB1B09" w:rsidP="004925C1">
      <w:pPr>
        <w:spacing w:after="0" w:line="240" w:lineRule="auto"/>
        <w:jc w:val="both"/>
        <w:rPr>
          <w:rFonts w:ascii="Times New Roman" w:hAnsi="Times New Roman" w:cs="Times New Roman"/>
          <w:b/>
          <w:bCs/>
          <w:sz w:val="24"/>
          <w:szCs w:val="24"/>
        </w:rPr>
      </w:pPr>
      <w:r w:rsidRPr="008622C7">
        <w:rPr>
          <w:rFonts w:ascii="Times New Roman" w:hAnsi="Times New Roman" w:cs="Times New Roman"/>
          <w:b/>
          <w:bCs/>
          <w:sz w:val="24"/>
          <w:szCs w:val="24"/>
        </w:rPr>
        <w:lastRenderedPageBreak/>
        <w:t>Oddělení podpory a provozu</w:t>
      </w:r>
    </w:p>
    <w:p w14:paraId="2692A304" w14:textId="77777777" w:rsidR="00DB1B09" w:rsidRPr="008622C7" w:rsidRDefault="00DB1B09" w:rsidP="004925C1">
      <w:pPr>
        <w:spacing w:after="0" w:line="240" w:lineRule="auto"/>
        <w:jc w:val="both"/>
        <w:rPr>
          <w:rFonts w:ascii="Times New Roman" w:hAnsi="Times New Roman" w:cs="Times New Roman"/>
          <w:b/>
          <w:bCs/>
          <w:sz w:val="24"/>
          <w:szCs w:val="24"/>
        </w:rPr>
      </w:pPr>
    </w:p>
    <w:p w14:paraId="6284911D" w14:textId="77777777" w:rsidR="00DB1B09" w:rsidRPr="008622C7" w:rsidRDefault="00DB1B09" w:rsidP="004925C1">
      <w:pPr>
        <w:spacing w:after="0" w:line="240" w:lineRule="auto"/>
        <w:jc w:val="both"/>
        <w:rPr>
          <w:rFonts w:ascii="Times New Roman" w:hAnsi="Times New Roman" w:cs="Times New Roman"/>
          <w:b/>
          <w:bCs/>
          <w:i/>
          <w:iCs/>
          <w:sz w:val="24"/>
          <w:szCs w:val="24"/>
        </w:rPr>
      </w:pPr>
      <w:r w:rsidRPr="008622C7">
        <w:rPr>
          <w:rFonts w:ascii="Times New Roman" w:hAnsi="Times New Roman" w:cs="Times New Roman"/>
          <w:b/>
          <w:bCs/>
          <w:i/>
          <w:iCs/>
          <w:sz w:val="24"/>
          <w:szCs w:val="24"/>
        </w:rPr>
        <w:t>Samostatná působnost:</w:t>
      </w:r>
    </w:p>
    <w:p w14:paraId="12BFFC60" w14:textId="77777777" w:rsidR="00DB1B09" w:rsidRPr="005B5570" w:rsidRDefault="00DB1B09" w:rsidP="004925C1">
      <w:pPr>
        <w:spacing w:after="0" w:line="240" w:lineRule="auto"/>
        <w:jc w:val="both"/>
        <w:rPr>
          <w:rFonts w:ascii="Times New Roman" w:hAnsi="Times New Roman" w:cs="Times New Roman"/>
          <w:sz w:val="24"/>
          <w:szCs w:val="24"/>
        </w:rPr>
      </w:pPr>
    </w:p>
    <w:p w14:paraId="6A41A57F" w14:textId="47C07C6C"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účelně </w:t>
      </w:r>
      <w:proofErr w:type="gramStart"/>
      <w:r w:rsidRPr="008622C7">
        <w:rPr>
          <w:rFonts w:ascii="Times New Roman" w:hAnsi="Times New Roman" w:cs="Times New Roman"/>
          <w:sz w:val="24"/>
          <w:szCs w:val="24"/>
        </w:rPr>
        <w:t>hospodaří</w:t>
      </w:r>
      <w:proofErr w:type="gramEnd"/>
      <w:r w:rsidRPr="008622C7">
        <w:rPr>
          <w:rFonts w:ascii="Times New Roman" w:hAnsi="Times New Roman" w:cs="Times New Roman"/>
          <w:sz w:val="24"/>
          <w:szCs w:val="24"/>
        </w:rPr>
        <w:t xml:space="preserve"> s výpočetní technikou a programovým vybavením a dává návrh na pořízení, přidělení, užití a vyřazení výpočetní techniky,</w:t>
      </w:r>
    </w:p>
    <w:p w14:paraId="7376E2EF" w14:textId="0A322338"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vztahy s dodavateli výpočetní techniky a programového vybavení v oblasti pracovních stanic a periférií, včetně nákupu, přejímky a servisu,</w:t>
      </w:r>
    </w:p>
    <w:p w14:paraId="32ECD6F2" w14:textId="4577A880"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provoz výpočetní techniky v oblasti pracovních stanic a periférií včetně odstraňování závad a celkového servisu,</w:t>
      </w:r>
    </w:p>
    <w:p w14:paraId="42FEDFF3" w14:textId="075F21E0"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provoz programového vybavení na pracovních stanicích ve správě úřadu,</w:t>
      </w:r>
    </w:p>
    <w:p w14:paraId="46E2458B" w14:textId="3A79F370"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technickou podporu pracovních stanic a periférií ve správě úřadu,</w:t>
      </w:r>
    </w:p>
    <w:p w14:paraId="7192BE49" w14:textId="42A7690C"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správu a technickou podporu počítačové učebny, videokonferenční místnosti, zasedací místnosti Rady a jednacího sálu Zastupitelstva, odpovídá za provoz audiovizuální techniky v ostatních zasedacích místnostech úřadu, zajišťuje zápůjčky audiovizuální techniky,</w:t>
      </w:r>
    </w:p>
    <w:p w14:paraId="259AD9BA" w14:textId="71528ECA"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podporu akcí organizovaných krajem mimo sídlo úřadu,</w:t>
      </w:r>
    </w:p>
    <w:p w14:paraId="409F7AEE" w14:textId="1C1666E0"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udržuje audiovizuální techniku, zajišťuje pravidelné kontroly a opravy, popř. revize na jednotlivých zařízeních, </w:t>
      </w:r>
    </w:p>
    <w:p w14:paraId="413BC571" w14:textId="0DCAFC65"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připravuje podklady pro vydání osobních kvalifikovaných a komerčních certifikátů a komerčních serverových certifikátů pro komunikaci s informačními systémy státní správy, provádí jejich instalaci, správu, obnovu a jejich zneplatnění, vede seznam všech platných certifikátů, </w:t>
      </w:r>
    </w:p>
    <w:p w14:paraId="2D1256BF" w14:textId="0733D026" w:rsidR="00DB1B09" w:rsidRPr="008622C7" w:rsidRDefault="00DB1B09">
      <w:pPr>
        <w:pStyle w:val="Odstavecseseznamem"/>
        <w:numPr>
          <w:ilvl w:val="0"/>
          <w:numId w:val="112"/>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podporu pro komunikaci s bankami.</w:t>
      </w:r>
    </w:p>
    <w:p w14:paraId="339696EF" w14:textId="77777777" w:rsidR="00DB1B09" w:rsidRPr="005B5570" w:rsidRDefault="00DB1B09" w:rsidP="008622C7">
      <w:pPr>
        <w:spacing w:after="0" w:line="240" w:lineRule="auto"/>
        <w:ind w:left="284" w:hanging="284"/>
        <w:jc w:val="both"/>
        <w:rPr>
          <w:rFonts w:ascii="Times New Roman" w:hAnsi="Times New Roman" w:cs="Times New Roman"/>
          <w:sz w:val="24"/>
          <w:szCs w:val="24"/>
        </w:rPr>
      </w:pPr>
    </w:p>
    <w:p w14:paraId="3329157C" w14:textId="77777777" w:rsidR="00DB1B09" w:rsidRPr="008622C7" w:rsidRDefault="00DB1B09" w:rsidP="004925C1">
      <w:pPr>
        <w:spacing w:after="0" w:line="240" w:lineRule="auto"/>
        <w:jc w:val="both"/>
        <w:rPr>
          <w:rFonts w:ascii="Times New Roman" w:hAnsi="Times New Roman" w:cs="Times New Roman"/>
          <w:b/>
          <w:bCs/>
          <w:sz w:val="24"/>
          <w:szCs w:val="24"/>
        </w:rPr>
      </w:pPr>
      <w:r w:rsidRPr="008622C7">
        <w:rPr>
          <w:rFonts w:ascii="Times New Roman" w:hAnsi="Times New Roman" w:cs="Times New Roman"/>
          <w:b/>
          <w:bCs/>
          <w:sz w:val="24"/>
          <w:szCs w:val="24"/>
        </w:rPr>
        <w:t xml:space="preserve">Oddělení strategického rozvoje a podpory </w:t>
      </w:r>
      <w:proofErr w:type="spellStart"/>
      <w:r w:rsidRPr="008622C7">
        <w:rPr>
          <w:rFonts w:ascii="Times New Roman" w:hAnsi="Times New Roman" w:cs="Times New Roman"/>
          <w:b/>
          <w:bCs/>
          <w:sz w:val="24"/>
          <w:szCs w:val="24"/>
        </w:rPr>
        <w:t>eGOV</w:t>
      </w:r>
      <w:proofErr w:type="spellEnd"/>
    </w:p>
    <w:p w14:paraId="4A29F489" w14:textId="77777777" w:rsidR="00DB1B09" w:rsidRPr="005B5570" w:rsidRDefault="00DB1B09" w:rsidP="004925C1">
      <w:pPr>
        <w:spacing w:after="0" w:line="240" w:lineRule="auto"/>
        <w:jc w:val="both"/>
        <w:rPr>
          <w:rFonts w:ascii="Times New Roman" w:hAnsi="Times New Roman" w:cs="Times New Roman"/>
          <w:sz w:val="24"/>
          <w:szCs w:val="24"/>
        </w:rPr>
      </w:pPr>
    </w:p>
    <w:p w14:paraId="46971857" w14:textId="77777777" w:rsidR="00DB1B09" w:rsidRPr="008622C7" w:rsidRDefault="00DB1B09" w:rsidP="004925C1">
      <w:pPr>
        <w:spacing w:after="0" w:line="240" w:lineRule="auto"/>
        <w:jc w:val="both"/>
        <w:rPr>
          <w:rFonts w:ascii="Times New Roman" w:hAnsi="Times New Roman" w:cs="Times New Roman"/>
          <w:b/>
          <w:bCs/>
          <w:i/>
          <w:iCs/>
          <w:sz w:val="24"/>
          <w:szCs w:val="24"/>
        </w:rPr>
      </w:pPr>
      <w:r w:rsidRPr="008622C7">
        <w:rPr>
          <w:rFonts w:ascii="Times New Roman" w:hAnsi="Times New Roman" w:cs="Times New Roman"/>
          <w:b/>
          <w:bCs/>
          <w:i/>
          <w:iCs/>
          <w:sz w:val="24"/>
          <w:szCs w:val="24"/>
        </w:rPr>
        <w:t xml:space="preserve">Samostatná působnost: </w:t>
      </w:r>
    </w:p>
    <w:p w14:paraId="2D8DA304" w14:textId="77777777" w:rsidR="00DB1B09" w:rsidRPr="005B5570" w:rsidRDefault="00DB1B09" w:rsidP="004925C1">
      <w:pPr>
        <w:spacing w:after="0" w:line="240" w:lineRule="auto"/>
        <w:jc w:val="both"/>
        <w:rPr>
          <w:rFonts w:ascii="Times New Roman" w:hAnsi="Times New Roman" w:cs="Times New Roman"/>
          <w:sz w:val="24"/>
          <w:szCs w:val="24"/>
        </w:rPr>
      </w:pPr>
    </w:p>
    <w:p w14:paraId="2DB38907" w14:textId="6DCDF8F6"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komplexní dokumentaci informačních systémů krajského úřadu (ISKÚ) v souladu s požadavky obecně závazných právních předpisů,</w:t>
      </w:r>
    </w:p>
    <w:p w14:paraId="5B9C8A56" w14:textId="5C0B1BC2"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registraci Agendových informačních systémů (AIS) do Jednotného identifikačního prostoru (JIP),</w:t>
      </w:r>
    </w:p>
    <w:p w14:paraId="1F73F94F" w14:textId="08F94C8E"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provádí oznámení o vykonávané působnosti v agendě (prostřednictvím AIS RPP Působnostní) v souladu s požadavky zákona o základních registrech,</w:t>
      </w:r>
    </w:p>
    <w:p w14:paraId="3F300D09" w14:textId="39447D4D"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registraci systémů Informačního systému veřejné správy (ISVS) do IS o ISVS,</w:t>
      </w:r>
    </w:p>
    <w:p w14:paraId="3170FB18" w14:textId="516E1E64"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registraci uživatelů do JIP/KAAS včetně přidělování přístupů uživatelů do informačních systémů státní správy,</w:t>
      </w:r>
    </w:p>
    <w:p w14:paraId="565DA5FA" w14:textId="03FE656C"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spravuje evidenci s přehledem agend, činnostních rolí a zaměstnanců do nich přiřazených,</w:t>
      </w:r>
    </w:p>
    <w:p w14:paraId="61B554FD" w14:textId="6B2A2D44"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vykonává agendu: </w:t>
      </w:r>
      <w:r w:rsidR="009C4E37" w:rsidRPr="008622C7">
        <w:rPr>
          <w:rFonts w:ascii="Times New Roman" w:hAnsi="Times New Roman" w:cs="Times New Roman"/>
          <w:sz w:val="24"/>
          <w:szCs w:val="24"/>
        </w:rPr>
        <w:t>A123 – Registrace</w:t>
      </w:r>
      <w:r w:rsidRPr="008622C7">
        <w:rPr>
          <w:rFonts w:ascii="Times New Roman" w:hAnsi="Times New Roman" w:cs="Times New Roman"/>
          <w:sz w:val="24"/>
          <w:szCs w:val="24"/>
        </w:rPr>
        <w:t xml:space="preserve"> agend a orgánů veřejné moci pro výkon agendy,</w:t>
      </w:r>
    </w:p>
    <w:p w14:paraId="048A60B4" w14:textId="73FF335C"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 xml:space="preserve">zajišťuje technologickou připravenost agendových informačních systémů na komunikaci se základními registry a spolupracuje s věcně příslušnými odbory na implementaci zákona o základních registrech, </w:t>
      </w:r>
    </w:p>
    <w:p w14:paraId="4BAC975B" w14:textId="414B7C19"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technologickou připravenost agendových informačních systémů na komunikaci s Informačním systém evidence přestupků,</w:t>
      </w:r>
    </w:p>
    <w:p w14:paraId="37376037" w14:textId="2617419F"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zpracovává a aktualizuje informační koncepci úřadu,</w:t>
      </w:r>
    </w:p>
    <w:p w14:paraId="6272F5DF" w14:textId="20EF33C2"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připravuje koncepční dokumenty v souladu s Informační koncepcí ČR, Národním architektonickým plánem, architekturou úřadu a informační koncepcí úřadu,</w:t>
      </w:r>
    </w:p>
    <w:p w14:paraId="6F4F4852" w14:textId="0234F471"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stanovuje dlouhodobé cíle kvality ISVS,</w:t>
      </w:r>
    </w:p>
    <w:p w14:paraId="4F966999" w14:textId="09AD5C77"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rozvoj ISKÚ v souladu s platnou legislativou,</w:t>
      </w:r>
    </w:p>
    <w:p w14:paraId="585DFD81" w14:textId="5DDB5C40"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lastRenderedPageBreak/>
        <w:t>vyjadřuje se k návrhům nové legislativy v oblasti ICT,</w:t>
      </w:r>
    </w:p>
    <w:p w14:paraId="28D31F6C" w14:textId="4FE98929"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řídí strategické projekty v oblasti ICT a bezpečnosti, a to i v součinnosti s věcně příslušnými odbory,</w:t>
      </w:r>
    </w:p>
    <w:p w14:paraId="466938BE" w14:textId="2D76CC47"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zpracovává architektonický model ISKÚ dle Národního architektonického plánu – stav AS IS a TO BE,</w:t>
      </w:r>
    </w:p>
    <w:p w14:paraId="4DB2A7F1" w14:textId="2B2624B8"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sběr business požadavků souvisejících s rozvojem ISKÚ,</w:t>
      </w:r>
    </w:p>
    <w:p w14:paraId="59E19700" w14:textId="16D7AF47" w:rsidR="00DB1B09" w:rsidRPr="008622C7" w:rsidRDefault="00DB1B09">
      <w:pPr>
        <w:pStyle w:val="Odstavecseseznamem"/>
        <w:numPr>
          <w:ilvl w:val="0"/>
          <w:numId w:val="113"/>
        </w:numPr>
        <w:spacing w:after="0" w:line="240" w:lineRule="auto"/>
        <w:ind w:left="284" w:hanging="284"/>
        <w:jc w:val="both"/>
        <w:rPr>
          <w:rFonts w:ascii="Times New Roman" w:hAnsi="Times New Roman" w:cs="Times New Roman"/>
          <w:sz w:val="24"/>
          <w:szCs w:val="24"/>
        </w:rPr>
      </w:pPr>
      <w:r w:rsidRPr="008622C7">
        <w:rPr>
          <w:rFonts w:ascii="Times New Roman" w:hAnsi="Times New Roman" w:cs="Times New Roman"/>
          <w:sz w:val="24"/>
          <w:szCs w:val="24"/>
        </w:rPr>
        <w:t>zajišťuje činnosti v oblasti přípravy technické zadávací dokumentace.</w:t>
      </w:r>
    </w:p>
    <w:p w14:paraId="3E6ABBA8" w14:textId="77777777" w:rsidR="00DB1B09" w:rsidRPr="005B5570" w:rsidRDefault="00DB1B09" w:rsidP="008622C7">
      <w:pPr>
        <w:spacing w:after="0" w:line="240" w:lineRule="auto"/>
        <w:ind w:left="284" w:hanging="284"/>
        <w:jc w:val="both"/>
        <w:rPr>
          <w:rFonts w:ascii="Times New Roman" w:hAnsi="Times New Roman" w:cs="Times New Roman"/>
          <w:sz w:val="24"/>
          <w:szCs w:val="24"/>
        </w:rPr>
      </w:pPr>
    </w:p>
    <w:p w14:paraId="718FE8BB" w14:textId="77777777" w:rsidR="00DB1B09" w:rsidRPr="00373E5A" w:rsidRDefault="00DB1B09" w:rsidP="00FB555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7" w:name="_Toc158729560"/>
      <w:r w:rsidRPr="00373E5A">
        <w:rPr>
          <w:rFonts w:ascii="Times New Roman" w:eastAsia="Times New Roman" w:hAnsi="Times New Roman" w:cs="Times New Roman"/>
          <w:b/>
          <w:bCs/>
          <w:kern w:val="0"/>
          <w:sz w:val="32"/>
          <w:szCs w:val="32"/>
          <w:lang w:eastAsia="cs-CZ"/>
          <w14:ligatures w14:val="none"/>
        </w:rPr>
        <w:t>Článek 28</w:t>
      </w:r>
      <w:bookmarkEnd w:id="57"/>
    </w:p>
    <w:p w14:paraId="38E03E40" w14:textId="77777777" w:rsidR="00DB1B09" w:rsidRPr="00373E5A" w:rsidRDefault="00DB1B09" w:rsidP="00FB5557">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8" w:name="_Toc158729561"/>
      <w:r w:rsidRPr="00373E5A">
        <w:rPr>
          <w:rFonts w:ascii="Times New Roman" w:eastAsia="Times New Roman" w:hAnsi="Times New Roman" w:cs="Times New Roman"/>
          <w:b/>
          <w:bCs/>
          <w:kern w:val="0"/>
          <w:sz w:val="32"/>
          <w:szCs w:val="32"/>
          <w:lang w:eastAsia="cs-CZ"/>
          <w14:ligatures w14:val="none"/>
        </w:rPr>
        <w:t>Odbor majetku</w:t>
      </w:r>
      <w:bookmarkEnd w:id="58"/>
    </w:p>
    <w:p w14:paraId="4071EC68" w14:textId="77777777" w:rsidR="00DB1B09" w:rsidRPr="005B5570" w:rsidRDefault="00DB1B09" w:rsidP="008622C7">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majetku vykonává samostatnou působnost a člení se na tři oddělení:</w:t>
      </w:r>
    </w:p>
    <w:p w14:paraId="6D87192F" w14:textId="2CA020C3" w:rsidR="00DB1B09" w:rsidRPr="00120582"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oddělení evidence majetku,</w:t>
      </w:r>
    </w:p>
    <w:p w14:paraId="72DE243F" w14:textId="0121188D" w:rsidR="00DB1B09" w:rsidRPr="00120582"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oddělení nakládání s majetkem,</w:t>
      </w:r>
    </w:p>
    <w:p w14:paraId="4F216E9C" w14:textId="0F7261CA" w:rsidR="00DB1B09" w:rsidRPr="00120582" w:rsidRDefault="00DB1B09" w:rsidP="00765249">
      <w:pPr>
        <w:pStyle w:val="Odstavecseseznamem"/>
        <w:numPr>
          <w:ilvl w:val="1"/>
          <w:numId w:val="81"/>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 xml:space="preserve">oddělení investic. </w:t>
      </w:r>
    </w:p>
    <w:p w14:paraId="509D3BE6" w14:textId="77777777" w:rsidR="00DB1B09" w:rsidRPr="005B5570" w:rsidRDefault="00DB1B09" w:rsidP="004925C1">
      <w:pPr>
        <w:spacing w:after="0" w:line="240" w:lineRule="auto"/>
        <w:jc w:val="both"/>
        <w:rPr>
          <w:rFonts w:ascii="Times New Roman" w:hAnsi="Times New Roman" w:cs="Times New Roman"/>
          <w:sz w:val="24"/>
          <w:szCs w:val="24"/>
        </w:rPr>
      </w:pPr>
    </w:p>
    <w:p w14:paraId="3B0FCF9B" w14:textId="7D879C01" w:rsidR="00DB1B09" w:rsidRPr="00120582" w:rsidRDefault="00DB1B09" w:rsidP="004925C1">
      <w:pPr>
        <w:spacing w:after="0" w:line="240" w:lineRule="auto"/>
        <w:jc w:val="both"/>
        <w:rPr>
          <w:rFonts w:ascii="Times New Roman" w:hAnsi="Times New Roman" w:cs="Times New Roman"/>
          <w:b/>
          <w:bCs/>
          <w:sz w:val="24"/>
          <w:szCs w:val="24"/>
        </w:rPr>
      </w:pPr>
      <w:r w:rsidRPr="00120582">
        <w:rPr>
          <w:rFonts w:ascii="Times New Roman" w:hAnsi="Times New Roman" w:cs="Times New Roman"/>
          <w:b/>
          <w:bCs/>
          <w:sz w:val="24"/>
          <w:szCs w:val="24"/>
        </w:rPr>
        <w:t>Oddělení evidence majetku</w:t>
      </w:r>
    </w:p>
    <w:p w14:paraId="689C3A1C" w14:textId="77777777" w:rsidR="00DB1B09" w:rsidRPr="005B5570" w:rsidRDefault="00DB1B09" w:rsidP="004925C1">
      <w:pPr>
        <w:spacing w:after="0" w:line="240" w:lineRule="auto"/>
        <w:jc w:val="both"/>
        <w:rPr>
          <w:rFonts w:ascii="Times New Roman" w:hAnsi="Times New Roman" w:cs="Times New Roman"/>
          <w:sz w:val="24"/>
          <w:szCs w:val="24"/>
        </w:rPr>
      </w:pPr>
    </w:p>
    <w:p w14:paraId="4C6E24FB" w14:textId="77777777" w:rsidR="00DB1B09" w:rsidRPr="00120582" w:rsidRDefault="00DB1B09" w:rsidP="004925C1">
      <w:pPr>
        <w:spacing w:after="0" w:line="240" w:lineRule="auto"/>
        <w:jc w:val="both"/>
        <w:rPr>
          <w:rFonts w:ascii="Times New Roman" w:hAnsi="Times New Roman" w:cs="Times New Roman"/>
          <w:b/>
          <w:bCs/>
          <w:i/>
          <w:iCs/>
          <w:sz w:val="24"/>
          <w:szCs w:val="24"/>
        </w:rPr>
      </w:pPr>
      <w:r w:rsidRPr="00120582">
        <w:rPr>
          <w:rFonts w:ascii="Times New Roman" w:hAnsi="Times New Roman" w:cs="Times New Roman"/>
          <w:b/>
          <w:bCs/>
          <w:i/>
          <w:iCs/>
          <w:sz w:val="24"/>
          <w:szCs w:val="24"/>
        </w:rPr>
        <w:t>Samostatná působnost:</w:t>
      </w:r>
    </w:p>
    <w:p w14:paraId="388D7EBC" w14:textId="77777777" w:rsidR="00DB1B09" w:rsidRPr="005B5570" w:rsidRDefault="00DB1B09" w:rsidP="004925C1">
      <w:pPr>
        <w:spacing w:after="0" w:line="240" w:lineRule="auto"/>
        <w:jc w:val="both"/>
        <w:rPr>
          <w:rFonts w:ascii="Times New Roman" w:hAnsi="Times New Roman" w:cs="Times New Roman"/>
          <w:sz w:val="24"/>
          <w:szCs w:val="24"/>
        </w:rPr>
      </w:pPr>
    </w:p>
    <w:p w14:paraId="2743CC10" w14:textId="73E2661E"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vede v listinné a elektronické podobě operativní evidenci majetku kraje včetně jeho pojištění s výjimkou budovy sídla kraje a jejího vnitřního vybavení, spravované úřadem prostřednictvím oddělení provozního a hospodářské správy, rovněž tak i evidenci majetku kraje určeného k dalšímu využití, </w:t>
      </w:r>
    </w:p>
    <w:p w14:paraId="6EF84C83" w14:textId="32B9CD6B"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zabezpečuje za úřad správu majetku kraje na základě rozhodnutí Rady, příp. Zastupitelstva, který nemá ve správě žádná příspěvková organizace nebo organizační složka kraje a který není spravován úřadem prostřednictvím oddělení provozního a hospodářské správy,</w:t>
      </w:r>
    </w:p>
    <w:p w14:paraId="469C4177" w14:textId="0B261D90"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zabezpečuje technickou a administrativní správu nemovitého majetku, který nemá ve správě žádná příspěvková organizace nebo organizační složka kraje a který není spravován úřadem prostřednictvím Odboru hospodářské správy, včetně zajištění souvisejících služeb (prostřednictvím vlastních pracovníků nebo externích dodavatelů),</w:t>
      </w:r>
    </w:p>
    <w:p w14:paraId="73884014" w14:textId="66A931A2"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fyzické převzetí a předání majetku kraje ve spolupráci s věcně příslušnými odbory a současně ve spolupráci s Odborem finančním zajišťuje účetní převzetí a předání majetku, jsou-li k tomu dány právní důvody, </w:t>
      </w:r>
    </w:p>
    <w:p w14:paraId="4D0F34E7" w14:textId="370D7513"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připravuje, metodicky řídí a zajišťuje inventarizace majetku kraje včetně inventarizace tohoto majetku u příspěvkových organizací a v organizačních složkách kraje, </w:t>
      </w:r>
    </w:p>
    <w:p w14:paraId="5B6D62A6" w14:textId="016608CB"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metodicky řídí evidenci a inventarizaci majetku příspěvkových organizací,</w:t>
      </w:r>
    </w:p>
    <w:p w14:paraId="0E6E6741" w14:textId="5ED3A1AB"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zabezpečuje ve spolupráci s příslušnými odbory vydání stanoviska kraje jakožto vlastníka nemovitostí v řízeních vedených podle stavebního zákona, </w:t>
      </w:r>
    </w:p>
    <w:p w14:paraId="3C7BE023" w14:textId="6D8DA9EF"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připravuje na základě podkladů věcně příslušných odborů, příspěvkových organizací a organizačních složek kraje podklady pro rozhodnutí Rady, příp. Zastupitelstva o vyřazování nepotřebného majetku kraje, včetně jeho výpůjček, pronájmů a prodejů nebo nabytí, </w:t>
      </w:r>
    </w:p>
    <w:p w14:paraId="7752690A" w14:textId="48DF6035"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předkládá Radě, příp. Zastupitelstvu návrhy na užívání, nájmy a výpůjčky věcí a jejich případné zatížení věcnými břemeny,</w:t>
      </w:r>
    </w:p>
    <w:p w14:paraId="2F94AC08" w14:textId="150C5AD7"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poskytuje z majetkového hlediska součinnost věcně příslušným odborům při přípravě podkladů pro rozhodnutí Rady, příp. Zastupitelstva o změnách účelu využívání nemovitostí v rámci kraje, </w:t>
      </w:r>
    </w:p>
    <w:p w14:paraId="75986B12" w14:textId="31A0D681"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vypracovává smlouvy v souvislosti s nabýváním, převody a jiným nakládáním s movitým majetkem včetně peněz, zajišťuje administrativně pronájmy objektů zbytného majetku </w:t>
      </w:r>
      <w:r w:rsidRPr="00120582">
        <w:rPr>
          <w:rFonts w:ascii="Times New Roman" w:hAnsi="Times New Roman" w:cs="Times New Roman"/>
          <w:sz w:val="24"/>
          <w:szCs w:val="24"/>
        </w:rPr>
        <w:lastRenderedPageBreak/>
        <w:t>(přípravu smluv, vyúčtování nájmů a úhrady energií, evidenci úhrad atd.) včetně vymáhání neuhrazených položek,</w:t>
      </w:r>
    </w:p>
    <w:p w14:paraId="73508C45" w14:textId="2205717B"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administrativně prodej movitých a nemovitých věcí, včetně administrativních podkladů pro výběrová řízení,</w:t>
      </w:r>
    </w:p>
    <w:p w14:paraId="74222148" w14:textId="1A11FA41" w:rsidR="00DB1B09" w:rsidRPr="00120582" w:rsidRDefault="00DB1B09">
      <w:pPr>
        <w:pStyle w:val="Odstavecseseznamem"/>
        <w:numPr>
          <w:ilvl w:val="0"/>
          <w:numId w:val="114"/>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spravuje veškerý nemovitý majetek kraje nacházející se v oblasti bývalého vojenského výcvikového prostoru Mladá. </w:t>
      </w:r>
    </w:p>
    <w:p w14:paraId="5C63CEDA" w14:textId="77777777" w:rsidR="00DB1B09" w:rsidRPr="00120582" w:rsidRDefault="00DB1B09" w:rsidP="004925C1">
      <w:pPr>
        <w:spacing w:after="0" w:line="240" w:lineRule="auto"/>
        <w:jc w:val="both"/>
        <w:rPr>
          <w:rFonts w:ascii="Times New Roman" w:hAnsi="Times New Roman" w:cs="Times New Roman"/>
          <w:b/>
          <w:bCs/>
          <w:sz w:val="24"/>
          <w:szCs w:val="24"/>
        </w:rPr>
      </w:pPr>
    </w:p>
    <w:p w14:paraId="7C03593C" w14:textId="77777777" w:rsidR="00DB1B09" w:rsidRPr="00120582" w:rsidRDefault="00DB1B09" w:rsidP="004925C1">
      <w:pPr>
        <w:spacing w:after="0" w:line="240" w:lineRule="auto"/>
        <w:jc w:val="both"/>
        <w:rPr>
          <w:rFonts w:ascii="Times New Roman" w:hAnsi="Times New Roman" w:cs="Times New Roman"/>
          <w:b/>
          <w:bCs/>
          <w:sz w:val="24"/>
          <w:szCs w:val="24"/>
        </w:rPr>
      </w:pPr>
      <w:r w:rsidRPr="00120582">
        <w:rPr>
          <w:rFonts w:ascii="Times New Roman" w:hAnsi="Times New Roman" w:cs="Times New Roman"/>
          <w:b/>
          <w:bCs/>
          <w:sz w:val="24"/>
          <w:szCs w:val="24"/>
        </w:rPr>
        <w:t>Oddělení nakládání s majetkem</w:t>
      </w:r>
    </w:p>
    <w:p w14:paraId="27833D0C" w14:textId="77777777" w:rsidR="00DB1B09" w:rsidRPr="005B5570" w:rsidRDefault="00DB1B09" w:rsidP="004925C1">
      <w:pPr>
        <w:spacing w:after="0" w:line="240" w:lineRule="auto"/>
        <w:jc w:val="both"/>
        <w:rPr>
          <w:rFonts w:ascii="Times New Roman" w:hAnsi="Times New Roman" w:cs="Times New Roman"/>
          <w:sz w:val="24"/>
          <w:szCs w:val="24"/>
        </w:rPr>
      </w:pPr>
    </w:p>
    <w:p w14:paraId="70C9BEB6" w14:textId="77777777" w:rsidR="00DB1B09" w:rsidRPr="00120582" w:rsidRDefault="00DB1B09" w:rsidP="004925C1">
      <w:pPr>
        <w:spacing w:after="0" w:line="240" w:lineRule="auto"/>
        <w:jc w:val="both"/>
        <w:rPr>
          <w:rFonts w:ascii="Times New Roman" w:hAnsi="Times New Roman" w:cs="Times New Roman"/>
          <w:b/>
          <w:bCs/>
          <w:i/>
          <w:iCs/>
          <w:sz w:val="24"/>
          <w:szCs w:val="24"/>
        </w:rPr>
      </w:pPr>
      <w:r w:rsidRPr="00120582">
        <w:rPr>
          <w:rFonts w:ascii="Times New Roman" w:hAnsi="Times New Roman" w:cs="Times New Roman"/>
          <w:b/>
          <w:bCs/>
          <w:i/>
          <w:iCs/>
          <w:sz w:val="24"/>
          <w:szCs w:val="24"/>
        </w:rPr>
        <w:t>Samostatná působnost:</w:t>
      </w:r>
    </w:p>
    <w:p w14:paraId="06A645A8" w14:textId="77777777" w:rsidR="00DB1B09" w:rsidRPr="005B5570" w:rsidRDefault="00DB1B09" w:rsidP="004925C1">
      <w:pPr>
        <w:spacing w:after="0" w:line="240" w:lineRule="auto"/>
        <w:jc w:val="both"/>
        <w:rPr>
          <w:rFonts w:ascii="Times New Roman" w:hAnsi="Times New Roman" w:cs="Times New Roman"/>
          <w:sz w:val="24"/>
          <w:szCs w:val="24"/>
        </w:rPr>
      </w:pPr>
    </w:p>
    <w:p w14:paraId="33CAE31F" w14:textId="018DF634"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poskytuje z majetkového hlediska součinnost věcně příslušným odborům ve věcech zakládání, změny nebo rušení obchodních společností nebo obecně prospěšných společností podle zvláštního zákona, </w:t>
      </w:r>
    </w:p>
    <w:p w14:paraId="0977F2BC" w14:textId="188CAAC2"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poskytuje z majetkového hlediska součinnost věcně příslušným odborům ve věci vzniku, změn, rozdělení, sloučení, splynutí nebo zrušení příspěvkových organizací a organizačních složek kraje, přípravy jejich zřizovacích listin včetně jejich změn, </w:t>
      </w:r>
    </w:p>
    <w:p w14:paraId="59A7BAF0" w14:textId="7894B73B"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a koordinuje v rámci své působnosti činnosti v souvislosti s nabýváním nemovitých věcí do vlastnictví kraje a s převodem nemovitých věcí z vlastnictví kraje, </w:t>
      </w:r>
    </w:p>
    <w:p w14:paraId="12BB5C36" w14:textId="58BBAE53"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jednání s ústředními správními orgány ohledně převodu majetku ve vlastnictví státu do vlastnictví kraje,</w:t>
      </w:r>
    </w:p>
    <w:p w14:paraId="38CD40FC" w14:textId="6D6227E5"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připravuje na základě podkladů předaných věcně příslušnými odbory materiály pro rozhodnutí Rady a Zastupitelstva o nabytí nemovitých věcí do vlastnictví kraje a o převodu nemovitých věcí z vlastnictví kraje, </w:t>
      </w:r>
    </w:p>
    <w:p w14:paraId="3542D452" w14:textId="4CECEBAB"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na základě podkladů předaných Odborem finančním přípravu materiálů pro rozhodnutí Rady a Zastupitelstva, týkajících se majetkoprávního vypořádání nemovitostí souvisejících s investiční výstavbou kraje,</w:t>
      </w:r>
    </w:p>
    <w:p w14:paraId="5FD82049" w14:textId="71401C0C"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vypracovává smlouvy v souvislosti s nabýváním nemovitých věcí do vlastnictví kraje a s převodem nemovitých věcí z vlastnictví kraje,</w:t>
      </w:r>
    </w:p>
    <w:p w14:paraId="015B69D7" w14:textId="6735E8B7"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jedná s katastrálními úřady a připravuje návrhy na zápis vlastnických a jiných věcných a dalších práv do katastru nemovitostí v souvislosti s majetkoprávními dispozicemi ohledně nemovitostí,</w:t>
      </w:r>
    </w:p>
    <w:p w14:paraId="2AF7FE00" w14:textId="57415815"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metodicky řídí nakládání s nemovitým majetkem kraje, s nímž </w:t>
      </w:r>
      <w:proofErr w:type="gramStart"/>
      <w:r w:rsidRPr="00120582">
        <w:rPr>
          <w:rFonts w:ascii="Times New Roman" w:hAnsi="Times New Roman" w:cs="Times New Roman"/>
          <w:sz w:val="24"/>
          <w:szCs w:val="24"/>
        </w:rPr>
        <w:t>hospodaří</w:t>
      </w:r>
      <w:proofErr w:type="gramEnd"/>
      <w:r w:rsidRPr="00120582">
        <w:rPr>
          <w:rFonts w:ascii="Times New Roman" w:hAnsi="Times New Roman" w:cs="Times New Roman"/>
          <w:sz w:val="24"/>
          <w:szCs w:val="24"/>
        </w:rPr>
        <w:t xml:space="preserve"> příspěvkové organizace, </w:t>
      </w:r>
    </w:p>
    <w:p w14:paraId="06D815E1" w14:textId="5CCC06E7"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provádí pasportizace majetku kraje napříč příspěvkovými organizacemi kraje a ostatními podřízenými organizacemi a organizačními útvary kraje, </w:t>
      </w:r>
    </w:p>
    <w:p w14:paraId="2ACC097B" w14:textId="21AE4205" w:rsidR="00DB1B09" w:rsidRPr="00120582" w:rsidRDefault="00DB1B09">
      <w:pPr>
        <w:pStyle w:val="Odstavecseseznamem"/>
        <w:numPr>
          <w:ilvl w:val="0"/>
          <w:numId w:val="115"/>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sleduje využitelnost a vytíženost jednotlivých objektů a identifikuje potencionální přesuny mezi organizacemi kraje, případně navrácení majetku zpět zřizovateli. </w:t>
      </w:r>
    </w:p>
    <w:p w14:paraId="7094805F" w14:textId="77777777" w:rsidR="00DB1B09" w:rsidRPr="005B5570" w:rsidRDefault="00DB1B09" w:rsidP="004925C1">
      <w:pPr>
        <w:spacing w:after="0" w:line="240" w:lineRule="auto"/>
        <w:jc w:val="both"/>
        <w:rPr>
          <w:rFonts w:ascii="Times New Roman" w:hAnsi="Times New Roman" w:cs="Times New Roman"/>
          <w:sz w:val="24"/>
          <w:szCs w:val="24"/>
        </w:rPr>
      </w:pPr>
    </w:p>
    <w:p w14:paraId="0C0DA60D" w14:textId="77777777" w:rsidR="00DB1B09" w:rsidRPr="00120582" w:rsidRDefault="00DB1B09" w:rsidP="004925C1">
      <w:pPr>
        <w:spacing w:after="0" w:line="240" w:lineRule="auto"/>
        <w:jc w:val="both"/>
        <w:rPr>
          <w:rFonts w:ascii="Times New Roman" w:hAnsi="Times New Roman" w:cs="Times New Roman"/>
          <w:sz w:val="24"/>
          <w:szCs w:val="24"/>
          <w:u w:val="single"/>
        </w:rPr>
      </w:pPr>
      <w:r w:rsidRPr="00120582">
        <w:rPr>
          <w:rFonts w:ascii="Times New Roman" w:hAnsi="Times New Roman" w:cs="Times New Roman"/>
          <w:sz w:val="24"/>
          <w:szCs w:val="24"/>
          <w:u w:val="single"/>
        </w:rPr>
        <w:t xml:space="preserve">V oblasti energetického managementu </w:t>
      </w:r>
    </w:p>
    <w:p w14:paraId="02A80164" w14:textId="77777777" w:rsidR="00DB1B09" w:rsidRPr="005B5570" w:rsidRDefault="00DB1B09" w:rsidP="004925C1">
      <w:pPr>
        <w:spacing w:after="0" w:line="240" w:lineRule="auto"/>
        <w:jc w:val="both"/>
        <w:rPr>
          <w:rFonts w:ascii="Times New Roman" w:hAnsi="Times New Roman" w:cs="Times New Roman"/>
          <w:sz w:val="24"/>
          <w:szCs w:val="24"/>
        </w:rPr>
      </w:pPr>
    </w:p>
    <w:p w14:paraId="024A0371" w14:textId="094B5B79"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plní úkoly v oblasti energetické politiky kraje,</w:t>
      </w:r>
    </w:p>
    <w:p w14:paraId="6C72BCAC" w14:textId="27A320C1"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agendu Územní energetické koncepce Středočeského kraje včetně Akčního plánu, </w:t>
      </w:r>
    </w:p>
    <w:p w14:paraId="08BD1349" w14:textId="58C3776F"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vede agendu systému managementu hospodaření s energií pro kraj podle normy ČSN EN ISO 50001, </w:t>
      </w:r>
    </w:p>
    <w:p w14:paraId="58998CA4" w14:textId="087E3740"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agendu energetického manažera kraje, </w:t>
      </w:r>
    </w:p>
    <w:p w14:paraId="15B56777" w14:textId="1555075D"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organizuje přípravu návrhů energeticky úsporných opatření,</w:t>
      </w:r>
    </w:p>
    <w:p w14:paraId="6B4F0BAE" w14:textId="71BBB9BC"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provádí ekonomické a technické hodnocení energeticky úsporných projektů,</w:t>
      </w:r>
    </w:p>
    <w:p w14:paraId="52800F0A" w14:textId="1225D137"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koordinuje hromadné nákupy energií,</w:t>
      </w:r>
    </w:p>
    <w:p w14:paraId="15CDE427" w14:textId="3561D561"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připravuje podklady k cenám energií, zpracovává analýzy k cenám energií,</w:t>
      </w:r>
    </w:p>
    <w:p w14:paraId="16B666C4" w14:textId="64605E46"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lastRenderedPageBreak/>
        <w:t>připravuje a metodicky koordinuje projekty EPC v oblasti energetiky,</w:t>
      </w:r>
    </w:p>
    <w:p w14:paraId="6E912253" w14:textId="124052CD"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vypracovává oponenturu energetických projektů a koncepcí v rámci kraje,</w:t>
      </w:r>
    </w:p>
    <w:p w14:paraId="50DEC209" w14:textId="12B51A28"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odpovídá za informační systém energetického managementu (analýza a kontrola věrohodnosti dat uložených v informačním systému),</w:t>
      </w:r>
    </w:p>
    <w:p w14:paraId="0CC6C517" w14:textId="218EB9DE"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koordinuje a metodicky vede energetické manažery krajem zřízených a založených organizací a dotčených osob v oblasti energetiky (dohled nad kontrolními procesy, dohled nad specifikací ukazatelů energetické náročnosti apod.),</w:t>
      </w:r>
    </w:p>
    <w:p w14:paraId="4083B376" w14:textId="3ABD0DB8"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plánování, výcvik dovedností a realizaci školení v oblasti energetiky všech dotčených osob,</w:t>
      </w:r>
    </w:p>
    <w:p w14:paraId="178880E0" w14:textId="19AF3940"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metodiku úplnosti souboru měřičů energií pro jednotlivá energetická hospodářství,</w:t>
      </w:r>
    </w:p>
    <w:p w14:paraId="6AC4BE08" w14:textId="769E3298"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sleduje energetickou legislativu ČR, EU– zákony, vyhlášky, nařízení,</w:t>
      </w:r>
    </w:p>
    <w:p w14:paraId="18BB1CA3" w14:textId="0FC09AF0"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v souladu se zákonem č. 406/2000 Sb., o hospodaření energií, ve znění pozdějších předpisů, zpracování energetických auditů a průkazů energetické náročnosti budov, </w:t>
      </w:r>
    </w:p>
    <w:p w14:paraId="5D466A10" w14:textId="47EFFB6D" w:rsidR="00DB1B09" w:rsidRPr="00120582" w:rsidRDefault="00DB1B09">
      <w:pPr>
        <w:pStyle w:val="Odstavecseseznamem"/>
        <w:numPr>
          <w:ilvl w:val="0"/>
          <w:numId w:val="116"/>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v souladu se zákonem č. 165/2012 Sb., o podporovaných zdrojích energie a o změně některých zákonů, ve znění pozdějších předpisů, podporu obnovitelných zdrojů energie, záruky původu elektřiny z obnovitelných zdrojů a postup v případě aukcí, </w:t>
      </w:r>
    </w:p>
    <w:p w14:paraId="715FC146" w14:textId="57BE1D59" w:rsidR="00DB1B09" w:rsidRPr="00120582" w:rsidRDefault="00DB1B09">
      <w:pPr>
        <w:pStyle w:val="Odstavecseseznamem"/>
        <w:numPr>
          <w:ilvl w:val="0"/>
          <w:numId w:val="116"/>
        </w:numPr>
        <w:spacing w:before="120"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komunikuje s orgány státní správy ve věcech energetické politiky.</w:t>
      </w:r>
    </w:p>
    <w:p w14:paraId="488F21ED" w14:textId="77777777" w:rsidR="00120582" w:rsidRDefault="00DB1B09" w:rsidP="00FB5557">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Podle zákona č. 458/2000 Sb., o podmínkách podnikání a o výkonu státní správy v energetických odvětvích a o změně některých zákonů (energetický zákon), ve znění pozdějších předpisů, provádí činnosti v oblastech elektroenergetiky, plynárenství, teplárenství. </w:t>
      </w:r>
    </w:p>
    <w:p w14:paraId="2334D29E" w14:textId="36154A87" w:rsidR="00DB1B09" w:rsidRPr="005B5570" w:rsidRDefault="00DB1B09" w:rsidP="00FB5557">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Jedná se zejména o činnosti:</w:t>
      </w:r>
    </w:p>
    <w:p w14:paraId="3C80CAB8" w14:textId="1E582BBD" w:rsidR="00DB1B09" w:rsidRPr="00120582"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spojené s dodávkou poslední instance,</w:t>
      </w:r>
    </w:p>
    <w:p w14:paraId="33EDD996" w14:textId="38C62145" w:rsidR="00DB1B09" w:rsidRPr="00120582"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 xml:space="preserve">zajišťování licencovaných činností, </w:t>
      </w:r>
    </w:p>
    <w:p w14:paraId="46C11E77" w14:textId="24FBBCA5" w:rsidR="00DB1B09" w:rsidRPr="00120582"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 xml:space="preserve">měření energií, </w:t>
      </w:r>
    </w:p>
    <w:p w14:paraId="79BAA64D" w14:textId="41CB3671" w:rsidR="00DB1B09" w:rsidRPr="00120582"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připojování zdrojů,</w:t>
      </w:r>
    </w:p>
    <w:p w14:paraId="088AC778" w14:textId="20D8B52E" w:rsidR="00DB1B09" w:rsidRPr="00120582"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výkaznictví.</w:t>
      </w:r>
    </w:p>
    <w:p w14:paraId="4F1304DC" w14:textId="77777777" w:rsidR="00DB1B09" w:rsidRPr="005B5570" w:rsidRDefault="00DB1B09" w:rsidP="004925C1">
      <w:pPr>
        <w:spacing w:after="0" w:line="240" w:lineRule="auto"/>
        <w:jc w:val="both"/>
        <w:rPr>
          <w:rFonts w:ascii="Times New Roman" w:hAnsi="Times New Roman" w:cs="Times New Roman"/>
          <w:sz w:val="24"/>
          <w:szCs w:val="24"/>
        </w:rPr>
      </w:pPr>
    </w:p>
    <w:p w14:paraId="27AE4397" w14:textId="76BE43B0" w:rsidR="00DB1B09" w:rsidRPr="00120582" w:rsidRDefault="00DB1B09" w:rsidP="004925C1">
      <w:pPr>
        <w:spacing w:after="0" w:line="240" w:lineRule="auto"/>
        <w:jc w:val="both"/>
        <w:rPr>
          <w:rFonts w:ascii="Times New Roman" w:hAnsi="Times New Roman" w:cs="Times New Roman"/>
          <w:b/>
          <w:bCs/>
          <w:sz w:val="24"/>
          <w:szCs w:val="24"/>
        </w:rPr>
      </w:pPr>
      <w:r w:rsidRPr="00120582">
        <w:rPr>
          <w:rFonts w:ascii="Times New Roman" w:hAnsi="Times New Roman" w:cs="Times New Roman"/>
          <w:b/>
          <w:bCs/>
          <w:sz w:val="24"/>
          <w:szCs w:val="24"/>
        </w:rPr>
        <w:t>Oddělení investic</w:t>
      </w:r>
    </w:p>
    <w:p w14:paraId="6363BF43" w14:textId="77777777" w:rsidR="00DB1B09" w:rsidRPr="005B5570" w:rsidRDefault="00DB1B09" w:rsidP="004925C1">
      <w:pPr>
        <w:spacing w:after="0" w:line="240" w:lineRule="auto"/>
        <w:jc w:val="both"/>
        <w:rPr>
          <w:rFonts w:ascii="Times New Roman" w:hAnsi="Times New Roman" w:cs="Times New Roman"/>
          <w:sz w:val="24"/>
          <w:szCs w:val="24"/>
        </w:rPr>
      </w:pPr>
    </w:p>
    <w:p w14:paraId="04AD4B27" w14:textId="77777777" w:rsidR="00DB1B09" w:rsidRPr="00120582" w:rsidRDefault="00DB1B09" w:rsidP="004925C1">
      <w:pPr>
        <w:spacing w:after="0" w:line="240" w:lineRule="auto"/>
        <w:jc w:val="both"/>
        <w:rPr>
          <w:rFonts w:ascii="Times New Roman" w:hAnsi="Times New Roman" w:cs="Times New Roman"/>
          <w:b/>
          <w:bCs/>
          <w:i/>
          <w:iCs/>
          <w:sz w:val="24"/>
          <w:szCs w:val="24"/>
        </w:rPr>
      </w:pPr>
      <w:r w:rsidRPr="00120582">
        <w:rPr>
          <w:rFonts w:ascii="Times New Roman" w:hAnsi="Times New Roman" w:cs="Times New Roman"/>
          <w:b/>
          <w:bCs/>
          <w:i/>
          <w:iCs/>
          <w:sz w:val="24"/>
          <w:szCs w:val="24"/>
        </w:rPr>
        <w:t>Samostatná působnost:</w:t>
      </w:r>
    </w:p>
    <w:p w14:paraId="0728DA88" w14:textId="77777777" w:rsidR="00DB1B09" w:rsidRPr="005B5570" w:rsidRDefault="00DB1B09" w:rsidP="004925C1">
      <w:pPr>
        <w:spacing w:after="0" w:line="240" w:lineRule="auto"/>
        <w:jc w:val="both"/>
        <w:rPr>
          <w:rFonts w:ascii="Times New Roman" w:hAnsi="Times New Roman" w:cs="Times New Roman"/>
          <w:sz w:val="24"/>
          <w:szCs w:val="24"/>
        </w:rPr>
      </w:pPr>
    </w:p>
    <w:p w14:paraId="45545232"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V souladu se zákonem o krajích, zákonem o rozpočtových pravidlech územních rozpočtů, zákonem o zadávání veřejných zakázek, stavebním zákonem a dalšími obecně závaznými právními předpisy a vnitřními předpisy:</w:t>
      </w:r>
    </w:p>
    <w:p w14:paraId="4EE22A3F" w14:textId="37125B6A"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zabezpečuje v rámci kraje metodické řízení reprodukce majetku kraje, </w:t>
      </w:r>
    </w:p>
    <w:p w14:paraId="557B83CF" w14:textId="69178429"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vyjadřuje se k záměrům akcí reprodukce majetku kraje a k žádostem o jejich financování, k návrhům Plánů investic a s věcně příslušnými odbory se spolupodílí na zabezpečení procesu schvalování financování akcí reprodukce majetku kraje, </w:t>
      </w:r>
    </w:p>
    <w:p w14:paraId="7E7C7CA1" w14:textId="616B7F01"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zabezpečuje u investičních stavebních akcí, jejichž zadavatelem je kraj, ve spolupráci s věcně příslušným odborem dle charakteru investiční stavební akce vypracování jednotlivých stupňů projektové dokumentace a zajišťuje výkon související inženýrské činnosti, zajišťuje vydání příslušného rozhodnutí stavebního úřadu k podanému povolení záměru, zabezpečuje vypracování projektové dokumentace pro provádění stavby případně dokumentace skutečného provedení stavby, </w:t>
      </w:r>
    </w:p>
    <w:p w14:paraId="08C623ED" w14:textId="7232ADE7"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zabezpečuje u investičních a neinvestičních stavebních akcí, jejichž zadavatelem je kraj, ve spolupráci s věcně příslušným odborem vlastní realizaci staveb, včetně technického dozoru, souvisejících inženýrských činností, převzetí dokončené stavby, kolaudace stavby a předání stavby uživateli, </w:t>
      </w:r>
    </w:p>
    <w:p w14:paraId="345D0341" w14:textId="34DE44AD"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lastRenderedPageBreak/>
        <w:t xml:space="preserve">potvrzuje věcnou správnost daňových dokladů – faktur týkajících se realizace investičních a neinvestičních stavebních akcí, jejichž zadavatelem je kraj a postupuje daňový doklad – fakturu k provedení její úhrady věcně příslušnému odboru, </w:t>
      </w:r>
    </w:p>
    <w:p w14:paraId="6F52AB61" w14:textId="6C01E5C6"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sleduje vývoj růstu nákladů a výdajů jednotlivých investičních a neinvestičních stavebních akcí a v souvislosti s tím předkládá návrhy potřebných opatření, </w:t>
      </w:r>
    </w:p>
    <w:p w14:paraId="51858F1D" w14:textId="0FB44D20"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provádí na základě požadavků orgánů kraje dohled a kontrolu investičních a neinvestičních stavebních akcí, jejichž zadavatelem jsou příspěvkové organizace zřízené krajem, </w:t>
      </w:r>
    </w:p>
    <w:p w14:paraId="0BD03483" w14:textId="597A4DE0"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zpracovává pro potřebu orgánů kraje přehledy o postupu realizace investičních a neinvestičních stavebních akcí, </w:t>
      </w:r>
    </w:p>
    <w:p w14:paraId="4D7B4B6C" w14:textId="3C3BC141"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provádí pro věcně příslušné odbory vyhodnocování investičních a neinvestičních stavebních akcí realizovaných krajem, </w:t>
      </w:r>
    </w:p>
    <w:p w14:paraId="0E09532B" w14:textId="781DFE77"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poskytuje věcně příslušným odborům a příspěvkovým organizacím kraje v průběhu celého procesu realizace investičních a neinvestičních stavebních akcí kraje metodickou, konzultační a servisní podporu, </w:t>
      </w:r>
    </w:p>
    <w:p w14:paraId="16C83F70" w14:textId="5131ABBE"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vyjadřuje se v souladu se směrnicí o zadávání veřejných zakázek k veřejným zakázkám, jejichž předmětem je zajištění technického dozoru stavebníka (TDS) či vyhotovení, úpravy atp. projektové dokumentace nebo stavební práce,</w:t>
      </w:r>
    </w:p>
    <w:p w14:paraId="1B36629D" w14:textId="51329F0D"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zpracování </w:t>
      </w:r>
      <w:proofErr w:type="spellStart"/>
      <w:r w:rsidR="00765249" w:rsidRPr="00120582">
        <w:rPr>
          <w:rFonts w:ascii="Times New Roman" w:hAnsi="Times New Roman" w:cs="Times New Roman"/>
          <w:sz w:val="24"/>
          <w:szCs w:val="24"/>
        </w:rPr>
        <w:t>technicko</w:t>
      </w:r>
      <w:proofErr w:type="spellEnd"/>
      <w:r w:rsidR="00765249">
        <w:rPr>
          <w:rFonts w:ascii="Times New Roman" w:hAnsi="Times New Roman" w:cs="Times New Roman"/>
          <w:sz w:val="24"/>
          <w:szCs w:val="24"/>
        </w:rPr>
        <w:t xml:space="preserve"> – ekonomického</w:t>
      </w:r>
      <w:r w:rsidRPr="00120582">
        <w:rPr>
          <w:rFonts w:ascii="Times New Roman" w:hAnsi="Times New Roman" w:cs="Times New Roman"/>
          <w:sz w:val="24"/>
          <w:szCs w:val="24"/>
        </w:rPr>
        <w:t xml:space="preserve"> zadání investic v rámci reprodukce majetku kraje</w:t>
      </w:r>
      <w:r w:rsidR="00120582">
        <w:rPr>
          <w:rFonts w:ascii="Times New Roman" w:hAnsi="Times New Roman" w:cs="Times New Roman"/>
          <w:sz w:val="24"/>
          <w:szCs w:val="24"/>
        </w:rPr>
        <w:t>,</w:t>
      </w:r>
    </w:p>
    <w:p w14:paraId="1071D9FC" w14:textId="2F412488"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nastavuje a zavádí procesy související s metodou BIM,</w:t>
      </w:r>
    </w:p>
    <w:p w14:paraId="7AC44DD1" w14:textId="6857A48B"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proofErr w:type="gramStart"/>
      <w:r w:rsidRPr="00120582">
        <w:rPr>
          <w:rFonts w:ascii="Times New Roman" w:hAnsi="Times New Roman" w:cs="Times New Roman"/>
          <w:sz w:val="24"/>
          <w:szCs w:val="24"/>
        </w:rPr>
        <w:t>vytváří</w:t>
      </w:r>
      <w:proofErr w:type="gramEnd"/>
      <w:r w:rsidRPr="00120582">
        <w:rPr>
          <w:rFonts w:ascii="Times New Roman" w:hAnsi="Times New Roman" w:cs="Times New Roman"/>
          <w:sz w:val="24"/>
          <w:szCs w:val="24"/>
        </w:rPr>
        <w:t xml:space="preserve"> informační digitální model budov, </w:t>
      </w:r>
    </w:p>
    <w:p w14:paraId="57EA50BF" w14:textId="25B70163"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definuje cíle, </w:t>
      </w:r>
      <w:proofErr w:type="gramStart"/>
      <w:r w:rsidRPr="00120582">
        <w:rPr>
          <w:rFonts w:ascii="Times New Roman" w:hAnsi="Times New Roman" w:cs="Times New Roman"/>
          <w:sz w:val="24"/>
          <w:szCs w:val="24"/>
        </w:rPr>
        <w:t>vytváří</w:t>
      </w:r>
      <w:proofErr w:type="gramEnd"/>
      <w:r w:rsidRPr="00120582">
        <w:rPr>
          <w:rFonts w:ascii="Times New Roman" w:hAnsi="Times New Roman" w:cs="Times New Roman"/>
          <w:sz w:val="24"/>
          <w:szCs w:val="24"/>
        </w:rPr>
        <w:t xml:space="preserve"> projekty ve formě BIM modelů, </w:t>
      </w:r>
    </w:p>
    <w:p w14:paraId="5328991C" w14:textId="7E81AEE4"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vyvíjí a implementuje standardy BIM,</w:t>
      </w:r>
    </w:p>
    <w:p w14:paraId="5786AC53" w14:textId="3AD447E0"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plně doprovází probíhající projekty, </w:t>
      </w:r>
    </w:p>
    <w:p w14:paraId="648DCE3B" w14:textId="727C0AEA"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zabývá se přípravou odhadů a provozních charakteristik,</w:t>
      </w:r>
    </w:p>
    <w:p w14:paraId="2F2DA4B9" w14:textId="42AC24E9" w:rsidR="00DB1B09" w:rsidRPr="00120582"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vypočítá množství surovin a zdrojů použitých při stavbě, údržbě a demontáži,</w:t>
      </w:r>
    </w:p>
    <w:p w14:paraId="05150748" w14:textId="678D3CBD" w:rsidR="00DB1B09" w:rsidRDefault="00DB1B09">
      <w:pPr>
        <w:pStyle w:val="Odstavecseseznamem"/>
        <w:numPr>
          <w:ilvl w:val="0"/>
          <w:numId w:val="118"/>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sleduje snižování stavebních nákladů. </w:t>
      </w:r>
    </w:p>
    <w:p w14:paraId="6118149B" w14:textId="77777777" w:rsidR="00765249" w:rsidRPr="00120582" w:rsidRDefault="00765249" w:rsidP="00765249">
      <w:pPr>
        <w:pStyle w:val="Odstavecseseznamem"/>
        <w:spacing w:after="0" w:line="240" w:lineRule="auto"/>
        <w:ind w:left="284"/>
        <w:jc w:val="both"/>
        <w:rPr>
          <w:rFonts w:ascii="Times New Roman" w:hAnsi="Times New Roman" w:cs="Times New Roman"/>
          <w:sz w:val="24"/>
          <w:szCs w:val="24"/>
        </w:rPr>
      </w:pPr>
    </w:p>
    <w:p w14:paraId="2A98AFA8" w14:textId="77777777" w:rsidR="00DB1B09" w:rsidRPr="00373E5A" w:rsidRDefault="00DB1B09" w:rsidP="00765249">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59" w:name="_Toc158729562"/>
      <w:r w:rsidRPr="00373E5A">
        <w:rPr>
          <w:rFonts w:ascii="Times New Roman" w:eastAsia="Times New Roman" w:hAnsi="Times New Roman" w:cs="Times New Roman"/>
          <w:b/>
          <w:bCs/>
          <w:kern w:val="0"/>
          <w:sz w:val="32"/>
          <w:szCs w:val="32"/>
          <w:lang w:eastAsia="cs-CZ"/>
          <w14:ligatures w14:val="none"/>
        </w:rPr>
        <w:t>Článek 29</w:t>
      </w:r>
      <w:bookmarkEnd w:id="59"/>
    </w:p>
    <w:p w14:paraId="3E9788DD" w14:textId="77777777" w:rsidR="00DB1B09" w:rsidRPr="00373E5A" w:rsidRDefault="00DB1B09" w:rsidP="00120582">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0" w:name="_Toc158729563"/>
      <w:r w:rsidRPr="00373E5A">
        <w:rPr>
          <w:rFonts w:ascii="Times New Roman" w:eastAsia="Times New Roman" w:hAnsi="Times New Roman" w:cs="Times New Roman"/>
          <w:b/>
          <w:bCs/>
          <w:kern w:val="0"/>
          <w:sz w:val="32"/>
          <w:szCs w:val="32"/>
          <w:lang w:eastAsia="cs-CZ"/>
          <w14:ligatures w14:val="none"/>
        </w:rPr>
        <w:t>Odbor hospodářské správy</w:t>
      </w:r>
      <w:bookmarkEnd w:id="60"/>
    </w:p>
    <w:p w14:paraId="47671AC8" w14:textId="77777777" w:rsidR="00DB1B09" w:rsidRPr="005B5570" w:rsidRDefault="00DB1B09" w:rsidP="00120582">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Odbor hospodářské správy vykonává samostatnou a přenesenou působnost a člení se na dvě oddělení: </w:t>
      </w:r>
    </w:p>
    <w:p w14:paraId="6BC2ADFE" w14:textId="0D285E10" w:rsidR="00DB1B09" w:rsidRPr="00120582"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oddělení provozní a hospodářské správy,</w:t>
      </w:r>
    </w:p>
    <w:p w14:paraId="2699D8B2" w14:textId="784230F1" w:rsidR="00DB1B09" w:rsidRPr="00120582"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120582">
        <w:rPr>
          <w:rFonts w:ascii="Times New Roman" w:hAnsi="Times New Roman" w:cs="Times New Roman"/>
          <w:sz w:val="24"/>
          <w:szCs w:val="24"/>
        </w:rPr>
        <w:t xml:space="preserve">oddělení spisové služby a podatelny. </w:t>
      </w:r>
    </w:p>
    <w:p w14:paraId="771ADC08" w14:textId="77777777" w:rsidR="00DB1B09" w:rsidRPr="005B5570" w:rsidRDefault="00DB1B09" w:rsidP="00120582">
      <w:pPr>
        <w:spacing w:after="0" w:line="240" w:lineRule="auto"/>
        <w:ind w:left="567" w:hanging="283"/>
        <w:jc w:val="both"/>
        <w:rPr>
          <w:rFonts w:ascii="Times New Roman" w:hAnsi="Times New Roman" w:cs="Times New Roman"/>
          <w:sz w:val="24"/>
          <w:szCs w:val="24"/>
        </w:rPr>
      </w:pPr>
    </w:p>
    <w:p w14:paraId="5C782806" w14:textId="77777777" w:rsidR="00DB1B09" w:rsidRPr="00120582" w:rsidRDefault="00DB1B09" w:rsidP="004925C1">
      <w:pPr>
        <w:spacing w:after="0" w:line="240" w:lineRule="auto"/>
        <w:jc w:val="both"/>
        <w:rPr>
          <w:rFonts w:ascii="Times New Roman" w:hAnsi="Times New Roman" w:cs="Times New Roman"/>
          <w:b/>
          <w:bCs/>
          <w:sz w:val="24"/>
          <w:szCs w:val="24"/>
        </w:rPr>
      </w:pPr>
      <w:r w:rsidRPr="00120582">
        <w:rPr>
          <w:rFonts w:ascii="Times New Roman" w:hAnsi="Times New Roman" w:cs="Times New Roman"/>
          <w:b/>
          <w:bCs/>
          <w:sz w:val="24"/>
          <w:szCs w:val="24"/>
        </w:rPr>
        <w:t>Oddělení provozní a hospodářské správy</w:t>
      </w:r>
    </w:p>
    <w:p w14:paraId="08A4579C" w14:textId="77777777" w:rsidR="00DB1B09" w:rsidRPr="005B5570" w:rsidRDefault="00DB1B09" w:rsidP="004925C1">
      <w:pPr>
        <w:spacing w:after="0" w:line="240" w:lineRule="auto"/>
        <w:jc w:val="both"/>
        <w:rPr>
          <w:rFonts w:ascii="Times New Roman" w:hAnsi="Times New Roman" w:cs="Times New Roman"/>
          <w:sz w:val="24"/>
          <w:szCs w:val="24"/>
        </w:rPr>
      </w:pPr>
    </w:p>
    <w:p w14:paraId="23C19E97" w14:textId="77777777" w:rsidR="00DB1B09" w:rsidRPr="00120582" w:rsidRDefault="00DB1B09" w:rsidP="004925C1">
      <w:pPr>
        <w:spacing w:after="0" w:line="240" w:lineRule="auto"/>
        <w:jc w:val="both"/>
        <w:rPr>
          <w:rFonts w:ascii="Times New Roman" w:hAnsi="Times New Roman" w:cs="Times New Roman"/>
          <w:b/>
          <w:bCs/>
          <w:i/>
          <w:iCs/>
          <w:sz w:val="24"/>
          <w:szCs w:val="24"/>
        </w:rPr>
      </w:pPr>
      <w:r w:rsidRPr="00120582">
        <w:rPr>
          <w:rFonts w:ascii="Times New Roman" w:hAnsi="Times New Roman" w:cs="Times New Roman"/>
          <w:b/>
          <w:bCs/>
          <w:i/>
          <w:iCs/>
          <w:sz w:val="24"/>
          <w:szCs w:val="24"/>
        </w:rPr>
        <w:t>Samostatná působnost:</w:t>
      </w:r>
    </w:p>
    <w:p w14:paraId="55EDD30E" w14:textId="77777777" w:rsidR="00DB1B09" w:rsidRPr="005B5570" w:rsidRDefault="00DB1B09" w:rsidP="004925C1">
      <w:pPr>
        <w:spacing w:after="0" w:line="240" w:lineRule="auto"/>
        <w:jc w:val="both"/>
        <w:rPr>
          <w:rFonts w:ascii="Times New Roman" w:hAnsi="Times New Roman" w:cs="Times New Roman"/>
          <w:sz w:val="24"/>
          <w:szCs w:val="24"/>
        </w:rPr>
      </w:pPr>
    </w:p>
    <w:p w14:paraId="1FC6B5E0" w14:textId="73EF6099"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poskytuje občanům relevantní informace o kraji, jeho samosprávě, úřadu a jejich činnosti,</w:t>
      </w:r>
    </w:p>
    <w:p w14:paraId="253C1A88" w14:textId="7AF67AA7"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poskytuje poradenství ve věci kontaktů občanů se zaměstnanci úřadu a obecních úřadů obcí na území kraje,</w:t>
      </w:r>
    </w:p>
    <w:p w14:paraId="0DD2AA2D" w14:textId="00913C58"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poskytuje v rozsahu dostupných informací poradenství týkající se činnosti úřadu,</w:t>
      </w:r>
    </w:p>
    <w:p w14:paraId="65D740DC" w14:textId="4CCDE8D0"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pomáhá občanům při zájmu o poznání kraje, odkazuje na relevantní informační zdroje,</w:t>
      </w:r>
    </w:p>
    <w:p w14:paraId="0DE020D3" w14:textId="726D9A98"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úzce spolupracuje s oddělením tiskovým a PR a s oddělením zahraniční spolupráce a protokolu Odboru Kancelář hejtmanky (vydávání informačních materiálů kraje, PR akce kraje, jednotný vizuální styl, prezentace kraje na úrovni koordinace ediční činnosti a koordinace nákupu či výroby upomínkových předmětů a darů) a podílí se na vzájemném předávání informací a podnětů,</w:t>
      </w:r>
    </w:p>
    <w:p w14:paraId="6A57FD84" w14:textId="2046ADD6"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lastRenderedPageBreak/>
        <w:t>zajišťuje administrativní, organizační a koordinační činnosti nezbytné pro zabezpečení chodu Odboru hospodářské správy,</w:t>
      </w:r>
    </w:p>
    <w:p w14:paraId="4CA59A01" w14:textId="2C6FB08A"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zabezpečuje obměnu služebních vozidel vozového parku kraje, </w:t>
      </w:r>
    </w:p>
    <w:p w14:paraId="0811E52B" w14:textId="55CB46C2"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technicky zajišťuje a spolupracuje při organizaci akcí pořádaných mimo budovu sídla kraje, </w:t>
      </w:r>
    </w:p>
    <w:p w14:paraId="31915D11" w14:textId="4B863AB1"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organizačně pracovní a společenské akce úřadu a Rady, </w:t>
      </w:r>
    </w:p>
    <w:p w14:paraId="30AC22BA" w14:textId="20FE714B"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vybavenost úřadu tiskovinami (periodiky), zajišťuje tisk příležitostných tiskovin (novoročenky, vizitky, dopisní papíry) a speciálních písemností (jmenovky atp.) pro členy Zastupitelstva i pro úřad, zajišťuje tisk materiálů a předává je k zajištění distribuce oddělení spisové služby a podatelny všem obcím kraje v souvislosti s vyhlášením krajského referenda (hlasovací lístky, úřední obálky s razítkem kraje, znak kraje, případně hlasovací průkazy atd.), </w:t>
      </w:r>
    </w:p>
    <w:p w14:paraId="56BD1355" w14:textId="71172BD1"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nákup a evidenci movitého majetku ve spravovaných budovách a spotřebního materiálu z rozpočtu kapitoly 02 – činnost úřadu, </w:t>
      </w:r>
    </w:p>
    <w:p w14:paraId="2E9B94F2" w14:textId="277D0348"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odpovídá za včasné a kvalitní materiálně-technické zásobování úřadu včetně zajištění služeb,</w:t>
      </w:r>
    </w:p>
    <w:p w14:paraId="21ADE56D" w14:textId="6D146F52"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podílí se ve spolupráci s inventarizační komisí na zajištění inventarizace movitého majetku ve spravovaných budovách,</w:t>
      </w:r>
    </w:p>
    <w:p w14:paraId="27475473" w14:textId="0CE6C544"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správu elektronického systému pro pasportizaci majetku ve správě Odboru majetku, zabezpečuje aktualizaci veškerých dat v systému,</w:t>
      </w:r>
    </w:p>
    <w:p w14:paraId="767F8F0C" w14:textId="33887361"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provádí kontrolu a odpovídá za správnost a úplnost údajů uvedených ve fakturách kapitoly 02 jejich porovnáním s objednávkami nebo smlouvami a při zjištění nesrovnalostí sjednává nápravu,</w:t>
      </w:r>
    </w:p>
    <w:p w14:paraId="169FC64F" w14:textId="4ED08687"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zpracovává návrhy plánu investic za kapitolu 02 – činnost úřadu, zabezpečuje a zpracovává jeho aktuální sledování, </w:t>
      </w:r>
    </w:p>
    <w:p w14:paraId="0A877D6C" w14:textId="3FA51224"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zabezpečuje podklady k žádosti o schválení a realizaci veřejné zakázky malého rozsahu v kapitole 02 – činnost úřadu, </w:t>
      </w:r>
    </w:p>
    <w:p w14:paraId="0AE35EF8" w14:textId="50C06C79"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zajišťuje komplexní správu kapitoly 02, včetně analýzy a vyhodnocení průběhu hospodaření těchto kapitol, </w:t>
      </w:r>
    </w:p>
    <w:p w14:paraId="4FBF158D" w14:textId="56D8D295"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organizačně zajišťuje spolupráci s Ministerstvem vnitra,</w:t>
      </w:r>
    </w:p>
    <w:p w14:paraId="70AAAAAC" w14:textId="6493B031"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připravuje materiály pro jednání ředitele a zástupců ředitele, dbá na jejich přesnost, úplnost a včasnost, odpovídá po formální stránce za jejich správnost,</w:t>
      </w:r>
    </w:p>
    <w:p w14:paraId="5E626A44" w14:textId="78F875DD"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zabezpečuje společenské a služební záležitosti ředitele a zástupců ředitele spojené s výkonem jejich funkcí,</w:t>
      </w:r>
    </w:p>
    <w:p w14:paraId="00938E32" w14:textId="4E1F4C86"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zabezpečuje příjem, evidenci a vyřizování došlé pošty pro ředitele a zástupce ředitele, včetně ukládání a následné skartace, provádí dohled nad dodržováním spisových norem,</w:t>
      </w:r>
    </w:p>
    <w:p w14:paraId="37C2BF53" w14:textId="012A180B" w:rsidR="00DB1B09" w:rsidRPr="00120582" w:rsidRDefault="00DB1B09">
      <w:pPr>
        <w:pStyle w:val="Odstavecseseznamem"/>
        <w:numPr>
          <w:ilvl w:val="0"/>
          <w:numId w:val="119"/>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podílí se na metodice a implementaci Základních registrů v rámci úřadu.</w:t>
      </w:r>
    </w:p>
    <w:p w14:paraId="45329E9B" w14:textId="77777777" w:rsidR="00DB1B09" w:rsidRPr="005B5570" w:rsidRDefault="00DB1B09" w:rsidP="004925C1">
      <w:pPr>
        <w:spacing w:after="0" w:line="240" w:lineRule="auto"/>
        <w:jc w:val="both"/>
        <w:rPr>
          <w:rFonts w:ascii="Times New Roman" w:hAnsi="Times New Roman" w:cs="Times New Roman"/>
          <w:sz w:val="24"/>
          <w:szCs w:val="24"/>
        </w:rPr>
      </w:pPr>
    </w:p>
    <w:p w14:paraId="41FB823D" w14:textId="77777777" w:rsidR="00DB1B09" w:rsidRPr="00120582" w:rsidRDefault="00DB1B09" w:rsidP="004925C1">
      <w:pPr>
        <w:spacing w:after="0" w:line="240" w:lineRule="auto"/>
        <w:jc w:val="both"/>
        <w:rPr>
          <w:rFonts w:ascii="Times New Roman" w:hAnsi="Times New Roman" w:cs="Times New Roman"/>
          <w:b/>
          <w:bCs/>
          <w:sz w:val="24"/>
          <w:szCs w:val="24"/>
        </w:rPr>
      </w:pPr>
      <w:r w:rsidRPr="00120582">
        <w:rPr>
          <w:rFonts w:ascii="Times New Roman" w:hAnsi="Times New Roman" w:cs="Times New Roman"/>
          <w:b/>
          <w:bCs/>
          <w:sz w:val="24"/>
          <w:szCs w:val="24"/>
        </w:rPr>
        <w:t>Přenesená působnost:</w:t>
      </w:r>
    </w:p>
    <w:p w14:paraId="68C04782" w14:textId="77777777" w:rsidR="00DB1B09" w:rsidRPr="005B5570" w:rsidRDefault="00DB1B09" w:rsidP="004925C1">
      <w:pPr>
        <w:spacing w:after="0" w:line="240" w:lineRule="auto"/>
        <w:jc w:val="both"/>
        <w:rPr>
          <w:rFonts w:ascii="Times New Roman" w:hAnsi="Times New Roman" w:cs="Times New Roman"/>
          <w:sz w:val="24"/>
          <w:szCs w:val="24"/>
        </w:rPr>
      </w:pPr>
    </w:p>
    <w:p w14:paraId="33842EE7"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 zajišťuje informovanost veřejnosti za účelem řádného průběhu sčítání lidu, domů a bytů.</w:t>
      </w:r>
    </w:p>
    <w:p w14:paraId="7108243D" w14:textId="77777777" w:rsidR="00DB1B09" w:rsidRPr="005B5570" w:rsidRDefault="00DB1B09" w:rsidP="004925C1">
      <w:pPr>
        <w:spacing w:after="0" w:line="240" w:lineRule="auto"/>
        <w:jc w:val="both"/>
        <w:rPr>
          <w:rFonts w:ascii="Times New Roman" w:hAnsi="Times New Roman" w:cs="Times New Roman"/>
          <w:sz w:val="24"/>
          <w:szCs w:val="24"/>
        </w:rPr>
      </w:pPr>
    </w:p>
    <w:p w14:paraId="60632D92" w14:textId="77777777" w:rsidR="00DB1B09" w:rsidRPr="00120582" w:rsidRDefault="00DB1B09" w:rsidP="004925C1">
      <w:pPr>
        <w:spacing w:after="0" w:line="240" w:lineRule="auto"/>
        <w:jc w:val="both"/>
        <w:rPr>
          <w:rFonts w:ascii="Times New Roman" w:hAnsi="Times New Roman" w:cs="Times New Roman"/>
          <w:sz w:val="24"/>
          <w:szCs w:val="24"/>
          <w:u w:val="single"/>
        </w:rPr>
      </w:pPr>
      <w:r w:rsidRPr="00120582">
        <w:rPr>
          <w:rFonts w:ascii="Times New Roman" w:hAnsi="Times New Roman" w:cs="Times New Roman"/>
          <w:sz w:val="24"/>
          <w:szCs w:val="24"/>
          <w:u w:val="single"/>
        </w:rPr>
        <w:t>V oblasti autoprovozu (autodopravy)</w:t>
      </w:r>
    </w:p>
    <w:p w14:paraId="57D82C27" w14:textId="77777777" w:rsidR="00DB1B09" w:rsidRPr="00120582" w:rsidRDefault="00DB1B09" w:rsidP="004925C1">
      <w:pPr>
        <w:spacing w:after="0" w:line="240" w:lineRule="auto"/>
        <w:jc w:val="both"/>
        <w:rPr>
          <w:rFonts w:ascii="Times New Roman" w:hAnsi="Times New Roman" w:cs="Times New Roman"/>
          <w:sz w:val="24"/>
          <w:szCs w:val="24"/>
          <w:u w:val="single"/>
        </w:rPr>
      </w:pPr>
    </w:p>
    <w:p w14:paraId="1B22C683" w14:textId="2B635674" w:rsidR="00DB1B09" w:rsidRPr="00120582" w:rsidRDefault="00DB1B09">
      <w:pPr>
        <w:pStyle w:val="Odstavecseseznamem"/>
        <w:numPr>
          <w:ilvl w:val="0"/>
          <w:numId w:val="120"/>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odpovídá za přepravu zaměstnanců při služebních cestách prostřednictvím přidělených služebních vozidel, </w:t>
      </w:r>
    </w:p>
    <w:p w14:paraId="20264A1C" w14:textId="66CC6855" w:rsidR="00DB1B09" w:rsidRPr="00120582" w:rsidRDefault="00DB1B09">
      <w:pPr>
        <w:pStyle w:val="Odstavecseseznamem"/>
        <w:numPr>
          <w:ilvl w:val="0"/>
          <w:numId w:val="120"/>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vede evidenci služebních vozidel a odpovídá za jejich technický stav, za provádění pravidelných prohlídek, technických kontrol a měření emisí, </w:t>
      </w:r>
    </w:p>
    <w:p w14:paraId="77F5E8B0" w14:textId="5542B675" w:rsidR="00DB1B09" w:rsidRPr="00120582" w:rsidRDefault="00DB1B09">
      <w:pPr>
        <w:pStyle w:val="Odstavecseseznamem"/>
        <w:numPr>
          <w:ilvl w:val="0"/>
          <w:numId w:val="120"/>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vede evidenci služebních čerpacích karet, měsíčně provádí vyhodnocení spotřeby pohonných hmot jednotlivých vozidel a pořizuje o ní zápis, </w:t>
      </w:r>
    </w:p>
    <w:p w14:paraId="2FECA3F2" w14:textId="3F2AF127" w:rsidR="00DB1B09" w:rsidRPr="00120582" w:rsidRDefault="00DB1B09">
      <w:pPr>
        <w:pStyle w:val="Odstavecseseznamem"/>
        <w:numPr>
          <w:ilvl w:val="0"/>
          <w:numId w:val="120"/>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odpovídá za včasné a úplné poskytování údajů mzdové účetní v souvislosti s používáním služebních vozidel pro soukromé účely, </w:t>
      </w:r>
    </w:p>
    <w:p w14:paraId="245A4612" w14:textId="7C604E9A" w:rsidR="00DB1B09" w:rsidRPr="00120582" w:rsidRDefault="00DB1B09">
      <w:pPr>
        <w:pStyle w:val="Odstavecseseznamem"/>
        <w:numPr>
          <w:ilvl w:val="0"/>
          <w:numId w:val="120"/>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lastRenderedPageBreak/>
        <w:t xml:space="preserve">zajišťuje styk s pojišťovnou a Policií ČR v případě nehody, přihlášení a odhlášení vozidel a registraci služebních vozidel, </w:t>
      </w:r>
    </w:p>
    <w:p w14:paraId="363EDB22" w14:textId="2B98D164" w:rsidR="00DB1B09" w:rsidRPr="00120582" w:rsidRDefault="00DB1B09">
      <w:pPr>
        <w:pStyle w:val="Odstavecseseznamem"/>
        <w:numPr>
          <w:ilvl w:val="0"/>
          <w:numId w:val="120"/>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odpovídá za pořádek v garážích a na parkovacích místech na dvoře úřadu. </w:t>
      </w:r>
    </w:p>
    <w:p w14:paraId="246982D7" w14:textId="77777777" w:rsidR="00DB1B09" w:rsidRPr="005B5570" w:rsidRDefault="00DB1B09" w:rsidP="004925C1">
      <w:pPr>
        <w:spacing w:after="0" w:line="240" w:lineRule="auto"/>
        <w:jc w:val="both"/>
        <w:rPr>
          <w:rFonts w:ascii="Times New Roman" w:hAnsi="Times New Roman" w:cs="Times New Roman"/>
          <w:sz w:val="24"/>
          <w:szCs w:val="24"/>
        </w:rPr>
      </w:pPr>
    </w:p>
    <w:p w14:paraId="7ECD43A0" w14:textId="6CAE46E1" w:rsidR="00DB1B09" w:rsidRPr="00120582" w:rsidRDefault="00DB1B09" w:rsidP="004925C1">
      <w:pPr>
        <w:spacing w:after="0" w:line="240" w:lineRule="auto"/>
        <w:jc w:val="both"/>
        <w:rPr>
          <w:rFonts w:ascii="Times New Roman" w:hAnsi="Times New Roman" w:cs="Times New Roman"/>
          <w:sz w:val="24"/>
          <w:szCs w:val="24"/>
          <w:u w:val="single"/>
        </w:rPr>
      </w:pPr>
      <w:r w:rsidRPr="00120582">
        <w:rPr>
          <w:rFonts w:ascii="Times New Roman" w:hAnsi="Times New Roman" w:cs="Times New Roman"/>
          <w:sz w:val="24"/>
          <w:szCs w:val="24"/>
          <w:u w:val="single"/>
        </w:rPr>
        <w:t xml:space="preserve">V oblasti </w:t>
      </w:r>
      <w:r w:rsidR="00FB5557" w:rsidRPr="00120582">
        <w:rPr>
          <w:rFonts w:ascii="Times New Roman" w:hAnsi="Times New Roman" w:cs="Times New Roman"/>
          <w:sz w:val="24"/>
          <w:szCs w:val="24"/>
          <w:u w:val="single"/>
        </w:rPr>
        <w:t>technickoorganizační</w:t>
      </w:r>
      <w:r w:rsidRPr="00120582">
        <w:rPr>
          <w:rFonts w:ascii="Times New Roman" w:hAnsi="Times New Roman" w:cs="Times New Roman"/>
          <w:sz w:val="24"/>
          <w:szCs w:val="24"/>
          <w:u w:val="single"/>
        </w:rPr>
        <w:t xml:space="preserve"> </w:t>
      </w:r>
    </w:p>
    <w:p w14:paraId="23A842F1" w14:textId="77777777" w:rsidR="00DB1B09" w:rsidRPr="005B5570" w:rsidRDefault="00DB1B09" w:rsidP="004925C1">
      <w:pPr>
        <w:spacing w:after="0" w:line="240" w:lineRule="auto"/>
        <w:jc w:val="both"/>
        <w:rPr>
          <w:rFonts w:ascii="Times New Roman" w:hAnsi="Times New Roman" w:cs="Times New Roman"/>
          <w:sz w:val="24"/>
          <w:szCs w:val="24"/>
        </w:rPr>
      </w:pPr>
    </w:p>
    <w:p w14:paraId="091CEE19"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část organizační</w:t>
      </w:r>
    </w:p>
    <w:p w14:paraId="35E6E0B1" w14:textId="77777777" w:rsidR="00DB1B09" w:rsidRPr="005B5570" w:rsidRDefault="00DB1B09" w:rsidP="004925C1">
      <w:pPr>
        <w:spacing w:after="0" w:line="240" w:lineRule="auto"/>
        <w:jc w:val="both"/>
        <w:rPr>
          <w:rFonts w:ascii="Times New Roman" w:hAnsi="Times New Roman" w:cs="Times New Roman"/>
          <w:sz w:val="24"/>
          <w:szCs w:val="24"/>
        </w:rPr>
      </w:pPr>
    </w:p>
    <w:p w14:paraId="7546B533" w14:textId="26253E00" w:rsidR="00DB1B09" w:rsidRPr="00120582" w:rsidRDefault="00DB1B09">
      <w:pPr>
        <w:pStyle w:val="Odstavecseseznamem"/>
        <w:numPr>
          <w:ilvl w:val="0"/>
          <w:numId w:val="121"/>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odpovídá za vyvěšování a svěšování dokumentů od zpracovatelů na a z úřední desky úřadu včetně její elektronické podoby na webových stránkách kraje,</w:t>
      </w:r>
    </w:p>
    <w:p w14:paraId="34A249A2" w14:textId="5286F252" w:rsidR="00DB1B09" w:rsidRPr="00120582" w:rsidRDefault="00DB1B09">
      <w:pPr>
        <w:pStyle w:val="Odstavecseseznamem"/>
        <w:numPr>
          <w:ilvl w:val="0"/>
          <w:numId w:val="121"/>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vede a zodpovídá za agendu ztráty a nálezy</w:t>
      </w:r>
      <w:r w:rsidR="00120582" w:rsidRPr="00120582">
        <w:rPr>
          <w:rFonts w:ascii="Times New Roman" w:hAnsi="Times New Roman" w:cs="Times New Roman"/>
          <w:sz w:val="24"/>
          <w:szCs w:val="24"/>
        </w:rPr>
        <w:t>.</w:t>
      </w:r>
    </w:p>
    <w:p w14:paraId="50EF991A" w14:textId="77777777" w:rsidR="00DB1B09" w:rsidRPr="005B5570" w:rsidRDefault="00DB1B09" w:rsidP="004925C1">
      <w:pPr>
        <w:spacing w:after="0" w:line="240" w:lineRule="auto"/>
        <w:jc w:val="both"/>
        <w:rPr>
          <w:rFonts w:ascii="Times New Roman" w:hAnsi="Times New Roman" w:cs="Times New Roman"/>
          <w:sz w:val="24"/>
          <w:szCs w:val="24"/>
        </w:rPr>
      </w:pPr>
    </w:p>
    <w:p w14:paraId="12D15EB4" w14:textId="5F41198A"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část </w:t>
      </w:r>
      <w:r w:rsidR="00120582" w:rsidRPr="005B5570">
        <w:rPr>
          <w:rFonts w:ascii="Times New Roman" w:hAnsi="Times New Roman" w:cs="Times New Roman"/>
          <w:sz w:val="24"/>
          <w:szCs w:val="24"/>
        </w:rPr>
        <w:t>technická – správa</w:t>
      </w:r>
      <w:r w:rsidRPr="005B5570">
        <w:rPr>
          <w:rFonts w:ascii="Times New Roman" w:hAnsi="Times New Roman" w:cs="Times New Roman"/>
          <w:sz w:val="24"/>
          <w:szCs w:val="24"/>
        </w:rPr>
        <w:t xml:space="preserve"> budovy</w:t>
      </w:r>
    </w:p>
    <w:p w14:paraId="052AD438" w14:textId="77777777" w:rsidR="00DB1B09" w:rsidRPr="005B5570" w:rsidRDefault="00DB1B09" w:rsidP="004925C1">
      <w:pPr>
        <w:spacing w:after="0" w:line="240" w:lineRule="auto"/>
        <w:jc w:val="both"/>
        <w:rPr>
          <w:rFonts w:ascii="Times New Roman" w:hAnsi="Times New Roman" w:cs="Times New Roman"/>
          <w:sz w:val="24"/>
          <w:szCs w:val="24"/>
        </w:rPr>
      </w:pPr>
    </w:p>
    <w:p w14:paraId="571C1DFE" w14:textId="04A1057E"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komplexně zajišťuje technickou správu budovy sídla kraje (dále jen „spravovaná budova“), odpovídá za dodávku paliv, vody a energií, dbá na hospodárné využití těchto médií, sleduje stavy odběrů na jednotlivých vstupech (měřidla), podává návrhy na zlepšení hospodárnosti provozu spravované budovy, </w:t>
      </w:r>
    </w:p>
    <w:p w14:paraId="6CB77535" w14:textId="225EBA10"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provádí a zajišťuje opravy a údržbu spravované budovy včetně venkovních ploch, kontroluje kvalitu dodávaných služeb, </w:t>
      </w:r>
    </w:p>
    <w:p w14:paraId="55186D96" w14:textId="7FC999CC"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odpovídá za kvalitní úklid spravované budovy, spolupracuje s úklidovou firmou, </w:t>
      </w:r>
    </w:p>
    <w:p w14:paraId="2530ECBC" w14:textId="4E6371A3"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spolupracuje s bezpečnostní agenturou, </w:t>
      </w:r>
    </w:p>
    <w:p w14:paraId="60F6A895" w14:textId="5C75C910"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odpovídá za plnění úkolů v oblasti bezpečnosti a ochrany zdraví při práci a požární ochrany, </w:t>
      </w:r>
    </w:p>
    <w:p w14:paraId="71AE567C" w14:textId="5DC5282C"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odpovídá za provádění pravidelných zákonných revizí, a to v předepsaných termínech (např. elektro, hromosvodů, výtahů, hasicích přístrojů, hydrantů, za pravidelné prohlídky a revize plynové kotelny a rozvodů plynu), odpovídá za včasné odstranění závad zjištěných těmito revizemi, </w:t>
      </w:r>
    </w:p>
    <w:p w14:paraId="4838C4A3" w14:textId="20BF2C0E"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vypracovává měsíční odběrové diagramy pro plynárny, dodržuje předepsané spotřeby za spravovanou budovu, </w:t>
      </w:r>
    </w:p>
    <w:p w14:paraId="44DC8924" w14:textId="42847CBC"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přijímá žádosti o rezervaci pronájmu zasedacích místností na úřadu od externích zájemců, potvrdí zájemci za stanovených podmínek rezervaci, vede přehled využití všech zasedacích místností v redakčním systému a zabezpečuje agendu pronájmu zasedacích místností, zajišťuje a vede rezervační systém zasedacích místností pro interní zájemce,</w:t>
      </w:r>
    </w:p>
    <w:p w14:paraId="5B860171" w14:textId="1B6BE367"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odpovídá v průběhu každého jednání v zasedacích místnostech za provoz vzduchotechniky, vytápění, osvětlení a klimatizace, </w:t>
      </w:r>
    </w:p>
    <w:p w14:paraId="3EF24450" w14:textId="475CEC1F" w:rsidR="00DB1B09" w:rsidRPr="00120582" w:rsidRDefault="00DB1B09">
      <w:pPr>
        <w:pStyle w:val="Odstavecseseznamem"/>
        <w:numPr>
          <w:ilvl w:val="0"/>
          <w:numId w:val="122"/>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likvidaci odpadů, včetně nebezpečných odpadů.</w:t>
      </w:r>
    </w:p>
    <w:p w14:paraId="6F3378FE" w14:textId="77777777" w:rsidR="00DB1B09" w:rsidRPr="005B5570" w:rsidRDefault="00DB1B09" w:rsidP="004925C1">
      <w:pPr>
        <w:spacing w:after="0" w:line="240" w:lineRule="auto"/>
        <w:jc w:val="both"/>
        <w:rPr>
          <w:rFonts w:ascii="Times New Roman" w:hAnsi="Times New Roman" w:cs="Times New Roman"/>
          <w:sz w:val="24"/>
          <w:szCs w:val="24"/>
        </w:rPr>
      </w:pPr>
    </w:p>
    <w:p w14:paraId="24B59080" w14:textId="77777777" w:rsidR="00DB1B09" w:rsidRPr="00120582" w:rsidRDefault="00DB1B09" w:rsidP="00120582">
      <w:pPr>
        <w:spacing w:after="0" w:line="240" w:lineRule="auto"/>
        <w:jc w:val="both"/>
        <w:rPr>
          <w:rFonts w:ascii="Times New Roman" w:hAnsi="Times New Roman" w:cs="Times New Roman"/>
          <w:sz w:val="24"/>
          <w:szCs w:val="24"/>
          <w:u w:val="single"/>
        </w:rPr>
      </w:pPr>
      <w:r w:rsidRPr="00120582">
        <w:rPr>
          <w:rFonts w:ascii="Times New Roman" w:hAnsi="Times New Roman" w:cs="Times New Roman"/>
          <w:sz w:val="24"/>
          <w:szCs w:val="24"/>
          <w:u w:val="single"/>
        </w:rPr>
        <w:t xml:space="preserve">V oblasti ekonomické a majetkové </w:t>
      </w:r>
    </w:p>
    <w:p w14:paraId="64754B73" w14:textId="77777777" w:rsidR="00DB1B09" w:rsidRPr="00120582" w:rsidRDefault="00DB1B09" w:rsidP="004925C1">
      <w:pPr>
        <w:spacing w:after="0" w:line="240" w:lineRule="auto"/>
        <w:jc w:val="both"/>
        <w:rPr>
          <w:rFonts w:ascii="Times New Roman" w:hAnsi="Times New Roman" w:cs="Times New Roman"/>
          <w:sz w:val="24"/>
          <w:szCs w:val="24"/>
          <w:u w:val="single"/>
        </w:rPr>
      </w:pPr>
    </w:p>
    <w:p w14:paraId="02DC6987" w14:textId="0EE4ED72" w:rsidR="00DB1B09" w:rsidRPr="00120582" w:rsidRDefault="00DB1B09">
      <w:pPr>
        <w:pStyle w:val="Odstavecseseznamem"/>
        <w:numPr>
          <w:ilvl w:val="0"/>
          <w:numId w:val="123"/>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podává návrh na vyřazení majetku a po schválení tento vyřazuje,</w:t>
      </w:r>
    </w:p>
    <w:p w14:paraId="5CC8FEFD" w14:textId="5971AD7E" w:rsidR="00DB1B09" w:rsidRPr="00120582" w:rsidRDefault="00DB1B09">
      <w:pPr>
        <w:pStyle w:val="Odstavecseseznamem"/>
        <w:numPr>
          <w:ilvl w:val="0"/>
          <w:numId w:val="123"/>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fyzickou a ekologickou likvidaci movitého majetku navrženého k vyřazení z evidence majetku,</w:t>
      </w:r>
    </w:p>
    <w:p w14:paraId="25EB0A6E" w14:textId="4A9C9200" w:rsidR="00DB1B09" w:rsidRPr="00120582" w:rsidRDefault="00DB1B09">
      <w:pPr>
        <w:pStyle w:val="Odstavecseseznamem"/>
        <w:numPr>
          <w:ilvl w:val="0"/>
          <w:numId w:val="123"/>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 xml:space="preserve">provádí vyúčtování nákladů za služby související s užíváním a nájmem nebytových prostor v objektu sídla kraje v souladu s uzavřenými smlouvami, </w:t>
      </w:r>
    </w:p>
    <w:p w14:paraId="44FBD243" w14:textId="19CF78FE" w:rsidR="00DB1B09" w:rsidRPr="00120582" w:rsidRDefault="00DB1B09">
      <w:pPr>
        <w:pStyle w:val="Odstavecseseznamem"/>
        <w:numPr>
          <w:ilvl w:val="0"/>
          <w:numId w:val="123"/>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zajišťuje výrobu služebních razítek a vede evidenci všech používaných služebních razítek úřadu,</w:t>
      </w:r>
    </w:p>
    <w:p w14:paraId="0BBE25F1" w14:textId="5045EF54" w:rsidR="00DB1B09" w:rsidRPr="00120582" w:rsidRDefault="00DB1B09">
      <w:pPr>
        <w:pStyle w:val="Odstavecseseznamem"/>
        <w:numPr>
          <w:ilvl w:val="0"/>
          <w:numId w:val="123"/>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zabezpečuje podklady k žádosti o schválení a realizaci veřejných zakázek souvisejících s provozem spravovaných budov z rozpočtu kapitoly 02 – činnost úřadu,</w:t>
      </w:r>
    </w:p>
    <w:p w14:paraId="18C23A9D" w14:textId="08BB72F2" w:rsidR="00DB1B09" w:rsidRPr="00120582" w:rsidRDefault="00DB1B09">
      <w:pPr>
        <w:pStyle w:val="Odstavecseseznamem"/>
        <w:numPr>
          <w:ilvl w:val="0"/>
          <w:numId w:val="123"/>
        </w:numPr>
        <w:spacing w:after="0" w:line="240" w:lineRule="auto"/>
        <w:ind w:left="284" w:hanging="284"/>
        <w:jc w:val="both"/>
        <w:rPr>
          <w:rFonts w:ascii="Times New Roman" w:hAnsi="Times New Roman" w:cs="Times New Roman"/>
          <w:sz w:val="24"/>
          <w:szCs w:val="24"/>
        </w:rPr>
      </w:pPr>
      <w:r w:rsidRPr="00120582">
        <w:rPr>
          <w:rFonts w:ascii="Times New Roman" w:hAnsi="Times New Roman" w:cs="Times New Roman"/>
          <w:sz w:val="24"/>
          <w:szCs w:val="24"/>
        </w:rPr>
        <w:t>podílí se na přípravě návrhu plánu investic za kapitolu 02 – činnost úřadu, zabezpečuje a zpracovává jeho aktuální sledování.</w:t>
      </w:r>
    </w:p>
    <w:p w14:paraId="72179C31" w14:textId="77777777" w:rsidR="00DB1B09" w:rsidRPr="003E6980" w:rsidRDefault="00DB1B09" w:rsidP="004925C1">
      <w:pPr>
        <w:spacing w:after="0" w:line="240" w:lineRule="auto"/>
        <w:jc w:val="both"/>
        <w:rPr>
          <w:rFonts w:ascii="Times New Roman" w:hAnsi="Times New Roman" w:cs="Times New Roman"/>
          <w:sz w:val="24"/>
          <w:szCs w:val="24"/>
          <w:u w:val="single"/>
        </w:rPr>
      </w:pPr>
      <w:r w:rsidRPr="003E6980">
        <w:rPr>
          <w:rFonts w:ascii="Times New Roman" w:hAnsi="Times New Roman" w:cs="Times New Roman"/>
          <w:sz w:val="24"/>
          <w:szCs w:val="24"/>
          <w:u w:val="single"/>
        </w:rPr>
        <w:lastRenderedPageBreak/>
        <w:t>V oblasti požární ochrany a bezpečnosti a ochrany zdraví při práci</w:t>
      </w:r>
    </w:p>
    <w:p w14:paraId="0ECFF9D1" w14:textId="77777777" w:rsidR="00DB1B09" w:rsidRPr="005B5570" w:rsidRDefault="00DB1B09" w:rsidP="004925C1">
      <w:pPr>
        <w:spacing w:after="0" w:line="240" w:lineRule="auto"/>
        <w:jc w:val="both"/>
        <w:rPr>
          <w:rFonts w:ascii="Times New Roman" w:hAnsi="Times New Roman" w:cs="Times New Roman"/>
          <w:sz w:val="24"/>
          <w:szCs w:val="24"/>
        </w:rPr>
      </w:pPr>
    </w:p>
    <w:p w14:paraId="5BAF7DB2" w14:textId="62F8D81E"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odpovídá za stanovení a komplexní zajištění systému požární ochrany a požární dokumentace ve spravovaných budovách, </w:t>
      </w:r>
    </w:p>
    <w:p w14:paraId="76760D65" w14:textId="53AB1143"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spolupracuje s Odborem bezpečnosti a krizového řízení při řešení mimořádných událostí, krizových situací a stavu ohrožení, </w:t>
      </w:r>
    </w:p>
    <w:p w14:paraId="29ECE5F0" w14:textId="6FFDC28A"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provádí školení preventivní požární hlídky, </w:t>
      </w:r>
    </w:p>
    <w:p w14:paraId="003DE09D" w14:textId="196BB041"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provádí vstupní a periodické školení všech zaměstnanců, uvolněných členů Zastupitelstva a pracovníků cizích firem zajišťujících služby pro úřad z předpisů týkajících se požární ochrany a bezpečnosti a ochrany zdraví při práci, </w:t>
      </w:r>
    </w:p>
    <w:p w14:paraId="60DE91E4" w14:textId="7CF13758"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vede a zpracovává příslušnou dokumentaci k požární ochraně a bezpečnosti a ochrany zdraví při práci a provádí preventivní prohlídky požární ochrany a roční prověrku bezpečnosti a ochrany zdraví při práci ve spravované budově, </w:t>
      </w:r>
    </w:p>
    <w:p w14:paraId="558FD422" w14:textId="619CD5E2"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vede evidenci školních úrazů příspěvkových organizací (školy, školská a předškolní zařízení) zřizovaných krajem, </w:t>
      </w:r>
    </w:p>
    <w:p w14:paraId="09CA11B1" w14:textId="66342B26"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spolupracuje se závodním preventivním lékařem, státním odborným dozorem a ostatními institucemi k zabezpečení úkolů požární ochrany a bezpečnosti a ochrany zdraví při práci, </w:t>
      </w:r>
    </w:p>
    <w:p w14:paraId="28157803" w14:textId="7F160CF8"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vede knihu úrazů a poranění, vyplňuje a rozesílá záznamy o úrazu určeným orgánům, </w:t>
      </w:r>
    </w:p>
    <w:p w14:paraId="5AA9D438" w14:textId="165C3450" w:rsidR="00DB1B09" w:rsidRPr="003E6980" w:rsidRDefault="00DB1B09">
      <w:pPr>
        <w:pStyle w:val="Odstavecseseznamem"/>
        <w:numPr>
          <w:ilvl w:val="0"/>
          <w:numId w:val="124"/>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zajišťuje bezpečnostní označení týkající se požární ochrany a bezpečnosti a ochrany zdraví při práci ve spravovaných budovách. </w:t>
      </w:r>
    </w:p>
    <w:p w14:paraId="403F4CF9" w14:textId="77777777" w:rsidR="00DB1B09" w:rsidRPr="005B5570" w:rsidRDefault="00DB1B09" w:rsidP="004925C1">
      <w:pPr>
        <w:spacing w:after="0" w:line="240" w:lineRule="auto"/>
        <w:jc w:val="both"/>
        <w:rPr>
          <w:rFonts w:ascii="Times New Roman" w:hAnsi="Times New Roman" w:cs="Times New Roman"/>
          <w:sz w:val="24"/>
          <w:szCs w:val="24"/>
        </w:rPr>
      </w:pPr>
    </w:p>
    <w:p w14:paraId="5778C41F" w14:textId="518ACCDD" w:rsidR="00DB1B09" w:rsidRPr="003E6980" w:rsidRDefault="00DB1B09" w:rsidP="004925C1">
      <w:pPr>
        <w:spacing w:after="0" w:line="240" w:lineRule="auto"/>
        <w:jc w:val="both"/>
        <w:rPr>
          <w:rFonts w:ascii="Times New Roman" w:hAnsi="Times New Roman" w:cs="Times New Roman"/>
          <w:sz w:val="24"/>
          <w:szCs w:val="24"/>
          <w:u w:val="single"/>
        </w:rPr>
      </w:pPr>
      <w:r w:rsidRPr="003E6980">
        <w:rPr>
          <w:rFonts w:ascii="Times New Roman" w:hAnsi="Times New Roman" w:cs="Times New Roman"/>
          <w:sz w:val="24"/>
          <w:szCs w:val="24"/>
          <w:u w:val="single"/>
        </w:rPr>
        <w:t>Telekomunikace</w:t>
      </w:r>
    </w:p>
    <w:p w14:paraId="4F08C708" w14:textId="77777777" w:rsidR="00DB1B09" w:rsidRPr="003E6980" w:rsidRDefault="00DB1B09" w:rsidP="004925C1">
      <w:pPr>
        <w:spacing w:after="0" w:line="240" w:lineRule="auto"/>
        <w:jc w:val="both"/>
        <w:rPr>
          <w:rFonts w:ascii="Times New Roman" w:hAnsi="Times New Roman" w:cs="Times New Roman"/>
          <w:sz w:val="24"/>
          <w:szCs w:val="24"/>
          <w:u w:val="single"/>
        </w:rPr>
      </w:pPr>
    </w:p>
    <w:p w14:paraId="1EC85BB8" w14:textId="77777777" w:rsidR="00DB1B09" w:rsidRPr="005B5570" w:rsidRDefault="00DB1B09" w:rsidP="004925C1">
      <w:pPr>
        <w:spacing w:after="0" w:line="240" w:lineRule="auto"/>
        <w:jc w:val="both"/>
        <w:rPr>
          <w:rFonts w:ascii="Times New Roman" w:hAnsi="Times New Roman" w:cs="Times New Roman"/>
          <w:sz w:val="24"/>
          <w:szCs w:val="24"/>
        </w:rPr>
      </w:pPr>
      <w:r w:rsidRPr="003E6980">
        <w:rPr>
          <w:rFonts w:ascii="Times New Roman" w:hAnsi="Times New Roman" w:cs="Times New Roman"/>
          <w:b/>
          <w:bCs/>
          <w:i/>
          <w:iCs/>
          <w:sz w:val="24"/>
          <w:szCs w:val="24"/>
        </w:rPr>
        <w:t>Samostatná působnost</w:t>
      </w:r>
      <w:r w:rsidRPr="005B5570">
        <w:rPr>
          <w:rFonts w:ascii="Times New Roman" w:hAnsi="Times New Roman" w:cs="Times New Roman"/>
          <w:sz w:val="24"/>
          <w:szCs w:val="24"/>
        </w:rPr>
        <w:t>:</w:t>
      </w:r>
    </w:p>
    <w:p w14:paraId="07736535" w14:textId="77777777" w:rsidR="00DB1B09" w:rsidRPr="005B5570" w:rsidRDefault="00DB1B09" w:rsidP="004925C1">
      <w:pPr>
        <w:spacing w:after="0" w:line="240" w:lineRule="auto"/>
        <w:jc w:val="both"/>
        <w:rPr>
          <w:rFonts w:ascii="Times New Roman" w:hAnsi="Times New Roman" w:cs="Times New Roman"/>
          <w:sz w:val="24"/>
          <w:szCs w:val="24"/>
        </w:rPr>
      </w:pPr>
    </w:p>
    <w:p w14:paraId="70FE610B" w14:textId="5C532515"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odpovídá za provoz telefonních ústředen ve spravované budově včetně technického zabezpečení funkčnosti systému nahrávání a ukládání hlasových záznamů příchozích telefonních hovorů, </w:t>
      </w:r>
    </w:p>
    <w:p w14:paraId="69DDC513" w14:textId="0E4B4E6A"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provádí změnu tarifikace v telefonních ústřednách, </w:t>
      </w:r>
    </w:p>
    <w:p w14:paraId="7BDE6143" w14:textId="02559642"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vede evidenci telefonních linek (pevných i mobilních), provádí změny a včasnou aktualizaci dat (jména, telefonní čísla, nastavení), </w:t>
      </w:r>
    </w:p>
    <w:p w14:paraId="1D462EBE" w14:textId="38955056"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zajišťuje spojení s dodavatelskými firmami (provádí úpravy a opravy ústředen, rozvodů a telefonních přístrojů), </w:t>
      </w:r>
    </w:p>
    <w:p w14:paraId="287BFBFA" w14:textId="2CB5C690"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odpovídá za programování telefonních přístrojů, zvláště pak sekretářských souprav, </w:t>
      </w:r>
    </w:p>
    <w:p w14:paraId="377E6E34" w14:textId="126C5E43"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spolupracuje s externím telefonním mechanikem, </w:t>
      </w:r>
    </w:p>
    <w:p w14:paraId="08568634" w14:textId="518F7A5E"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plní funkci kontaktní osoby ve vztahu ke smluvním partnerům, </w:t>
      </w:r>
    </w:p>
    <w:p w14:paraId="7A672D0A" w14:textId="0D105182"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vyhotovuje měsíční rozbory telefonních poplatků za pevné linky pro jednotlivé odbory, </w:t>
      </w:r>
    </w:p>
    <w:p w14:paraId="6337C2A8" w14:textId="23AD7268"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vyhotovuje měsíční rozbory telefonních poplatků za služební mobilní telefony pro zaměstnance a členy Zastupitelstva, </w:t>
      </w:r>
    </w:p>
    <w:p w14:paraId="6D3381C4" w14:textId="10A960AE" w:rsidR="00DB1B09" w:rsidRPr="003E6980" w:rsidRDefault="00DB1B09">
      <w:pPr>
        <w:pStyle w:val="Odstavecseseznamem"/>
        <w:numPr>
          <w:ilvl w:val="0"/>
          <w:numId w:val="125"/>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zajišťuje správné vedení telefonního seznamu na internetu a intranetu.</w:t>
      </w:r>
    </w:p>
    <w:p w14:paraId="6C063B21" w14:textId="77777777" w:rsidR="00DB1B09" w:rsidRPr="005B5570" w:rsidRDefault="00DB1B09" w:rsidP="003E6980">
      <w:pPr>
        <w:spacing w:after="0" w:line="240" w:lineRule="auto"/>
        <w:ind w:left="284" w:hanging="284"/>
        <w:jc w:val="both"/>
        <w:rPr>
          <w:rFonts w:ascii="Times New Roman" w:hAnsi="Times New Roman" w:cs="Times New Roman"/>
          <w:sz w:val="24"/>
          <w:szCs w:val="24"/>
        </w:rPr>
      </w:pPr>
    </w:p>
    <w:p w14:paraId="461755CD" w14:textId="77777777" w:rsidR="00DB1B09" w:rsidRPr="003E6980" w:rsidRDefault="00DB1B09" w:rsidP="004925C1">
      <w:pPr>
        <w:spacing w:after="0" w:line="240" w:lineRule="auto"/>
        <w:jc w:val="both"/>
        <w:rPr>
          <w:rFonts w:ascii="Times New Roman" w:hAnsi="Times New Roman" w:cs="Times New Roman"/>
          <w:b/>
          <w:bCs/>
          <w:sz w:val="24"/>
          <w:szCs w:val="24"/>
        </w:rPr>
      </w:pPr>
      <w:r w:rsidRPr="003E6980">
        <w:rPr>
          <w:rFonts w:ascii="Times New Roman" w:hAnsi="Times New Roman" w:cs="Times New Roman"/>
          <w:b/>
          <w:bCs/>
          <w:sz w:val="24"/>
          <w:szCs w:val="24"/>
        </w:rPr>
        <w:t>Oddělení spisové služby a podatelny</w:t>
      </w:r>
    </w:p>
    <w:p w14:paraId="08437A35" w14:textId="77777777" w:rsidR="00DB1B09" w:rsidRPr="005B5570" w:rsidRDefault="00DB1B09" w:rsidP="004925C1">
      <w:pPr>
        <w:spacing w:after="0" w:line="240" w:lineRule="auto"/>
        <w:jc w:val="both"/>
        <w:rPr>
          <w:rFonts w:ascii="Times New Roman" w:hAnsi="Times New Roman" w:cs="Times New Roman"/>
          <w:sz w:val="24"/>
          <w:szCs w:val="24"/>
        </w:rPr>
      </w:pPr>
    </w:p>
    <w:p w14:paraId="1FB409D7" w14:textId="77777777" w:rsidR="00DB1B09" w:rsidRPr="003E6980" w:rsidRDefault="00DB1B09" w:rsidP="004925C1">
      <w:pPr>
        <w:spacing w:after="0" w:line="240" w:lineRule="auto"/>
        <w:jc w:val="both"/>
        <w:rPr>
          <w:rFonts w:ascii="Times New Roman" w:hAnsi="Times New Roman" w:cs="Times New Roman"/>
          <w:b/>
          <w:bCs/>
          <w:i/>
          <w:iCs/>
          <w:sz w:val="24"/>
          <w:szCs w:val="24"/>
        </w:rPr>
      </w:pPr>
      <w:r w:rsidRPr="003E6980">
        <w:rPr>
          <w:rFonts w:ascii="Times New Roman" w:hAnsi="Times New Roman" w:cs="Times New Roman"/>
          <w:b/>
          <w:bCs/>
          <w:i/>
          <w:iCs/>
          <w:sz w:val="24"/>
          <w:szCs w:val="24"/>
        </w:rPr>
        <w:t>Samostatná působnost:</w:t>
      </w:r>
    </w:p>
    <w:p w14:paraId="58EA34A0" w14:textId="77777777" w:rsidR="00DB1B09" w:rsidRPr="005B5570" w:rsidRDefault="00DB1B09" w:rsidP="004925C1">
      <w:pPr>
        <w:spacing w:after="0" w:line="240" w:lineRule="auto"/>
        <w:jc w:val="both"/>
        <w:rPr>
          <w:rFonts w:ascii="Times New Roman" w:hAnsi="Times New Roman" w:cs="Times New Roman"/>
          <w:sz w:val="24"/>
          <w:szCs w:val="24"/>
        </w:rPr>
      </w:pPr>
    </w:p>
    <w:p w14:paraId="2BF1CED2" w14:textId="6DF543A1"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zabezpečuje činnost centrální spisovny, včetně vybavení, </w:t>
      </w:r>
    </w:p>
    <w:p w14:paraId="769808F4" w14:textId="4D45835A"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ukládá dokumenty dle zpracovaného systému,</w:t>
      </w:r>
    </w:p>
    <w:p w14:paraId="419C8176" w14:textId="0A0AF632"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zajišťuje skartační řízení a následné předání archiválií do Státního oblastního archivu a likvidaci vyřazených dokumentů,</w:t>
      </w:r>
    </w:p>
    <w:p w14:paraId="2C1F596B" w14:textId="7DEDBF57"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zabezpečuje uložení spisů po dobu skartačních lhůt,</w:t>
      </w:r>
    </w:p>
    <w:p w14:paraId="49B637A3" w14:textId="0CEDDAF8"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lastRenderedPageBreak/>
        <w:t xml:space="preserve">spolupracuje s Oblastním archivem Praha, </w:t>
      </w:r>
    </w:p>
    <w:p w14:paraId="6E8132EA" w14:textId="1FB5668E"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vyhledává na žádost dokumenty k nahlížení nebo zapůjčení,</w:t>
      </w:r>
    </w:p>
    <w:p w14:paraId="6D8B3EE1" w14:textId="10C5CDAE"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zajišťuje řádný provoz podatelny a výpravny (včasné odeslání a doručení veškerých dokumentů), využívá systém elektronické spisové služby, </w:t>
      </w:r>
    </w:p>
    <w:p w14:paraId="11F831F5" w14:textId="3E2DB078"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obsluhuje datovou schránku kraje,</w:t>
      </w:r>
    </w:p>
    <w:p w14:paraId="79A12CFD" w14:textId="0180F1E9"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obsluhuje e</w:t>
      </w:r>
      <w:r w:rsidR="00FB5557">
        <w:rPr>
          <w:rFonts w:ascii="Times New Roman" w:hAnsi="Times New Roman" w:cs="Times New Roman"/>
          <w:sz w:val="24"/>
          <w:szCs w:val="24"/>
        </w:rPr>
        <w:t xml:space="preserve"> </w:t>
      </w:r>
      <w:r w:rsidRPr="003E6980">
        <w:rPr>
          <w:rFonts w:ascii="Times New Roman" w:hAnsi="Times New Roman" w:cs="Times New Roman"/>
          <w:sz w:val="24"/>
          <w:szCs w:val="24"/>
        </w:rPr>
        <w:t>Podatelnu,</w:t>
      </w:r>
    </w:p>
    <w:p w14:paraId="3747CD76" w14:textId="694EEA8A"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zajišťuje distribuci doručené pošty na sekretariáty jednotlivých odborů a svoz zásilek k vypravení,</w:t>
      </w:r>
    </w:p>
    <w:p w14:paraId="58A202E7" w14:textId="22057261"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zajišťuje metodickou správu elektronického systému spisové služby a metodické usměrňování uživatelů,</w:t>
      </w:r>
    </w:p>
    <w:p w14:paraId="5A564C5B" w14:textId="09A28EA9"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poskytuje metodickou pomoc a školení elektronické spisové služby, </w:t>
      </w:r>
    </w:p>
    <w:p w14:paraId="3BBC233D" w14:textId="05607958"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zajišťuje vyhledávání dokumentů v elektronickém systému spisové služby,</w:t>
      </w:r>
    </w:p>
    <w:p w14:paraId="3BA0AF61" w14:textId="2B2D4173"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vede evidenci nabídek k vyhlášeným veřejným zakázkám, </w:t>
      </w:r>
    </w:p>
    <w:p w14:paraId="1E74FC60" w14:textId="7F21C6D7"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vede přehled doručených faktur a poštovních poukazů,</w:t>
      </w:r>
    </w:p>
    <w:p w14:paraId="0902A414" w14:textId="1CB9175C"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sleduje technický stav frankovacího stroje, spolupracuje s oddělením provozním a hospodářské správy při zajišťování jeho oprav a údržby,</w:t>
      </w:r>
    </w:p>
    <w:p w14:paraId="455D4565" w14:textId="597246D1"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předává přehled čerpání z položky poštovné jako podklady pro sestavení ročních i dlouhodobých rozpočtů, </w:t>
      </w:r>
    </w:p>
    <w:p w14:paraId="263BFB06" w14:textId="0DEC8A52"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zajišťuje kopírovací služby a evidenci veškerých prací na jednotlivých kopírkách, </w:t>
      </w:r>
    </w:p>
    <w:p w14:paraId="6619EC05" w14:textId="518AC7C6"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spolupracuje s dodavatelskou firmou při odstraňování případných závad kopírovacích strojů, </w:t>
      </w:r>
    </w:p>
    <w:p w14:paraId="0B8069AA" w14:textId="6018ABAC"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zajišťuje dodávku denního tisku,</w:t>
      </w:r>
    </w:p>
    <w:p w14:paraId="58625D2C" w14:textId="2FAFBBCF"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zpracovává statistiky ze systému spisové služby dle požadavků vedoucího odboru,</w:t>
      </w:r>
    </w:p>
    <w:p w14:paraId="509D4696" w14:textId="7817BF84" w:rsidR="00DB1B09" w:rsidRPr="003E6980" w:rsidRDefault="00DB1B09">
      <w:pPr>
        <w:pStyle w:val="Odstavecseseznamem"/>
        <w:numPr>
          <w:ilvl w:val="0"/>
          <w:numId w:val="126"/>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třídí a předává dotazy občanů, zasílaných prostřednictvím portálu, na věcně příslušné odbory, vede evidenci.</w:t>
      </w:r>
    </w:p>
    <w:p w14:paraId="3CA9CE05" w14:textId="77777777" w:rsidR="00DB1B09" w:rsidRPr="005B5570" w:rsidRDefault="00DB1B09" w:rsidP="004925C1">
      <w:pPr>
        <w:spacing w:after="0" w:line="240" w:lineRule="auto"/>
        <w:jc w:val="both"/>
        <w:rPr>
          <w:rFonts w:ascii="Times New Roman" w:hAnsi="Times New Roman" w:cs="Times New Roman"/>
          <w:sz w:val="24"/>
          <w:szCs w:val="24"/>
        </w:rPr>
      </w:pPr>
    </w:p>
    <w:p w14:paraId="59517460" w14:textId="77777777" w:rsidR="00DB1B09" w:rsidRPr="003E6980" w:rsidRDefault="00DB1B09" w:rsidP="004925C1">
      <w:pPr>
        <w:spacing w:after="0" w:line="240" w:lineRule="auto"/>
        <w:jc w:val="both"/>
        <w:rPr>
          <w:rFonts w:ascii="Times New Roman" w:hAnsi="Times New Roman" w:cs="Times New Roman"/>
          <w:b/>
          <w:bCs/>
          <w:i/>
          <w:iCs/>
          <w:sz w:val="24"/>
          <w:szCs w:val="24"/>
        </w:rPr>
      </w:pPr>
      <w:r w:rsidRPr="003E6980">
        <w:rPr>
          <w:rFonts w:ascii="Times New Roman" w:hAnsi="Times New Roman" w:cs="Times New Roman"/>
          <w:b/>
          <w:bCs/>
          <w:i/>
          <w:iCs/>
          <w:sz w:val="24"/>
          <w:szCs w:val="24"/>
        </w:rPr>
        <w:t>Přenesená působnost:</w:t>
      </w:r>
    </w:p>
    <w:p w14:paraId="24EA698F" w14:textId="77777777" w:rsidR="00DB1B09" w:rsidRPr="003E6980" w:rsidRDefault="00DB1B09" w:rsidP="004925C1">
      <w:pPr>
        <w:spacing w:after="0" w:line="240" w:lineRule="auto"/>
        <w:jc w:val="both"/>
        <w:rPr>
          <w:rFonts w:ascii="Times New Roman" w:hAnsi="Times New Roman" w:cs="Times New Roman"/>
          <w:b/>
          <w:bCs/>
          <w:i/>
          <w:iCs/>
          <w:sz w:val="24"/>
          <w:szCs w:val="24"/>
        </w:rPr>
      </w:pPr>
    </w:p>
    <w:p w14:paraId="4FE04EE4" w14:textId="77777777" w:rsidR="00DB1B09" w:rsidRPr="005B5570" w:rsidRDefault="00DB1B09" w:rsidP="00A46C14">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a) vydává ověřené výstupy z informačních systémů veřejné správy prostřednictvím systému kontaktního místa veřejné správy Czech POINT, vede evidenci vydaných ověřených výstupů, archivuje dokumenty vzniklé při provozu kontaktního místa veřejné správy, provádí autorizovanou konverzi dokumentů, provádí úkony spojené s informačním systémem datových schránek; provádí vidimaci a legalizaci a za provedené úkony vybírá správní poplatky, vede pokladní knihu a zabezpečuje odvod poplatků do hlavní pokladny úřadu.</w:t>
      </w:r>
    </w:p>
    <w:p w14:paraId="4CFBC0A1" w14:textId="77777777" w:rsidR="00A46C14" w:rsidRPr="005B5570" w:rsidRDefault="00A46C14" w:rsidP="004925C1">
      <w:pPr>
        <w:spacing w:after="0" w:line="240" w:lineRule="auto"/>
        <w:jc w:val="both"/>
        <w:rPr>
          <w:rFonts w:ascii="Times New Roman" w:hAnsi="Times New Roman" w:cs="Times New Roman"/>
          <w:sz w:val="24"/>
          <w:szCs w:val="24"/>
        </w:rPr>
      </w:pPr>
    </w:p>
    <w:p w14:paraId="391A2ACB" w14:textId="77777777" w:rsidR="00DB1B09" w:rsidRPr="00373E5A" w:rsidRDefault="00DB1B09" w:rsidP="003E6980">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1" w:name="_Toc158729564"/>
      <w:r w:rsidRPr="00373E5A">
        <w:rPr>
          <w:rFonts w:ascii="Times New Roman" w:eastAsia="Times New Roman" w:hAnsi="Times New Roman" w:cs="Times New Roman"/>
          <w:b/>
          <w:bCs/>
          <w:kern w:val="0"/>
          <w:sz w:val="32"/>
          <w:szCs w:val="32"/>
          <w:lang w:eastAsia="cs-CZ"/>
          <w14:ligatures w14:val="none"/>
        </w:rPr>
        <w:t>Článek 30</w:t>
      </w:r>
      <w:bookmarkEnd w:id="61"/>
    </w:p>
    <w:p w14:paraId="3BE87933" w14:textId="77777777" w:rsidR="00DB1B09" w:rsidRPr="00373E5A" w:rsidRDefault="00DB1B09" w:rsidP="003E6980">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2" w:name="_Toc158729565"/>
      <w:r w:rsidRPr="00373E5A">
        <w:rPr>
          <w:rFonts w:ascii="Times New Roman" w:eastAsia="Times New Roman" w:hAnsi="Times New Roman" w:cs="Times New Roman"/>
          <w:b/>
          <w:bCs/>
          <w:kern w:val="0"/>
          <w:sz w:val="32"/>
          <w:szCs w:val="32"/>
          <w:lang w:eastAsia="cs-CZ"/>
          <w14:ligatures w14:val="none"/>
        </w:rPr>
        <w:t>Odbor životního prostředí a zemědělství</w:t>
      </w:r>
      <w:bookmarkEnd w:id="62"/>
    </w:p>
    <w:p w14:paraId="6D9B54A3" w14:textId="77777777" w:rsidR="00DB1B09" w:rsidRPr="005B5570" w:rsidRDefault="00DB1B09" w:rsidP="003E6980">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životního prostředí a zemědělství vykonává samostatnou i přenesenou působnost a člení se na osm oddělení:</w:t>
      </w:r>
    </w:p>
    <w:p w14:paraId="7B0AEA98" w14:textId="505BF940"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 xml:space="preserve">oddělení vodního hospodářství, </w:t>
      </w:r>
    </w:p>
    <w:p w14:paraId="6CD6D34F" w14:textId="6D08D104"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 xml:space="preserve">oddělení zemědělství a lesnictví, </w:t>
      </w:r>
    </w:p>
    <w:p w14:paraId="087574EA" w14:textId="11F2BED2"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 xml:space="preserve">oddělení ochrany ovzduší, </w:t>
      </w:r>
    </w:p>
    <w:p w14:paraId="1D12E830" w14:textId="231F378A"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oddělení ochrany přírody a krajiny,</w:t>
      </w:r>
    </w:p>
    <w:p w14:paraId="79622F3C" w14:textId="0C76898C"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oddělení nakládání s odpady,</w:t>
      </w:r>
    </w:p>
    <w:p w14:paraId="46BAFAAC" w14:textId="7AE0E725"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oddělení posuzování vlivů na životní prostředí,</w:t>
      </w:r>
    </w:p>
    <w:p w14:paraId="0E2F654A" w14:textId="6C9370C7"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oddělení řízení projektů v oblasti životního prostředí,</w:t>
      </w:r>
    </w:p>
    <w:p w14:paraId="4B4D8254" w14:textId="4A605E09" w:rsidR="00DB1B09" w:rsidRPr="003E6980" w:rsidRDefault="00DB1B09">
      <w:pPr>
        <w:pStyle w:val="Odstavecseseznamem"/>
        <w:numPr>
          <w:ilvl w:val="0"/>
          <w:numId w:val="117"/>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 xml:space="preserve">oddělení jednotného environmentálního stanoviska. </w:t>
      </w:r>
    </w:p>
    <w:p w14:paraId="778D9E10" w14:textId="77777777" w:rsidR="00DB1B09" w:rsidRPr="005B5570" w:rsidRDefault="00DB1B09" w:rsidP="004925C1">
      <w:pPr>
        <w:spacing w:after="0" w:line="240" w:lineRule="auto"/>
        <w:jc w:val="both"/>
        <w:rPr>
          <w:rFonts w:ascii="Times New Roman" w:hAnsi="Times New Roman" w:cs="Times New Roman"/>
          <w:sz w:val="24"/>
          <w:szCs w:val="24"/>
        </w:rPr>
      </w:pPr>
    </w:p>
    <w:p w14:paraId="747667F6" w14:textId="77777777" w:rsidR="00826015" w:rsidRDefault="00826015" w:rsidP="004925C1">
      <w:pPr>
        <w:spacing w:after="0" w:line="240" w:lineRule="auto"/>
        <w:jc w:val="both"/>
        <w:rPr>
          <w:rFonts w:ascii="Times New Roman" w:hAnsi="Times New Roman" w:cs="Times New Roman"/>
          <w:b/>
          <w:bCs/>
          <w:sz w:val="24"/>
          <w:szCs w:val="24"/>
        </w:rPr>
      </w:pPr>
    </w:p>
    <w:p w14:paraId="0EF5CBF1" w14:textId="4A63DF32" w:rsidR="00DB1B09" w:rsidRDefault="00DB1B09" w:rsidP="004925C1">
      <w:pPr>
        <w:spacing w:after="0" w:line="240" w:lineRule="auto"/>
        <w:jc w:val="both"/>
        <w:rPr>
          <w:rFonts w:ascii="Times New Roman" w:hAnsi="Times New Roman" w:cs="Times New Roman"/>
          <w:b/>
          <w:bCs/>
          <w:sz w:val="24"/>
          <w:szCs w:val="24"/>
        </w:rPr>
      </w:pPr>
      <w:r w:rsidRPr="003E6980">
        <w:rPr>
          <w:rFonts w:ascii="Times New Roman" w:hAnsi="Times New Roman" w:cs="Times New Roman"/>
          <w:b/>
          <w:bCs/>
          <w:sz w:val="24"/>
          <w:szCs w:val="24"/>
        </w:rPr>
        <w:lastRenderedPageBreak/>
        <w:t xml:space="preserve">Oddělení vodního hospodářství </w:t>
      </w:r>
    </w:p>
    <w:p w14:paraId="18464CD2" w14:textId="77777777" w:rsidR="00826015" w:rsidRDefault="00826015" w:rsidP="004925C1">
      <w:pPr>
        <w:spacing w:after="0" w:line="240" w:lineRule="auto"/>
        <w:jc w:val="both"/>
        <w:rPr>
          <w:rFonts w:ascii="Times New Roman" w:hAnsi="Times New Roman" w:cs="Times New Roman"/>
          <w:b/>
          <w:bCs/>
          <w:i/>
          <w:iCs/>
          <w:sz w:val="24"/>
          <w:szCs w:val="24"/>
        </w:rPr>
      </w:pPr>
    </w:p>
    <w:p w14:paraId="692C05DD" w14:textId="7D7F50A9" w:rsidR="00DB1B09" w:rsidRPr="003E6980" w:rsidRDefault="00DB1B09" w:rsidP="004925C1">
      <w:pPr>
        <w:spacing w:after="0" w:line="240" w:lineRule="auto"/>
        <w:jc w:val="both"/>
        <w:rPr>
          <w:rFonts w:ascii="Times New Roman" w:hAnsi="Times New Roman" w:cs="Times New Roman"/>
          <w:b/>
          <w:bCs/>
          <w:i/>
          <w:iCs/>
          <w:sz w:val="24"/>
          <w:szCs w:val="24"/>
        </w:rPr>
      </w:pPr>
      <w:r w:rsidRPr="003E6980">
        <w:rPr>
          <w:rFonts w:ascii="Times New Roman" w:hAnsi="Times New Roman" w:cs="Times New Roman"/>
          <w:b/>
          <w:bCs/>
          <w:i/>
          <w:iCs/>
          <w:sz w:val="24"/>
          <w:szCs w:val="24"/>
        </w:rPr>
        <w:t>Samostatná působnost:</w:t>
      </w:r>
    </w:p>
    <w:p w14:paraId="58E9DB41" w14:textId="77777777" w:rsidR="00DB1B09" w:rsidRPr="005B5570" w:rsidRDefault="00DB1B09" w:rsidP="004925C1">
      <w:pPr>
        <w:spacing w:after="0" w:line="240" w:lineRule="auto"/>
        <w:jc w:val="both"/>
        <w:rPr>
          <w:rFonts w:ascii="Times New Roman" w:hAnsi="Times New Roman" w:cs="Times New Roman"/>
          <w:sz w:val="24"/>
          <w:szCs w:val="24"/>
        </w:rPr>
      </w:pPr>
    </w:p>
    <w:p w14:paraId="1E8D4301"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 schvaluje plány dílčích povodí ve své územní působnosti,</w:t>
      </w:r>
    </w:p>
    <w:p w14:paraId="2C50308A"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b) zabezpečuje zpracování, aktualizace a schvalování plánů rozvoje vodovodů a kanalizací.</w:t>
      </w:r>
    </w:p>
    <w:p w14:paraId="1B62FA4C" w14:textId="77777777" w:rsidR="00DB1B09" w:rsidRPr="005B5570" w:rsidRDefault="00DB1B09" w:rsidP="004925C1">
      <w:pPr>
        <w:spacing w:after="0" w:line="240" w:lineRule="auto"/>
        <w:jc w:val="both"/>
        <w:rPr>
          <w:rFonts w:ascii="Times New Roman" w:hAnsi="Times New Roman" w:cs="Times New Roman"/>
          <w:sz w:val="24"/>
          <w:szCs w:val="24"/>
        </w:rPr>
      </w:pPr>
    </w:p>
    <w:p w14:paraId="3F28F91F" w14:textId="77777777" w:rsidR="00DB1B09" w:rsidRPr="003E6980" w:rsidRDefault="00DB1B09" w:rsidP="004925C1">
      <w:pPr>
        <w:spacing w:after="0" w:line="240" w:lineRule="auto"/>
        <w:jc w:val="both"/>
        <w:rPr>
          <w:rFonts w:ascii="Times New Roman" w:hAnsi="Times New Roman" w:cs="Times New Roman"/>
          <w:b/>
          <w:bCs/>
          <w:i/>
          <w:iCs/>
          <w:sz w:val="24"/>
          <w:szCs w:val="24"/>
        </w:rPr>
      </w:pPr>
      <w:r w:rsidRPr="003E6980">
        <w:rPr>
          <w:rFonts w:ascii="Times New Roman" w:hAnsi="Times New Roman" w:cs="Times New Roman"/>
          <w:b/>
          <w:bCs/>
          <w:i/>
          <w:iCs/>
          <w:sz w:val="24"/>
          <w:szCs w:val="24"/>
        </w:rPr>
        <w:t>Přenesená působnost:</w:t>
      </w:r>
    </w:p>
    <w:p w14:paraId="21E9E6FE" w14:textId="77777777" w:rsidR="00DB1B09" w:rsidRPr="005B5570" w:rsidRDefault="00DB1B09" w:rsidP="004925C1">
      <w:pPr>
        <w:spacing w:after="0" w:line="240" w:lineRule="auto"/>
        <w:jc w:val="both"/>
        <w:rPr>
          <w:rFonts w:ascii="Times New Roman" w:hAnsi="Times New Roman" w:cs="Times New Roman"/>
          <w:sz w:val="24"/>
          <w:szCs w:val="24"/>
        </w:rPr>
      </w:pPr>
    </w:p>
    <w:p w14:paraId="254F51C0" w14:textId="0B26F8A6"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254/2001 Sb., o vodách a o změně některých zákonů, ve znění pozdějších předpisů</w:t>
      </w:r>
    </w:p>
    <w:p w14:paraId="6F00046B" w14:textId="6230F4AA" w:rsidR="00DB1B09" w:rsidRPr="003E6980" w:rsidRDefault="00DB1B09">
      <w:pPr>
        <w:pStyle w:val="Odstavecseseznamem"/>
        <w:numPr>
          <w:ilvl w:val="0"/>
          <w:numId w:val="127"/>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vykonává státní správu jako vodoprávní úřad v rozsahu kompetencí uvedených v § 107 zákona, zejména</w:t>
      </w:r>
    </w:p>
    <w:p w14:paraId="6EB67C9F" w14:textId="1CA98177"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povoluje vypouštění odpadních vod do vod povrchových ze zdrojů znečistění o velikosti 10 000 EO nebo více,</w:t>
      </w:r>
    </w:p>
    <w:p w14:paraId="69D7D46C" w14:textId="0385A76F"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povoluje vypouštění odpadních vod z těžby a zpracování uranových rud a jaderných elektráren a odpadních vod s obsahem zvlášť nebezpečných nebo nebezpečných látek podle přílohy č. 1 zákona do vod povrchových a vypouštění odpadních vod s obsahem zvlášť nebezpečné látky do kanalizace (§ 16) s výjimkou případů, kdy je instalováno zařízení s dostatečnou účinností,</w:t>
      </w:r>
    </w:p>
    <w:p w14:paraId="17FD2C65" w14:textId="55BA7299"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povoluje čerpání znečistěných podzemních vod za účelem snížení jejich znečistění a jejich následné vypouštění do těchto vod, popřípadě do vod povrchových,</w:t>
      </w:r>
    </w:p>
    <w:p w14:paraId="669CED84" w14:textId="34B71F31"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povoluje vzdouvání a akumulaci povrchových vod v nádržích s celkovým objemem nad 1 000 000 m3 nebo s výškou vzdutí nad 10 m ode dna základové výpusti,</w:t>
      </w:r>
    </w:p>
    <w:p w14:paraId="2D50BE17" w14:textId="62BDB0F0"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rozhoduje v pochybnostech o tom, zda se jedná nebo nejedná o povrchové nebo podzemní vody a o tom, zda se jedná o vodní tok, jakož i o tom, že vodním tokem jsou i jiné povrchové vody,</w:t>
      </w:r>
    </w:p>
    <w:p w14:paraId="0D9949BB" w14:textId="4EC35633"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stanovuje na návrh správce povodí rozsah záplavových území významných vodních toků a jejich aktivní zóny, ukládá správci povodí zpracování takového návrhu a stanovuje v těchto záplavových územích omezující podmínky podle § 67 odst. 3,</w:t>
      </w:r>
    </w:p>
    <w:p w14:paraId="4CAE4873" w14:textId="5792CCF5"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rozhoduje v pochybnostech o tom, zda jde o vodní tok podle § 43 odst. 2, jakož i o tom, že vodním tokem jsou i jiné povrchové vody než uvedené v § 43 odst. 3,</w:t>
      </w:r>
    </w:p>
    <w:p w14:paraId="551E427C" w14:textId="4B5A1805"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povoluje výjimky při použití závadných látek dle § 39 odst. 7 a povoluje nakládání s vodami za účelem chovu ryb nebo vodní drůbeže, popřípadě jiných živočichů, pokud vodoprávní úřad stanovuje v povolení podmínky pro použití závadných látek,</w:t>
      </w:r>
    </w:p>
    <w:p w14:paraId="04E97FAB" w14:textId="113E2577" w:rsidR="00DB1B09" w:rsidRPr="003E6980"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3E6980">
        <w:rPr>
          <w:rFonts w:ascii="Times New Roman" w:hAnsi="Times New Roman" w:cs="Times New Roman"/>
          <w:sz w:val="24"/>
          <w:szCs w:val="24"/>
        </w:rPr>
        <w:t>vykonává působnost speciálního stavebního úřadu k vodním dílům umožňujícím nakládání s vodami v rozsahu svých působností,</w:t>
      </w:r>
    </w:p>
    <w:p w14:paraId="0CD376D3" w14:textId="1CF8BDDC" w:rsidR="00DB1B09" w:rsidRPr="003E6980" w:rsidRDefault="00DB1B09">
      <w:pPr>
        <w:pStyle w:val="Odstavecseseznamem"/>
        <w:numPr>
          <w:ilvl w:val="0"/>
          <w:numId w:val="127"/>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vykonává činnosti povodňového orgánu podle § 80 zákona,</w:t>
      </w:r>
    </w:p>
    <w:p w14:paraId="27823CDE" w14:textId="031A3155" w:rsidR="00DB1B09" w:rsidRPr="003E6980" w:rsidRDefault="00DB1B09">
      <w:pPr>
        <w:pStyle w:val="Odstavecseseznamem"/>
        <w:numPr>
          <w:ilvl w:val="0"/>
          <w:numId w:val="127"/>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vykonává činnost orgánu pro zvládání sucha a stavu nedostatku vody,</w:t>
      </w:r>
    </w:p>
    <w:p w14:paraId="4A65DDAD" w14:textId="7768ADF8" w:rsidR="00DB1B09" w:rsidRPr="003E6980" w:rsidRDefault="00DB1B09">
      <w:pPr>
        <w:pStyle w:val="Odstavecseseznamem"/>
        <w:numPr>
          <w:ilvl w:val="0"/>
          <w:numId w:val="127"/>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jako dotčený orgán dle § 104 odst. 3 vydává závazná stanoviska ve věcech týkajících se jeho působnosti,</w:t>
      </w:r>
    </w:p>
    <w:p w14:paraId="40F60532" w14:textId="275EF27C" w:rsidR="00DB1B09" w:rsidRPr="003E6980" w:rsidRDefault="00DB1B09">
      <w:pPr>
        <w:pStyle w:val="Odstavecseseznamem"/>
        <w:numPr>
          <w:ilvl w:val="0"/>
          <w:numId w:val="127"/>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 rozsahu svých působností projednává přestupky,</w:t>
      </w:r>
    </w:p>
    <w:p w14:paraId="393236B7" w14:textId="7F2B1A48" w:rsidR="00DB1B09" w:rsidRPr="003E6980" w:rsidRDefault="00DB1B09">
      <w:pPr>
        <w:pStyle w:val="Odstavecseseznamem"/>
        <w:numPr>
          <w:ilvl w:val="0"/>
          <w:numId w:val="127"/>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je odvolacím orgánem pro obecní úřady s rozšířenou působností.</w:t>
      </w:r>
    </w:p>
    <w:p w14:paraId="37912DA7" w14:textId="224F95C2" w:rsidR="00DB1B09" w:rsidRPr="005B5570" w:rsidRDefault="00DB1B09" w:rsidP="00765249">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224/2015 Sb., o prevenci závažných havárií, ve znění pozdějších předpisů</w:t>
      </w:r>
    </w:p>
    <w:p w14:paraId="579125BA" w14:textId="6680FB60"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posuzuje návrhy na zařazení a změny zařazení, určuje objekty, u kterých může dojít k domino efektu, schvaluje bezpečnostní dokumentace, jejich posouzení a aktualizace, zajišťuje zpracování posudku návrhu bezpečnostní dokumentace (§ 6, § 7, § 8, § 16, § 20), </w:t>
      </w:r>
    </w:p>
    <w:p w14:paraId="7661240A" w14:textId="144B9C04"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stanoví zónu havarijního plánování (§ 28) na základě podkladů předaných provozovatelem,</w:t>
      </w:r>
    </w:p>
    <w:p w14:paraId="07B07AD0" w14:textId="792F49B6"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zajišťuje veřejné projednání vnějšího havarijního plánu a jeho aktualizace (§ 29),</w:t>
      </w:r>
    </w:p>
    <w:p w14:paraId="186435B0" w14:textId="7CE4D1D6"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lastRenderedPageBreak/>
        <w:t>poskytuje informace o zařazených objektech (§ 34) a zpracovává informaci pro veřejnost v zóně havarijního plánování (§ 35),</w:t>
      </w:r>
    </w:p>
    <w:p w14:paraId="576C5649" w14:textId="46D3A828"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vydává provozovatelům rozhodnutí o uložení opatření k nápravě zjištěných nedostatků při plnění povinností stanovených tímto zákonem, včetně stanovení podmínek a lhůt pro zjednání nápravy (§ 42),</w:t>
      </w:r>
    </w:p>
    <w:p w14:paraId="723714F2" w14:textId="14775975"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rozhoduje o schválení konečné zprávy o vzniku a dopadech závažné havárie (§ 37, </w:t>
      </w:r>
    </w:p>
    <w:p w14:paraId="462B6D5E" w14:textId="77777777" w:rsidR="00DB1B09" w:rsidRPr="003E6980" w:rsidRDefault="00DB1B09">
      <w:pPr>
        <w:pStyle w:val="Odstavecseseznamem"/>
        <w:numPr>
          <w:ilvl w:val="0"/>
          <w:numId w:val="129"/>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38),</w:t>
      </w:r>
    </w:p>
    <w:p w14:paraId="0B0F86E5" w14:textId="7F1EBF5D"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provádí kontrolu u provozovatelů v rámci své působnosti a v termínu projednaném s Českou inspekcí životního prostředí (§ 39),</w:t>
      </w:r>
    </w:p>
    <w:p w14:paraId="6DB6A733" w14:textId="5F7B8CFF"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zákazu užívání (provozování) objektu nebo zařízení nebo jejich částí (§ 49 odst. 7),</w:t>
      </w:r>
    </w:p>
    <w:p w14:paraId="13394F95" w14:textId="70F43509"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vydává na základě posouzení rizik závažné havárie a jeho posudku závazné stanovisko, které je podkladem pro vydání rozhodnutí v řízení o povolení záměru a v řízení o odstranění stavby podle stavebního zákona,</w:t>
      </w:r>
    </w:p>
    <w:p w14:paraId="18AECAF1" w14:textId="5BD9FC25" w:rsidR="00DB1B09" w:rsidRPr="003E6980" w:rsidRDefault="00DB1B09">
      <w:pPr>
        <w:pStyle w:val="Odstavecseseznamem"/>
        <w:numPr>
          <w:ilvl w:val="0"/>
          <w:numId w:val="130"/>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vydává závazné stanovisko, které je podkladem pro vydání rozhodnutí v řízení o povolení záměru a v řízení o odstranění stavby podle stavebního zákona, pokud realizace nové stavby umístěné v dosahu havarijních projevů, které jsou specifikované v příslušném posouzení rizik závažné havárie objektu zařazeného do skupiny A nebo do skupiny B, může způsobit nebo zvýšit riziko závažné havárie nebo zhoršit její následky a nejde přitom o jednoduché stavby dle stavebního zákona (§ 49 odst. 4),</w:t>
      </w:r>
    </w:p>
    <w:p w14:paraId="04AC41CB" w14:textId="361A2601" w:rsidR="00DB1B09" w:rsidRPr="003E6980" w:rsidRDefault="00DB1B09">
      <w:pPr>
        <w:pStyle w:val="Odstavecseseznamem"/>
        <w:numPr>
          <w:ilvl w:val="0"/>
          <w:numId w:val="130"/>
        </w:numPr>
        <w:spacing w:before="120"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vydává v rozsahu svých působností rozhodnutí o uložení opatření k nápravě zjištěných nedostatků a projednává přestupky.</w:t>
      </w:r>
    </w:p>
    <w:p w14:paraId="0D70A320" w14:textId="77777777" w:rsidR="00E741EF" w:rsidRDefault="00DB1B09" w:rsidP="00765249">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78/2004 Sb., o nakládání s geneticky modifikovanými organismy a genetickými produkty, ve znění pozdějších předpisů</w:t>
      </w:r>
      <w:r w:rsidR="00E741EF">
        <w:rPr>
          <w:rFonts w:ascii="Times New Roman" w:hAnsi="Times New Roman" w:cs="Times New Roman"/>
          <w:sz w:val="24"/>
          <w:szCs w:val="24"/>
        </w:rPr>
        <w:t xml:space="preserve"> </w:t>
      </w:r>
    </w:p>
    <w:p w14:paraId="61E66AAE" w14:textId="0FB77E30" w:rsidR="00DB1B09" w:rsidRPr="005B5570" w:rsidRDefault="00DB1B09" w:rsidP="00765249">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   eviduje havarijní plán podle § 20 odst. 3.</w:t>
      </w:r>
    </w:p>
    <w:p w14:paraId="52B3D30E" w14:textId="3197A988" w:rsidR="00DB1B09" w:rsidRPr="005B5570" w:rsidRDefault="00DB1B09" w:rsidP="00765249">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274/2001 Sb. o vodovodech a kanalizacích pro veřejnou potřebu a o změně některých zákonů, ve znění pozdějších předpisů</w:t>
      </w:r>
    </w:p>
    <w:p w14:paraId="57B4925B" w14:textId="1A64CC7B" w:rsidR="00DB1B09" w:rsidRPr="003E6980" w:rsidRDefault="00DB1B09">
      <w:pPr>
        <w:pStyle w:val="Odstavecseseznamem"/>
        <w:numPr>
          <w:ilvl w:val="0"/>
          <w:numId w:val="131"/>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povinnosti veřejné služby podle § 22, jestliže se vodovod nebo kanalizace nachází na území více správních obvodů obcí s rozšířenou působností,</w:t>
      </w:r>
    </w:p>
    <w:p w14:paraId="455F97D5" w14:textId="15C1E27F" w:rsidR="00DB1B09" w:rsidRPr="003E6980" w:rsidRDefault="00DB1B09">
      <w:pPr>
        <w:pStyle w:val="Odstavecseseznamem"/>
        <w:numPr>
          <w:ilvl w:val="0"/>
          <w:numId w:val="131"/>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vydává, mění nebo </w:t>
      </w:r>
      <w:proofErr w:type="gramStart"/>
      <w:r w:rsidRPr="003E6980">
        <w:rPr>
          <w:rFonts w:ascii="Times New Roman" w:hAnsi="Times New Roman" w:cs="Times New Roman"/>
          <w:sz w:val="24"/>
          <w:szCs w:val="24"/>
        </w:rPr>
        <w:t>ruší</w:t>
      </w:r>
      <w:proofErr w:type="gramEnd"/>
      <w:r w:rsidRPr="003E6980">
        <w:rPr>
          <w:rFonts w:ascii="Times New Roman" w:hAnsi="Times New Roman" w:cs="Times New Roman"/>
          <w:sz w:val="24"/>
          <w:szCs w:val="24"/>
        </w:rPr>
        <w:t xml:space="preserve"> povolení provozovat vodovod nebo kanalizaci podle § 6,</w:t>
      </w:r>
    </w:p>
    <w:p w14:paraId="7F5099FF" w14:textId="7536A388" w:rsidR="00DB1B09" w:rsidRPr="003E6980" w:rsidRDefault="00DB1B09">
      <w:pPr>
        <w:pStyle w:val="Odstavecseseznamem"/>
        <w:numPr>
          <w:ilvl w:val="0"/>
          <w:numId w:val="131"/>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 xml:space="preserve">povoluje výjimky podle § 13 odst. 2 na jakost surové vody, </w:t>
      </w:r>
    </w:p>
    <w:p w14:paraId="5230C0C0" w14:textId="086B3A81" w:rsidR="00DB1B09" w:rsidRPr="003E6980" w:rsidRDefault="00DB1B09">
      <w:pPr>
        <w:pStyle w:val="Odstavecseseznamem"/>
        <w:numPr>
          <w:ilvl w:val="0"/>
          <w:numId w:val="131"/>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připravuje systémové zajištění nouzového zásobování pitnou vodou a odvádění odpadních vod za krizových situací,</w:t>
      </w:r>
    </w:p>
    <w:p w14:paraId="335F5BFE" w14:textId="5DF1625E" w:rsidR="00DB1B09" w:rsidRPr="003E6980" w:rsidRDefault="00DB1B09">
      <w:pPr>
        <w:pStyle w:val="Odstavecseseznamem"/>
        <w:numPr>
          <w:ilvl w:val="0"/>
          <w:numId w:val="131"/>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schvaluje kanalizační řády podle § 14 odst. 3, pokud jsou jimi stanoveny podmínky pro vypouštění odpadních vod s obsahem zvlášť nebezpečné závadné látky nebo prioritní nebezpečné látky do kanalizace,</w:t>
      </w:r>
    </w:p>
    <w:p w14:paraId="6C58FBBC" w14:textId="1B40E025" w:rsidR="00DB1B09" w:rsidRPr="003E6980" w:rsidRDefault="00DB1B09">
      <w:pPr>
        <w:pStyle w:val="Odstavecseseznamem"/>
        <w:numPr>
          <w:ilvl w:val="0"/>
          <w:numId w:val="131"/>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je odvolacím orgánem pro obecní úřady obcí s rozšířenou působností,</w:t>
      </w:r>
    </w:p>
    <w:p w14:paraId="2CBE3AAF" w14:textId="40AB3DF8" w:rsidR="00DB1B09" w:rsidRPr="003E6980" w:rsidRDefault="00DB1B09">
      <w:pPr>
        <w:pStyle w:val="Odstavecseseznamem"/>
        <w:numPr>
          <w:ilvl w:val="0"/>
          <w:numId w:val="131"/>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 rozsahu svých kompetencí projednává přestupky.</w:t>
      </w:r>
    </w:p>
    <w:p w14:paraId="18DE07E5" w14:textId="77777777" w:rsidR="00DB1B09" w:rsidRPr="005B5570" w:rsidRDefault="00DB1B09" w:rsidP="004925C1">
      <w:pPr>
        <w:spacing w:after="0" w:line="240" w:lineRule="auto"/>
        <w:jc w:val="both"/>
        <w:rPr>
          <w:rFonts w:ascii="Times New Roman" w:hAnsi="Times New Roman" w:cs="Times New Roman"/>
          <w:sz w:val="24"/>
          <w:szCs w:val="24"/>
        </w:rPr>
      </w:pPr>
    </w:p>
    <w:p w14:paraId="18E19823" w14:textId="77777777" w:rsidR="00DB1B09" w:rsidRPr="003E6980" w:rsidRDefault="00DB1B09" w:rsidP="004925C1">
      <w:pPr>
        <w:spacing w:after="0" w:line="240" w:lineRule="auto"/>
        <w:jc w:val="both"/>
        <w:rPr>
          <w:rFonts w:ascii="Times New Roman" w:hAnsi="Times New Roman" w:cs="Times New Roman"/>
          <w:b/>
          <w:bCs/>
          <w:sz w:val="24"/>
          <w:szCs w:val="24"/>
        </w:rPr>
      </w:pPr>
      <w:r w:rsidRPr="003E6980">
        <w:rPr>
          <w:rFonts w:ascii="Times New Roman" w:hAnsi="Times New Roman" w:cs="Times New Roman"/>
          <w:b/>
          <w:bCs/>
          <w:sz w:val="24"/>
          <w:szCs w:val="24"/>
        </w:rPr>
        <w:t>Oddělení zemědělství a lesnictví</w:t>
      </w:r>
    </w:p>
    <w:p w14:paraId="2196362E" w14:textId="77777777" w:rsidR="00DB1B09" w:rsidRPr="003E6980" w:rsidRDefault="00DB1B09" w:rsidP="004925C1">
      <w:pPr>
        <w:spacing w:after="0" w:line="240" w:lineRule="auto"/>
        <w:jc w:val="both"/>
        <w:rPr>
          <w:rFonts w:ascii="Times New Roman" w:hAnsi="Times New Roman" w:cs="Times New Roman"/>
          <w:b/>
          <w:bCs/>
          <w:sz w:val="24"/>
          <w:szCs w:val="24"/>
        </w:rPr>
      </w:pPr>
    </w:p>
    <w:p w14:paraId="1AA956C8" w14:textId="77777777" w:rsidR="00DB1B09" w:rsidRPr="003E6980" w:rsidRDefault="00DB1B09" w:rsidP="004925C1">
      <w:pPr>
        <w:spacing w:after="0" w:line="240" w:lineRule="auto"/>
        <w:jc w:val="both"/>
        <w:rPr>
          <w:rFonts w:ascii="Times New Roman" w:hAnsi="Times New Roman" w:cs="Times New Roman"/>
          <w:b/>
          <w:bCs/>
          <w:i/>
          <w:iCs/>
          <w:sz w:val="24"/>
          <w:szCs w:val="24"/>
        </w:rPr>
      </w:pPr>
      <w:r w:rsidRPr="003E6980">
        <w:rPr>
          <w:rFonts w:ascii="Times New Roman" w:hAnsi="Times New Roman" w:cs="Times New Roman"/>
          <w:b/>
          <w:bCs/>
          <w:i/>
          <w:iCs/>
          <w:sz w:val="24"/>
          <w:szCs w:val="24"/>
        </w:rPr>
        <w:t>Samostatná působnost:</w:t>
      </w:r>
    </w:p>
    <w:p w14:paraId="6D7308DA" w14:textId="77777777" w:rsidR="00DB1B09" w:rsidRPr="005B5570" w:rsidRDefault="00DB1B09" w:rsidP="004925C1">
      <w:pPr>
        <w:spacing w:after="0" w:line="240" w:lineRule="auto"/>
        <w:jc w:val="both"/>
        <w:rPr>
          <w:rFonts w:ascii="Times New Roman" w:hAnsi="Times New Roman" w:cs="Times New Roman"/>
          <w:sz w:val="24"/>
          <w:szCs w:val="24"/>
        </w:rPr>
      </w:pPr>
    </w:p>
    <w:p w14:paraId="712776FF" w14:textId="735D6CAA" w:rsidR="00DB1B09" w:rsidRPr="003E6980" w:rsidRDefault="00DB1B09">
      <w:pPr>
        <w:pStyle w:val="Odstavecseseznamem"/>
        <w:numPr>
          <w:ilvl w:val="0"/>
          <w:numId w:val="132"/>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zpracovává agendu týkající se dotační politiky spojené s dotačními programy   Ministerstva zemědělství,</w:t>
      </w:r>
    </w:p>
    <w:p w14:paraId="120D12BF" w14:textId="3BE9B05F" w:rsidR="00DB1B09" w:rsidRPr="003E6980" w:rsidRDefault="00DB1B09">
      <w:pPr>
        <w:pStyle w:val="Odstavecseseznamem"/>
        <w:numPr>
          <w:ilvl w:val="0"/>
          <w:numId w:val="132"/>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připravuje podklady pro jednání Výboru pro životní prostředí a zemědělství   Zastupitelstva.</w:t>
      </w:r>
    </w:p>
    <w:p w14:paraId="1A94D17A" w14:textId="77777777" w:rsidR="00DB1B09" w:rsidRPr="005B5570" w:rsidRDefault="00DB1B09" w:rsidP="004925C1">
      <w:pPr>
        <w:spacing w:after="0" w:line="240" w:lineRule="auto"/>
        <w:jc w:val="both"/>
        <w:rPr>
          <w:rFonts w:ascii="Times New Roman" w:hAnsi="Times New Roman" w:cs="Times New Roman"/>
          <w:sz w:val="24"/>
          <w:szCs w:val="24"/>
        </w:rPr>
      </w:pPr>
    </w:p>
    <w:p w14:paraId="464DA7B6" w14:textId="77777777" w:rsidR="001E3D02" w:rsidRDefault="001E3D02" w:rsidP="004925C1">
      <w:pPr>
        <w:spacing w:after="0" w:line="240" w:lineRule="auto"/>
        <w:jc w:val="both"/>
        <w:rPr>
          <w:rFonts w:ascii="Times New Roman" w:hAnsi="Times New Roman" w:cs="Times New Roman"/>
          <w:b/>
          <w:bCs/>
          <w:i/>
          <w:iCs/>
          <w:sz w:val="24"/>
          <w:szCs w:val="24"/>
        </w:rPr>
      </w:pPr>
    </w:p>
    <w:p w14:paraId="0CB63549" w14:textId="77777777" w:rsidR="001E3D02" w:rsidRDefault="001E3D02" w:rsidP="004925C1">
      <w:pPr>
        <w:spacing w:after="0" w:line="240" w:lineRule="auto"/>
        <w:jc w:val="both"/>
        <w:rPr>
          <w:rFonts w:ascii="Times New Roman" w:hAnsi="Times New Roman" w:cs="Times New Roman"/>
          <w:b/>
          <w:bCs/>
          <w:i/>
          <w:iCs/>
          <w:sz w:val="24"/>
          <w:szCs w:val="24"/>
        </w:rPr>
      </w:pPr>
    </w:p>
    <w:p w14:paraId="5A34EF9D" w14:textId="2C27C4D0" w:rsidR="00DB1B09" w:rsidRPr="003E6980" w:rsidRDefault="00DB1B09" w:rsidP="004925C1">
      <w:pPr>
        <w:spacing w:after="0" w:line="240" w:lineRule="auto"/>
        <w:jc w:val="both"/>
        <w:rPr>
          <w:rFonts w:ascii="Times New Roman" w:hAnsi="Times New Roman" w:cs="Times New Roman"/>
          <w:b/>
          <w:bCs/>
          <w:i/>
          <w:iCs/>
          <w:sz w:val="24"/>
          <w:szCs w:val="24"/>
        </w:rPr>
      </w:pPr>
      <w:r w:rsidRPr="003E6980">
        <w:rPr>
          <w:rFonts w:ascii="Times New Roman" w:hAnsi="Times New Roman" w:cs="Times New Roman"/>
          <w:b/>
          <w:bCs/>
          <w:i/>
          <w:iCs/>
          <w:sz w:val="24"/>
          <w:szCs w:val="24"/>
        </w:rPr>
        <w:lastRenderedPageBreak/>
        <w:t>Přenesená působnost:</w:t>
      </w:r>
    </w:p>
    <w:p w14:paraId="3BD94003" w14:textId="77777777" w:rsidR="00DB1B09" w:rsidRPr="005B5570" w:rsidRDefault="00DB1B09" w:rsidP="004925C1">
      <w:pPr>
        <w:spacing w:after="0" w:line="240" w:lineRule="auto"/>
        <w:jc w:val="both"/>
        <w:rPr>
          <w:rFonts w:ascii="Times New Roman" w:hAnsi="Times New Roman" w:cs="Times New Roman"/>
          <w:sz w:val="24"/>
          <w:szCs w:val="24"/>
        </w:rPr>
      </w:pPr>
    </w:p>
    <w:p w14:paraId="18799519" w14:textId="77777777" w:rsidR="00DB1B09" w:rsidRDefault="00DB1B09" w:rsidP="004925C1">
      <w:pPr>
        <w:spacing w:after="0" w:line="240" w:lineRule="auto"/>
        <w:jc w:val="both"/>
        <w:rPr>
          <w:rFonts w:ascii="Times New Roman" w:hAnsi="Times New Roman" w:cs="Times New Roman"/>
          <w:sz w:val="24"/>
          <w:szCs w:val="24"/>
          <w:u w:val="single"/>
        </w:rPr>
      </w:pPr>
      <w:r w:rsidRPr="003E6980">
        <w:rPr>
          <w:rFonts w:ascii="Times New Roman" w:hAnsi="Times New Roman" w:cs="Times New Roman"/>
          <w:sz w:val="24"/>
          <w:szCs w:val="24"/>
          <w:u w:val="single"/>
        </w:rPr>
        <w:t>V oblasti lesů</w:t>
      </w:r>
    </w:p>
    <w:p w14:paraId="15D43BAB" w14:textId="77777777" w:rsidR="003E6980" w:rsidRPr="003E6980" w:rsidRDefault="003E6980" w:rsidP="004925C1">
      <w:pPr>
        <w:spacing w:after="0" w:line="240" w:lineRule="auto"/>
        <w:jc w:val="both"/>
        <w:rPr>
          <w:rFonts w:ascii="Times New Roman" w:hAnsi="Times New Roman" w:cs="Times New Roman"/>
          <w:sz w:val="24"/>
          <w:szCs w:val="24"/>
          <w:u w:val="single"/>
        </w:rPr>
      </w:pPr>
    </w:p>
    <w:p w14:paraId="0B59AA0A" w14:textId="7BA91528"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poskytování služeb a finančního příspěvku na hospodaření v lesích a poskytuje je v zastoupení státu,</w:t>
      </w:r>
    </w:p>
    <w:p w14:paraId="09DCFFD4" w14:textId="0C3BB041"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zařazení lesa do kategorie lesů ochranných nebo lesů zvláštního určení, s výjimkou vojenských lesů,</w:t>
      </w:r>
    </w:p>
    <w:p w14:paraId="7E4F1259" w14:textId="25BE8970"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opatřeních v případě mimořádných okolností, o opatřeních k odvrácení hrozícího nebezpečí ve smyslu zákona č. 289/1995 Sb., o lesích a o změně a doplnění některých zákonů (lesní zákon), ve znění pozdějších předpisů, pokud přesahují obvod územní působnosti obce s rozšířenou působností a nepřesahují území kraje,</w:t>
      </w:r>
    </w:p>
    <w:p w14:paraId="3A7FD239" w14:textId="2B336956"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udělení nebo odnětí licence ke zpracování plánů a osnov,</w:t>
      </w:r>
    </w:p>
    <w:p w14:paraId="54B0B224" w14:textId="6D63F602"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uplatňuje stanovisko k územně plánovací dokumentaci, pokud tato dokumentace umisťuje rekreační a sportovní stavby na pozemky určené k plnění funkcí lesa, není-li příslušné ministerstvo,</w:t>
      </w:r>
    </w:p>
    <w:p w14:paraId="19AEFC54" w14:textId="62BC602D"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uplatňuje stanovisko k územním plánům obcí s rozšířenou působností,</w:t>
      </w:r>
    </w:p>
    <w:p w14:paraId="6912CF8C" w14:textId="0F31E254"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vydává souhlas k vydání územního rozhodnutí, jímž mají být dotčeny pozemky určené k plnění funkcí lesa těžbou nevyhrazených nerostů nebo jímž mají být dotčeny pozemky určené k plnění funkcí lesa o výměře 1 ha a více,</w:t>
      </w:r>
    </w:p>
    <w:p w14:paraId="11B10E12" w14:textId="1D127776"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souhlasu k návrhům územně plánovací dokumentace všech stupňů, s výjimkou velkého územního celku, pokud umisťuje rekreační a sportovní stavby na pozemky určené k plnění funkce lesa,</w:t>
      </w:r>
    </w:p>
    <w:p w14:paraId="507584B5" w14:textId="22EB3B50"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souhlasu s návrhem územně plánovací dokumentace obcí s rozšířenou působností, jsou-li dotčeny pozemky určené pro plnění funkce lesa,</w:t>
      </w:r>
    </w:p>
    <w:p w14:paraId="4770E81F" w14:textId="677741D0"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souhlasu k vydání územního rozhodnutí pro těžbu nevyhrazených nerostů nebo je-li dotčena výměra větší než 1 ha pro jiné účely,</w:t>
      </w:r>
    </w:p>
    <w:p w14:paraId="5185DB55" w14:textId="696E68AB"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odnětí pozemků nebo jejich omezení ve využívání pro plnění funkcí lesa, je-li dotčena výměra větší než 1 ha a současně stanovuje i poplatky za odnětí,</w:t>
      </w:r>
    </w:p>
    <w:p w14:paraId="173C1F34" w14:textId="4C9F4CB4"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omezení či vyloučení vstupu do lesa, pokud přesahují správní obvod obce s rozšířenou působností,</w:t>
      </w:r>
    </w:p>
    <w:p w14:paraId="7885C0C4" w14:textId="3052568E"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stanovuje podmínky pro pořádání sportovních hromadných akcí v lese, pokud přesahují právní obvod obce s rozšířenou působností,</w:t>
      </w:r>
    </w:p>
    <w:p w14:paraId="3E4105DB" w14:textId="5100F047"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ukládá provedení meliorací a hrazení bystřin v lese ve veřejném zájmu,</w:t>
      </w:r>
    </w:p>
    <w:p w14:paraId="5F8A76B4" w14:textId="1617A203"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ukládá odchylná opatření v lesích zvláštního určení a v lesích ochranných od požadavků zákona,</w:t>
      </w:r>
    </w:p>
    <w:p w14:paraId="5DF8B08E" w14:textId="79EBB439"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uložení pokut za neplnění rozhodnutí vydaných úřadem,</w:t>
      </w:r>
    </w:p>
    <w:p w14:paraId="289A1745" w14:textId="0F8C822F"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sporech o místní příslušnost orgánů státní správy lesů I. stupně, pokud jedním z orgánů I. stupně není vojenský lesní úřad,</w:t>
      </w:r>
    </w:p>
    <w:p w14:paraId="3A7B8A2F" w14:textId="4A17C633"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vyjadřuje se k návrhům tras celostátních a tranzitních a liniových staveb a jejich součástí ve své územní působnosti ve smyslu lesního zákona,</w:t>
      </w:r>
    </w:p>
    <w:p w14:paraId="3070F7EE" w14:textId="6B934198"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schvaluje lesní hospodářské plány a povoluje jejich změny, v rámci schvalování plánů povoluje výjimky z velikostí a šíře holé seče, ze lhůt pro zalesnění a zajištění lesního porostu, ze zákazu provádět mýtní těžbu v porostech mladších 80 let,</w:t>
      </w:r>
    </w:p>
    <w:p w14:paraId="78E42A8B" w14:textId="5E431C4E"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ustanovuje a zrušuje lesní stráž s působností na území kraje,</w:t>
      </w:r>
    </w:p>
    <w:p w14:paraId="64410277" w14:textId="049B2D4D"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vykonává dozor nad dodržováním lesního zákona u orgánů státní správy, fyzických a právnických osob, s výjimkou vojenských lesů,</w:t>
      </w:r>
    </w:p>
    <w:p w14:paraId="2D0885B2" w14:textId="756F987B"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použití reprodukčního materiálu k zalesnění z identifikovaného zdroje,</w:t>
      </w:r>
    </w:p>
    <w:p w14:paraId="3AFDB7CF" w14:textId="70FAF57A"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lastRenderedPageBreak/>
        <w:t>rozhoduje o uložení opatření k odstranění nedostatků, zlepšení stavu lesů, plnění jejich funkcí a zastavení výroby v případech hrozících škod, pokud přesahují správní obvod obce s rozšířenou působností,</w:t>
      </w:r>
    </w:p>
    <w:p w14:paraId="3281583E" w14:textId="06C5A77A" w:rsidR="00DB1B09" w:rsidRPr="003E6980" w:rsidRDefault="00DB1B09">
      <w:pPr>
        <w:pStyle w:val="Odstavecseseznamem"/>
        <w:numPr>
          <w:ilvl w:val="0"/>
          <w:numId w:val="133"/>
        </w:numPr>
        <w:spacing w:after="0" w:line="240" w:lineRule="auto"/>
        <w:ind w:left="284" w:hanging="284"/>
        <w:jc w:val="both"/>
        <w:rPr>
          <w:rFonts w:ascii="Times New Roman" w:hAnsi="Times New Roman" w:cs="Times New Roman"/>
          <w:sz w:val="24"/>
          <w:szCs w:val="24"/>
        </w:rPr>
      </w:pPr>
      <w:r w:rsidRPr="003E6980">
        <w:rPr>
          <w:rFonts w:ascii="Times New Roman" w:hAnsi="Times New Roman" w:cs="Times New Roman"/>
          <w:sz w:val="24"/>
          <w:szCs w:val="24"/>
        </w:rPr>
        <w:t>rozhoduje o subjektu a výši náhrady vlastníku lesa za omezení při hospodaření v lesích ochranných a zvláštního určení.</w:t>
      </w:r>
    </w:p>
    <w:p w14:paraId="742CE272" w14:textId="77777777" w:rsidR="007A5D2C" w:rsidRDefault="007A5D2C" w:rsidP="004925C1">
      <w:pPr>
        <w:spacing w:after="0" w:line="240" w:lineRule="auto"/>
        <w:jc w:val="both"/>
        <w:rPr>
          <w:rFonts w:ascii="Times New Roman" w:hAnsi="Times New Roman" w:cs="Times New Roman"/>
          <w:sz w:val="24"/>
          <w:szCs w:val="24"/>
        </w:rPr>
      </w:pPr>
    </w:p>
    <w:p w14:paraId="27230669" w14:textId="39BBC978" w:rsidR="00DB1B09" w:rsidRPr="007A5D2C" w:rsidRDefault="00DB1B09" w:rsidP="004925C1">
      <w:pPr>
        <w:spacing w:after="0" w:line="240" w:lineRule="auto"/>
        <w:jc w:val="both"/>
        <w:rPr>
          <w:rFonts w:ascii="Times New Roman" w:hAnsi="Times New Roman" w:cs="Times New Roman"/>
          <w:sz w:val="24"/>
          <w:szCs w:val="24"/>
          <w:u w:val="single"/>
        </w:rPr>
      </w:pPr>
      <w:r w:rsidRPr="007A5D2C">
        <w:rPr>
          <w:rFonts w:ascii="Times New Roman" w:hAnsi="Times New Roman" w:cs="Times New Roman"/>
          <w:sz w:val="24"/>
          <w:szCs w:val="24"/>
          <w:u w:val="single"/>
        </w:rPr>
        <w:t>V oblasti rybářství</w:t>
      </w:r>
    </w:p>
    <w:p w14:paraId="658F4366" w14:textId="77777777" w:rsidR="007A5D2C" w:rsidRPr="005B5570" w:rsidRDefault="007A5D2C" w:rsidP="004925C1">
      <w:pPr>
        <w:spacing w:after="0" w:line="240" w:lineRule="auto"/>
        <w:jc w:val="both"/>
        <w:rPr>
          <w:rFonts w:ascii="Times New Roman" w:hAnsi="Times New Roman" w:cs="Times New Roman"/>
          <w:sz w:val="24"/>
          <w:szCs w:val="24"/>
        </w:rPr>
      </w:pPr>
    </w:p>
    <w:p w14:paraId="05B9B35A" w14:textId="458BEDCF"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 xml:space="preserve">vyhlašuje, mění a </w:t>
      </w:r>
      <w:proofErr w:type="gramStart"/>
      <w:r w:rsidRPr="007A5D2C">
        <w:rPr>
          <w:rFonts w:ascii="Times New Roman" w:hAnsi="Times New Roman" w:cs="Times New Roman"/>
          <w:sz w:val="24"/>
          <w:szCs w:val="24"/>
        </w:rPr>
        <w:t>ruší</w:t>
      </w:r>
      <w:proofErr w:type="gramEnd"/>
      <w:r w:rsidRPr="007A5D2C">
        <w:rPr>
          <w:rFonts w:ascii="Times New Roman" w:hAnsi="Times New Roman" w:cs="Times New Roman"/>
          <w:sz w:val="24"/>
          <w:szCs w:val="24"/>
        </w:rPr>
        <w:t xml:space="preserve"> rybářské revíry na území kraje s výjimkou vojenských újezdů,</w:t>
      </w:r>
    </w:p>
    <w:p w14:paraId="402248EE" w14:textId="24461DBF"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povoluje a odnímá výkon rybářského práva,</w:t>
      </w:r>
    </w:p>
    <w:p w14:paraId="7E54A601" w14:textId="757AAB68"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kontroluje evidenci o hospodaření a o dosaženém hospodářském výsledku v rybníkářství a při výkonu rybářského práva, předává hlášení o dosažených hospodářských výsledcích Ministerstvu zemědělství do 31. května následujícího kalendářního roku,</w:t>
      </w:r>
    </w:p>
    <w:p w14:paraId="10716283" w14:textId="4428DD65"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vyhlašuje a zrušuje chráněné rybí oblasti a stanoví podmínky pro hospodaření v těchto oblastech,</w:t>
      </w:r>
    </w:p>
    <w:p w14:paraId="68DCEFAA" w14:textId="3976F706"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povoluje výjimky z obecně stanovených lovných měr a z obecně stanovených dob jejich hájení a z obecně stanovených způsobů lovů ryb,</w:t>
      </w:r>
    </w:p>
    <w:p w14:paraId="7EE32FCF" w14:textId="19A6744C"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na návrh uživatele rybářského revíru ustanovuje a odvolává rybářského hospodáře a jeho zástupce,</w:t>
      </w:r>
    </w:p>
    <w:p w14:paraId="6CAE1D58" w14:textId="09F3A421"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 xml:space="preserve">vykonává dozor nad dodržováním zákona č. 99/2004 Sb., o rybářství, výkonu rybářského práva, rybářské stráži, ochraně mořských rybolovných zdrojů a o změně některých zákonů (zákon o rybářství), ve znění pozdějších předpisů, a předpisů vydaných k jeho provedení a rozhodnutí vydaných na jejich základě, jakož i nad tím, zda uživatel rybářského revíru </w:t>
      </w:r>
      <w:proofErr w:type="gramStart"/>
      <w:r w:rsidRPr="007A5D2C">
        <w:rPr>
          <w:rFonts w:ascii="Times New Roman" w:hAnsi="Times New Roman" w:cs="Times New Roman"/>
          <w:sz w:val="24"/>
          <w:szCs w:val="24"/>
        </w:rPr>
        <w:t>hospodaří</w:t>
      </w:r>
      <w:proofErr w:type="gramEnd"/>
      <w:r w:rsidRPr="007A5D2C">
        <w:rPr>
          <w:rFonts w:ascii="Times New Roman" w:hAnsi="Times New Roman" w:cs="Times New Roman"/>
          <w:sz w:val="24"/>
          <w:szCs w:val="24"/>
        </w:rPr>
        <w:t xml:space="preserve"> způsobem stanoveným příslušným rybářským orgánem a v souladu s podmínkami, za kterých mu byl výkon rybářského práva povolen,</w:t>
      </w:r>
    </w:p>
    <w:p w14:paraId="6EA8B0A0" w14:textId="7D1AF4AE"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projednává přestupky a správní delikty na úseku rybářství,</w:t>
      </w:r>
    </w:p>
    <w:p w14:paraId="588CED79" w14:textId="51B703C7" w:rsidR="00DB1B09" w:rsidRPr="007A5D2C" w:rsidRDefault="00DB1B09">
      <w:pPr>
        <w:pStyle w:val="Odstavecseseznamem"/>
        <w:numPr>
          <w:ilvl w:val="0"/>
          <w:numId w:val="134"/>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vyvěšuje na úřední desce rozhodnutí o vyhlášení rybářského revíru z vlastního podnětu příslušného rybářského orgánu na vodním toku nebo na uzavřené vodě nalézající se na pozemku vlastníků nebo spoluvlastníků v případě, že se vlastníci nebo spoluvlastníci nedohodli na podání žádosti o vyhlášení rybářského revíru ani do 30 dnů od doručení výzvy příslušného rybářského orgánu k uzavření takové dohody, rozhodnutí o změně rozhodnutí o vyhlášení rybářského revíru nebo rozhodnutí o zrušení rybářského revíru, který se nachází v obvodu jeho působnosti.</w:t>
      </w:r>
    </w:p>
    <w:p w14:paraId="317F24D5" w14:textId="77777777" w:rsidR="00DB1B09" w:rsidRPr="005B5570" w:rsidRDefault="00DB1B09" w:rsidP="004925C1">
      <w:pPr>
        <w:spacing w:after="0" w:line="240" w:lineRule="auto"/>
        <w:jc w:val="both"/>
        <w:rPr>
          <w:rFonts w:ascii="Times New Roman" w:hAnsi="Times New Roman" w:cs="Times New Roman"/>
          <w:sz w:val="24"/>
          <w:szCs w:val="24"/>
        </w:rPr>
      </w:pPr>
    </w:p>
    <w:p w14:paraId="5B747BF8" w14:textId="77777777" w:rsidR="00E741EF" w:rsidRDefault="00E741EF" w:rsidP="004925C1">
      <w:pPr>
        <w:spacing w:after="0" w:line="240" w:lineRule="auto"/>
        <w:jc w:val="both"/>
        <w:rPr>
          <w:rFonts w:ascii="Times New Roman" w:hAnsi="Times New Roman" w:cs="Times New Roman"/>
          <w:sz w:val="24"/>
          <w:szCs w:val="24"/>
          <w:u w:val="single"/>
        </w:rPr>
      </w:pPr>
    </w:p>
    <w:p w14:paraId="75B4CC1A" w14:textId="352EB221" w:rsidR="00DB1B09" w:rsidRPr="007A5D2C" w:rsidRDefault="00DB1B09" w:rsidP="004925C1">
      <w:pPr>
        <w:spacing w:after="0" w:line="240" w:lineRule="auto"/>
        <w:jc w:val="both"/>
        <w:rPr>
          <w:rFonts w:ascii="Times New Roman" w:hAnsi="Times New Roman" w:cs="Times New Roman"/>
          <w:sz w:val="24"/>
          <w:szCs w:val="24"/>
          <w:u w:val="single"/>
        </w:rPr>
      </w:pPr>
      <w:r w:rsidRPr="007A5D2C">
        <w:rPr>
          <w:rFonts w:ascii="Times New Roman" w:hAnsi="Times New Roman" w:cs="Times New Roman"/>
          <w:sz w:val="24"/>
          <w:szCs w:val="24"/>
          <w:u w:val="single"/>
        </w:rPr>
        <w:t>V oblasti myslivosti</w:t>
      </w:r>
    </w:p>
    <w:p w14:paraId="340701A6" w14:textId="77777777" w:rsidR="00DB1B09" w:rsidRPr="007A5D2C" w:rsidRDefault="00DB1B09" w:rsidP="004925C1">
      <w:pPr>
        <w:spacing w:after="0" w:line="240" w:lineRule="auto"/>
        <w:jc w:val="both"/>
        <w:rPr>
          <w:rFonts w:ascii="Times New Roman" w:hAnsi="Times New Roman" w:cs="Times New Roman"/>
          <w:sz w:val="24"/>
          <w:szCs w:val="24"/>
          <w:u w:val="single"/>
        </w:rPr>
      </w:pPr>
    </w:p>
    <w:p w14:paraId="0BD70F0E" w14:textId="2438D79F"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o vydání souhlasu s chovem zvěře v zajetí,</w:t>
      </w:r>
    </w:p>
    <w:p w14:paraId="54694614" w14:textId="2E4CA7AF"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o omezení obvyklého způsobu hospodaření v některých honitbách,</w:t>
      </w:r>
    </w:p>
    <w:p w14:paraId="65B25DBB" w14:textId="3686777C"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o vymezení oblastí pro chov zvěře a vede agendu týkající se těchto oblastí,</w:t>
      </w:r>
    </w:p>
    <w:p w14:paraId="06C2C16E" w14:textId="6A8ADAFB"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o prohlášení dalších pozemků za nehonební pozemky,</w:t>
      </w:r>
    </w:p>
    <w:p w14:paraId="78833B0D" w14:textId="256B16FC"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o povolení použití loveckých dravců v sokolnictví,</w:t>
      </w:r>
    </w:p>
    <w:p w14:paraId="5D7D545D" w14:textId="506B1FDF"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organizuje chovatelské přehlídky v oblastech pro chov zvěře,</w:t>
      </w:r>
    </w:p>
    <w:p w14:paraId="2C1A4A54" w14:textId="558386A2"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určuje termíny sčítání zvěře,</w:t>
      </w:r>
    </w:p>
    <w:p w14:paraId="07A24A7E" w14:textId="7CE450A4"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zpracovává statistická hlášení o myslivosti,</w:t>
      </w:r>
    </w:p>
    <w:p w14:paraId="78106C4E" w14:textId="2435B863"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podílí se na vzdělávání v myslivosti a mysliveckém výzkumu,</w:t>
      </w:r>
    </w:p>
    <w:p w14:paraId="2917F6CE" w14:textId="0DABC5D1" w:rsidR="00DB1B09" w:rsidRPr="007A5D2C" w:rsidRDefault="00DB1B09">
      <w:pPr>
        <w:pStyle w:val="Odstavecseseznamem"/>
        <w:numPr>
          <w:ilvl w:val="0"/>
          <w:numId w:val="135"/>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spolupracuje s občanskými sdruženími, které působí v myslivosti, a ostatní veřejností.</w:t>
      </w:r>
    </w:p>
    <w:p w14:paraId="17640A17" w14:textId="77777777" w:rsidR="00DB1B09" w:rsidRPr="005B5570" w:rsidRDefault="00DB1B09" w:rsidP="004925C1">
      <w:pPr>
        <w:spacing w:after="0" w:line="240" w:lineRule="auto"/>
        <w:jc w:val="both"/>
        <w:rPr>
          <w:rFonts w:ascii="Times New Roman" w:hAnsi="Times New Roman" w:cs="Times New Roman"/>
          <w:sz w:val="24"/>
          <w:szCs w:val="24"/>
        </w:rPr>
      </w:pPr>
    </w:p>
    <w:p w14:paraId="7F00E9C1" w14:textId="77777777" w:rsidR="001E3D02" w:rsidRDefault="001E3D02" w:rsidP="004925C1">
      <w:pPr>
        <w:spacing w:after="0" w:line="240" w:lineRule="auto"/>
        <w:jc w:val="both"/>
        <w:rPr>
          <w:rFonts w:ascii="Times New Roman" w:hAnsi="Times New Roman" w:cs="Times New Roman"/>
          <w:sz w:val="24"/>
          <w:szCs w:val="24"/>
          <w:u w:val="single"/>
        </w:rPr>
      </w:pPr>
    </w:p>
    <w:p w14:paraId="6E035791" w14:textId="77777777" w:rsidR="001E3D02" w:rsidRDefault="001E3D02" w:rsidP="004925C1">
      <w:pPr>
        <w:spacing w:after="0" w:line="240" w:lineRule="auto"/>
        <w:jc w:val="both"/>
        <w:rPr>
          <w:rFonts w:ascii="Times New Roman" w:hAnsi="Times New Roman" w:cs="Times New Roman"/>
          <w:sz w:val="24"/>
          <w:szCs w:val="24"/>
          <w:u w:val="single"/>
        </w:rPr>
      </w:pPr>
    </w:p>
    <w:p w14:paraId="73E3D23E" w14:textId="61149775" w:rsidR="00DB1B09" w:rsidRPr="007A5D2C" w:rsidRDefault="00DB1B09" w:rsidP="004925C1">
      <w:pPr>
        <w:spacing w:after="0" w:line="240" w:lineRule="auto"/>
        <w:jc w:val="both"/>
        <w:rPr>
          <w:rFonts w:ascii="Times New Roman" w:hAnsi="Times New Roman" w:cs="Times New Roman"/>
          <w:sz w:val="24"/>
          <w:szCs w:val="24"/>
          <w:u w:val="single"/>
        </w:rPr>
      </w:pPr>
      <w:r w:rsidRPr="007A5D2C">
        <w:rPr>
          <w:rFonts w:ascii="Times New Roman" w:hAnsi="Times New Roman" w:cs="Times New Roman"/>
          <w:sz w:val="24"/>
          <w:szCs w:val="24"/>
          <w:u w:val="single"/>
        </w:rPr>
        <w:lastRenderedPageBreak/>
        <w:t>V oblasti zemědělství</w:t>
      </w:r>
    </w:p>
    <w:p w14:paraId="06059614" w14:textId="77777777" w:rsidR="00DB1B09" w:rsidRPr="005B5570" w:rsidRDefault="00DB1B09" w:rsidP="004925C1">
      <w:pPr>
        <w:spacing w:after="0" w:line="240" w:lineRule="auto"/>
        <w:jc w:val="both"/>
        <w:rPr>
          <w:rFonts w:ascii="Times New Roman" w:hAnsi="Times New Roman" w:cs="Times New Roman"/>
          <w:sz w:val="24"/>
          <w:szCs w:val="24"/>
        </w:rPr>
      </w:pPr>
    </w:p>
    <w:p w14:paraId="1F5B32FE" w14:textId="0D5F8241" w:rsidR="00DB1B09" w:rsidRPr="007A5D2C" w:rsidRDefault="00DB1B09">
      <w:pPr>
        <w:pStyle w:val="Odstavecseseznamem"/>
        <w:numPr>
          <w:ilvl w:val="0"/>
          <w:numId w:val="136"/>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uděluje souhlas k návrhům na stanovení dobývacích prostorů, je-li navrhovaným řešením dotčen zemědělský půdní fond do 20 ha,</w:t>
      </w:r>
    </w:p>
    <w:p w14:paraId="08BFF6D2" w14:textId="51602D56" w:rsidR="00DB1B09" w:rsidRPr="007A5D2C" w:rsidRDefault="00DB1B09">
      <w:pPr>
        <w:pStyle w:val="Odstavecseseznamem"/>
        <w:numPr>
          <w:ilvl w:val="0"/>
          <w:numId w:val="136"/>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uděluje souhlas s návrhem územních plánů obcí z hlediska ochrany zemědělské půdy,</w:t>
      </w:r>
    </w:p>
    <w:p w14:paraId="476C80C6" w14:textId="00367F0A" w:rsidR="00DB1B09" w:rsidRPr="007A5D2C" w:rsidRDefault="00DB1B09">
      <w:pPr>
        <w:pStyle w:val="Odstavecseseznamem"/>
        <w:numPr>
          <w:ilvl w:val="0"/>
          <w:numId w:val="136"/>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uděluje na území kraje souhlas s návrhem tras nadzemních a podzemních vedení, není-li to v kompetenci jiných orgánů ochrany zemědělského půdního fondu,</w:t>
      </w:r>
    </w:p>
    <w:p w14:paraId="28950565" w14:textId="322B827C" w:rsidR="00DB1B09" w:rsidRPr="007A5D2C" w:rsidRDefault="00DB1B09">
      <w:pPr>
        <w:pStyle w:val="Odstavecseseznamem"/>
        <w:numPr>
          <w:ilvl w:val="0"/>
          <w:numId w:val="136"/>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uděluje souhlas s odnětím zemědělské půdy, je-li dotčena výměra od 1 do 10 ha,</w:t>
      </w:r>
    </w:p>
    <w:p w14:paraId="77FCC8E2" w14:textId="3586FBFA" w:rsidR="00DB1B09" w:rsidRPr="007A5D2C" w:rsidRDefault="00DB1B09">
      <w:pPr>
        <w:pStyle w:val="Odstavecseseznamem"/>
        <w:numPr>
          <w:ilvl w:val="0"/>
          <w:numId w:val="136"/>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sjednocuje výkon státní správy a kontroluje plnění úkolů na obecních úřadech s rozšířenou působností při ochraně zemědělské půdy,</w:t>
      </w:r>
    </w:p>
    <w:p w14:paraId="37B37419" w14:textId="58205B63" w:rsidR="00DB1B09" w:rsidRPr="007A5D2C" w:rsidRDefault="00DB1B09">
      <w:pPr>
        <w:pStyle w:val="Odstavecseseznamem"/>
        <w:numPr>
          <w:ilvl w:val="0"/>
          <w:numId w:val="136"/>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je odvolacím orgánem ve věci týrání zvířat proti rozhodnutím obecních úřadů obcí s rozšířenou působností.</w:t>
      </w:r>
    </w:p>
    <w:p w14:paraId="7A79AF6E" w14:textId="77777777" w:rsidR="00DB1B09" w:rsidRPr="005B5570" w:rsidRDefault="00DB1B09" w:rsidP="004925C1">
      <w:pPr>
        <w:spacing w:after="0" w:line="240" w:lineRule="auto"/>
        <w:jc w:val="both"/>
        <w:rPr>
          <w:rFonts w:ascii="Times New Roman" w:hAnsi="Times New Roman" w:cs="Times New Roman"/>
          <w:sz w:val="24"/>
          <w:szCs w:val="24"/>
        </w:rPr>
      </w:pPr>
    </w:p>
    <w:p w14:paraId="294C12B0" w14:textId="4657CD31" w:rsidR="00DB1B09" w:rsidRPr="007A5D2C" w:rsidRDefault="00DB1B09" w:rsidP="004925C1">
      <w:pPr>
        <w:spacing w:after="0" w:line="240" w:lineRule="auto"/>
        <w:jc w:val="both"/>
        <w:rPr>
          <w:rFonts w:ascii="Times New Roman" w:hAnsi="Times New Roman" w:cs="Times New Roman"/>
          <w:b/>
          <w:bCs/>
          <w:sz w:val="24"/>
          <w:szCs w:val="24"/>
        </w:rPr>
      </w:pPr>
      <w:r w:rsidRPr="007A5D2C">
        <w:rPr>
          <w:rFonts w:ascii="Times New Roman" w:hAnsi="Times New Roman" w:cs="Times New Roman"/>
          <w:b/>
          <w:bCs/>
          <w:sz w:val="24"/>
          <w:szCs w:val="24"/>
        </w:rPr>
        <w:t>Oddělení ochrany ovzduší</w:t>
      </w:r>
    </w:p>
    <w:p w14:paraId="6675AA00" w14:textId="77777777" w:rsidR="00DB1B09" w:rsidRPr="007A5D2C" w:rsidRDefault="00DB1B09" w:rsidP="004925C1">
      <w:pPr>
        <w:spacing w:after="0" w:line="240" w:lineRule="auto"/>
        <w:jc w:val="both"/>
        <w:rPr>
          <w:rFonts w:ascii="Times New Roman" w:hAnsi="Times New Roman" w:cs="Times New Roman"/>
          <w:b/>
          <w:bCs/>
          <w:sz w:val="24"/>
          <w:szCs w:val="24"/>
        </w:rPr>
      </w:pPr>
    </w:p>
    <w:p w14:paraId="4B07A774" w14:textId="77777777" w:rsidR="00DB1B09" w:rsidRPr="007A5D2C" w:rsidRDefault="00DB1B09" w:rsidP="004925C1">
      <w:pPr>
        <w:spacing w:after="0" w:line="240" w:lineRule="auto"/>
        <w:jc w:val="both"/>
        <w:rPr>
          <w:rFonts w:ascii="Times New Roman" w:hAnsi="Times New Roman" w:cs="Times New Roman"/>
          <w:i/>
          <w:iCs/>
          <w:sz w:val="24"/>
          <w:szCs w:val="24"/>
        </w:rPr>
      </w:pPr>
      <w:r w:rsidRPr="007A5D2C">
        <w:rPr>
          <w:rFonts w:ascii="Times New Roman" w:hAnsi="Times New Roman" w:cs="Times New Roman"/>
          <w:b/>
          <w:bCs/>
          <w:i/>
          <w:iCs/>
          <w:sz w:val="24"/>
          <w:szCs w:val="24"/>
        </w:rPr>
        <w:t>Samostatná působnost</w:t>
      </w:r>
      <w:r w:rsidRPr="007A5D2C">
        <w:rPr>
          <w:rFonts w:ascii="Times New Roman" w:hAnsi="Times New Roman" w:cs="Times New Roman"/>
          <w:i/>
          <w:iCs/>
          <w:sz w:val="24"/>
          <w:szCs w:val="24"/>
        </w:rPr>
        <w:t>:</w:t>
      </w:r>
    </w:p>
    <w:p w14:paraId="7FAFE4BA" w14:textId="77777777" w:rsidR="00DB1B09" w:rsidRPr="005B5570" w:rsidRDefault="00DB1B09" w:rsidP="004925C1">
      <w:pPr>
        <w:spacing w:after="0" w:line="240" w:lineRule="auto"/>
        <w:jc w:val="both"/>
        <w:rPr>
          <w:rFonts w:ascii="Times New Roman" w:hAnsi="Times New Roman" w:cs="Times New Roman"/>
          <w:sz w:val="24"/>
          <w:szCs w:val="24"/>
        </w:rPr>
      </w:pPr>
    </w:p>
    <w:p w14:paraId="19E6C0BD" w14:textId="4DEDF12D" w:rsidR="00DB1B09" w:rsidRPr="007A5D2C" w:rsidRDefault="00DB1B09">
      <w:pPr>
        <w:pStyle w:val="Odstavecseseznamem"/>
        <w:numPr>
          <w:ilvl w:val="1"/>
          <w:numId w:val="128"/>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zaujímá stanoviska k návrhu místního programu snižování emisí a programu ke zlepšení kvality ovzduší,</w:t>
      </w:r>
    </w:p>
    <w:p w14:paraId="447CCE3A" w14:textId="34C8EFC3" w:rsidR="00DB1B09" w:rsidRPr="007A5D2C" w:rsidRDefault="00DB1B09">
      <w:pPr>
        <w:pStyle w:val="Odstavecseseznamem"/>
        <w:numPr>
          <w:ilvl w:val="1"/>
          <w:numId w:val="128"/>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vyjadřuje se k záměrům, které mohou výrazně ovlivnit čistotu ovzduší, k rozvojovým koncepcím a k programům rozvoje jednotlivých oborů a odvětví ve své územní působnosti,</w:t>
      </w:r>
    </w:p>
    <w:p w14:paraId="0300706C" w14:textId="4774317A" w:rsidR="00DB1B09" w:rsidRPr="007A5D2C" w:rsidRDefault="00DB1B09">
      <w:pPr>
        <w:pStyle w:val="Odstavecseseznamem"/>
        <w:numPr>
          <w:ilvl w:val="1"/>
          <w:numId w:val="128"/>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vypracovává ve spolupráci s MŽP integrovaný program zlepšení kvality ovzduší pro oblasti se zhoršenou kvalitou ovzduší na svém území,</w:t>
      </w:r>
    </w:p>
    <w:p w14:paraId="42E5A18C" w14:textId="33FB6505" w:rsidR="00DB1B09" w:rsidRPr="007A5D2C" w:rsidRDefault="00DB1B09">
      <w:pPr>
        <w:pStyle w:val="Odstavecseseznamem"/>
        <w:numPr>
          <w:ilvl w:val="1"/>
          <w:numId w:val="128"/>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zpracovává materiály týkající se ochrany ovzduší jako podklady pro koncepční materiály a materiály pro potřeby samostatné působnosti kraje</w:t>
      </w:r>
    </w:p>
    <w:p w14:paraId="7E73482E" w14:textId="31C7682D" w:rsidR="00DB1B09" w:rsidRPr="007A5D2C" w:rsidRDefault="00DB1B09">
      <w:pPr>
        <w:pStyle w:val="Odstavecseseznamem"/>
        <w:numPr>
          <w:ilvl w:val="1"/>
          <w:numId w:val="128"/>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zpracovává návrhy na zadání veřejných zakázek, vyhodnocuje nabídky, předkládá návrh na uzavření smlouvy vedoucím odboru dle příslušné směrnice kraje,</w:t>
      </w:r>
    </w:p>
    <w:p w14:paraId="27A51921" w14:textId="5D2EF36B" w:rsidR="00DB1B09" w:rsidRPr="007A5D2C" w:rsidRDefault="00DB1B09">
      <w:pPr>
        <w:pStyle w:val="Odstavecseseznamem"/>
        <w:numPr>
          <w:ilvl w:val="1"/>
          <w:numId w:val="128"/>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vypracovává ve spolupráci s MŽP krajský program snižování emisí.</w:t>
      </w:r>
    </w:p>
    <w:p w14:paraId="03C1C9C1" w14:textId="77777777" w:rsidR="00DB1B09" w:rsidRPr="005B5570" w:rsidRDefault="00DB1B09" w:rsidP="007A5D2C">
      <w:pPr>
        <w:spacing w:after="0" w:line="240" w:lineRule="auto"/>
        <w:ind w:left="284" w:hanging="284"/>
        <w:jc w:val="both"/>
        <w:rPr>
          <w:rFonts w:ascii="Times New Roman" w:hAnsi="Times New Roman" w:cs="Times New Roman"/>
          <w:sz w:val="24"/>
          <w:szCs w:val="24"/>
        </w:rPr>
      </w:pPr>
    </w:p>
    <w:p w14:paraId="3C659E85" w14:textId="77777777" w:rsidR="00DB1B09" w:rsidRPr="007A5D2C" w:rsidRDefault="00DB1B09" w:rsidP="004925C1">
      <w:pPr>
        <w:spacing w:after="0" w:line="240" w:lineRule="auto"/>
        <w:jc w:val="both"/>
        <w:rPr>
          <w:rFonts w:ascii="Times New Roman" w:hAnsi="Times New Roman" w:cs="Times New Roman"/>
          <w:b/>
          <w:bCs/>
          <w:i/>
          <w:iCs/>
          <w:sz w:val="24"/>
          <w:szCs w:val="24"/>
        </w:rPr>
      </w:pPr>
      <w:r w:rsidRPr="007A5D2C">
        <w:rPr>
          <w:rFonts w:ascii="Times New Roman" w:hAnsi="Times New Roman" w:cs="Times New Roman"/>
          <w:b/>
          <w:bCs/>
          <w:i/>
          <w:iCs/>
          <w:sz w:val="24"/>
          <w:szCs w:val="24"/>
        </w:rPr>
        <w:t>Přenesená působnost:</w:t>
      </w:r>
    </w:p>
    <w:p w14:paraId="217F3101" w14:textId="77777777" w:rsidR="00DB1B09" w:rsidRPr="005B5570" w:rsidRDefault="00DB1B09" w:rsidP="004925C1">
      <w:pPr>
        <w:spacing w:after="0" w:line="240" w:lineRule="auto"/>
        <w:jc w:val="both"/>
        <w:rPr>
          <w:rFonts w:ascii="Times New Roman" w:hAnsi="Times New Roman" w:cs="Times New Roman"/>
          <w:sz w:val="24"/>
          <w:szCs w:val="24"/>
        </w:rPr>
      </w:pPr>
    </w:p>
    <w:p w14:paraId="2787C14A" w14:textId="34F66E13"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o vyměření poplatku, odkladu nebo prominutí části poplatku za znečišťování ovzduší vyjmenovaných stacionárních zdrojů v souladu se zákonem o ochraně ovzduší a daňovým řádem,</w:t>
      </w:r>
    </w:p>
    <w:p w14:paraId="1E0F0A21" w14:textId="4AD9865B"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stanoví emisní stropy pro stacionární zdroj nebo provozovnu, které je stacionární zdroj součástí,</w:t>
      </w:r>
    </w:p>
    <w:p w14:paraId="42044A16" w14:textId="10100A16"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 xml:space="preserve">realizuje dozor na úseku ochrany ovzduší ve své územní </w:t>
      </w:r>
      <w:r w:rsidR="00CD56B6" w:rsidRPr="007A5D2C">
        <w:rPr>
          <w:rFonts w:ascii="Times New Roman" w:hAnsi="Times New Roman" w:cs="Times New Roman"/>
          <w:sz w:val="24"/>
          <w:szCs w:val="24"/>
        </w:rPr>
        <w:t>působnosti – metodická</w:t>
      </w:r>
      <w:r w:rsidRPr="007A5D2C">
        <w:rPr>
          <w:rFonts w:ascii="Times New Roman" w:hAnsi="Times New Roman" w:cs="Times New Roman"/>
          <w:sz w:val="24"/>
          <w:szCs w:val="24"/>
        </w:rPr>
        <w:t xml:space="preserve"> a koordinační činnost při výkonu státní správy na obecních úřadech obcí s rozšířenou působností,</w:t>
      </w:r>
    </w:p>
    <w:p w14:paraId="399B0D60" w14:textId="297AE739"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vyjadřuje se k dokumentacím a záměrům zpracovávající hodnocení vlivů na životní prostředí,</w:t>
      </w:r>
    </w:p>
    <w:p w14:paraId="0C5CFE7C" w14:textId="7C729727"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vyřizuje petice, stížnosti, podněty a oznámení v rozsahu působnosti ochrany ovzduší,</w:t>
      </w:r>
    </w:p>
    <w:p w14:paraId="669B9005" w14:textId="40529A61"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vyjadřuje se k návrhům zákonů, vyhlášek, nařízení a směrnic v rámci meziresortního připomínkového řízení,</w:t>
      </w:r>
    </w:p>
    <w:p w14:paraId="78F0F9C3" w14:textId="002C6959"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spoluúčastní se na tvorbě národních programů snižování emisí jednotlivých znečišťujících látek,</w:t>
      </w:r>
    </w:p>
    <w:p w14:paraId="4FAAA7E6" w14:textId="54D26C7E"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 xml:space="preserve">informuje při překročení informativní, varovné prahové hodnoty nebo regulační prahové hodnoty pro PM10, </w:t>
      </w:r>
      <w:proofErr w:type="spellStart"/>
      <w:r w:rsidRPr="007A5D2C">
        <w:rPr>
          <w:rFonts w:ascii="Times New Roman" w:hAnsi="Times New Roman" w:cs="Times New Roman"/>
          <w:sz w:val="24"/>
          <w:szCs w:val="24"/>
        </w:rPr>
        <w:t>NOx</w:t>
      </w:r>
      <w:proofErr w:type="spellEnd"/>
      <w:r w:rsidRPr="007A5D2C">
        <w:rPr>
          <w:rFonts w:ascii="Times New Roman" w:hAnsi="Times New Roman" w:cs="Times New Roman"/>
          <w:sz w:val="24"/>
          <w:szCs w:val="24"/>
        </w:rPr>
        <w:t>, SO2 veřejnost o smogové situaci v kraji,</w:t>
      </w:r>
    </w:p>
    <w:p w14:paraId="60F7F859" w14:textId="04A68307"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plní úkoly související se zákonem č. 123/1998 Sb., o právu na informace o životním prostředí a informačním zákonem,</w:t>
      </w:r>
    </w:p>
    <w:p w14:paraId="23FF4759" w14:textId="4500D0ED"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lastRenderedPageBreak/>
        <w:t>stanovuje pro vyjmenované stacionární zdroje znečišťující látky nebo jejich skupiny, pro které budou uplatněny obecné emisní limity,</w:t>
      </w:r>
    </w:p>
    <w:p w14:paraId="1360F315" w14:textId="7F2FA998"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stanoví zvláštní podmínky provozu při překročení regulační prahové hodnoty pro stacionární zdroje, které v dané lokalitě významně přispívají k úrovni znečištění,</w:t>
      </w:r>
    </w:p>
    <w:p w14:paraId="095A26A1" w14:textId="65530F14"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že pro zjištění úrovně znečišťování se namísto měření použije výpočet v případě, kdy nelze, s ohledem na dostupné technické prostředky, měřením zjistit skutečnou úroveň znečišťování, nebo v případě vybraných stacionárních zdrojů vnášejících do ovzduší těkavé organické látky,</w:t>
      </w:r>
    </w:p>
    <w:p w14:paraId="6288923A" w14:textId="405F747A"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vydává závazná stanoviska k umisťování staveb vyjmenovaných stacionárních zdrojů znečišťování ovzduší, jako podklad k řízením podle stavebního zákona,</w:t>
      </w:r>
    </w:p>
    <w:p w14:paraId="2C5EAD90" w14:textId="7A94C864"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vydává závazná stanoviska ke stavbě a změně stavby vyjmenovaných zdrojů znečišťování ovzduší jako podklad k řízením podle stavebního zákona,</w:t>
      </w:r>
    </w:p>
    <w:p w14:paraId="473535C5" w14:textId="61655062"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vydává povolení k uvedení vyjmenovaných stacionárních zdrojů znečišťování ovzduší do provozu,</w:t>
      </w:r>
    </w:p>
    <w:p w14:paraId="5F5C92D8" w14:textId="141F52B3"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vydává stanoviska k záměrům na zavedení nových výrob a technologií s dopadem na ovzduší u vyjmenovaných stacionárních zdrojů znečišťování ovzduší,</w:t>
      </w:r>
    </w:p>
    <w:p w14:paraId="7D7A3EDC" w14:textId="23E07B78"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vydává stanoviska k územním plánům a regulačním plánům obcí v průběhu jejich pořizování,</w:t>
      </w:r>
    </w:p>
    <w:p w14:paraId="55CA6852" w14:textId="08E13DBF"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vykonává funkci odvolacího orgánu proti rozhodnutí o přestupku a správním deliktu (porušení § 23 a § 25 zákona o ochraně ovzduší) vydanému obecním úřadem obce s rozšířenou působností,</w:t>
      </w:r>
    </w:p>
    <w:p w14:paraId="5110E8EE" w14:textId="3845C98B"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zpřístupňuje informace o podaných žádostech o závazné stanovisko a povolení provozu a o závazných stanoviscích a povolení provozu, která byla vydána na základě těchto žádostí,</w:t>
      </w:r>
    </w:p>
    <w:p w14:paraId="10C4D5D2" w14:textId="0A8E67F9"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schvaluje provozní řády a jejich změn u vyjmenovaných zdrojů znečišťování ovzduší,</w:t>
      </w:r>
    </w:p>
    <w:p w14:paraId="6A4B8738" w14:textId="0817ACD2"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vydává změny povolení provozu stacionárního zdroje znečišťování ovzduší podle § 13 odst. 2 zákona o ochraně ovzduší,</w:t>
      </w:r>
    </w:p>
    <w:p w14:paraId="6E8F5671" w14:textId="50A2FB63"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podílí se ve spolupráci s MŽP na vymezení oblasti se zhoršenou kvalitou ovzduší,</w:t>
      </w:r>
    </w:p>
    <w:p w14:paraId="0BF42ADC" w14:textId="45020016"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poskytuje metodickou pomoc obecním úřadům při zpracování místních regulačních řádů,</w:t>
      </w:r>
    </w:p>
    <w:p w14:paraId="311CEC80" w14:textId="0C477786"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rozhoduje o obsahu závazného stanoviska, jestliže odvolání proti rozhodnutí stavebního úřadu směřuje proti obsahu závazného stanoviska,</w:t>
      </w:r>
    </w:p>
    <w:p w14:paraId="3DA9B547" w14:textId="08CCE5FC"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vede evidenci oznámení poplatků a emisí prostřednictvím programu ISPOP a Ovzduší SQL u vyjmenovaných zdrojů znečišťování ovzduší,</w:t>
      </w:r>
    </w:p>
    <w:p w14:paraId="329C4946" w14:textId="08802768" w:rsidR="00DB1B09" w:rsidRPr="007A5D2C" w:rsidRDefault="00DB1B09">
      <w:pPr>
        <w:pStyle w:val="Odstavecseseznamem"/>
        <w:numPr>
          <w:ilvl w:val="0"/>
          <w:numId w:val="137"/>
        </w:numPr>
        <w:spacing w:after="0" w:line="240" w:lineRule="auto"/>
        <w:ind w:left="284" w:hanging="284"/>
        <w:jc w:val="both"/>
        <w:rPr>
          <w:rFonts w:ascii="Times New Roman" w:hAnsi="Times New Roman" w:cs="Times New Roman"/>
          <w:sz w:val="24"/>
          <w:szCs w:val="24"/>
        </w:rPr>
      </w:pPr>
      <w:r w:rsidRPr="007A5D2C">
        <w:rPr>
          <w:rFonts w:ascii="Times New Roman" w:hAnsi="Times New Roman" w:cs="Times New Roman"/>
          <w:sz w:val="24"/>
          <w:szCs w:val="24"/>
        </w:rPr>
        <w:t>vykonává funkci dotčeného orgánu státní správy v územním, stavebním a jiném řízení podle stavebního zákona.</w:t>
      </w:r>
    </w:p>
    <w:p w14:paraId="30B3CC29" w14:textId="77777777" w:rsidR="00DB1B09" w:rsidRPr="005B5570" w:rsidRDefault="00DB1B09" w:rsidP="004925C1">
      <w:pPr>
        <w:spacing w:after="0" w:line="240" w:lineRule="auto"/>
        <w:jc w:val="both"/>
        <w:rPr>
          <w:rFonts w:ascii="Times New Roman" w:hAnsi="Times New Roman" w:cs="Times New Roman"/>
          <w:sz w:val="24"/>
          <w:szCs w:val="24"/>
        </w:rPr>
      </w:pPr>
    </w:p>
    <w:p w14:paraId="336B08EA" w14:textId="77777777" w:rsidR="00E741EF" w:rsidRDefault="00E741EF" w:rsidP="004925C1">
      <w:pPr>
        <w:spacing w:after="0" w:line="240" w:lineRule="auto"/>
        <w:jc w:val="both"/>
        <w:rPr>
          <w:rFonts w:ascii="Times New Roman" w:hAnsi="Times New Roman" w:cs="Times New Roman"/>
          <w:b/>
          <w:bCs/>
          <w:sz w:val="24"/>
          <w:szCs w:val="24"/>
        </w:rPr>
      </w:pPr>
    </w:p>
    <w:p w14:paraId="7CAC108A" w14:textId="3A7847E6" w:rsidR="00DB1B09" w:rsidRPr="007A5D2C" w:rsidRDefault="00DB1B09" w:rsidP="004925C1">
      <w:pPr>
        <w:spacing w:after="0" w:line="240" w:lineRule="auto"/>
        <w:jc w:val="both"/>
        <w:rPr>
          <w:rFonts w:ascii="Times New Roman" w:hAnsi="Times New Roman" w:cs="Times New Roman"/>
          <w:b/>
          <w:bCs/>
          <w:sz w:val="24"/>
          <w:szCs w:val="24"/>
        </w:rPr>
      </w:pPr>
      <w:r w:rsidRPr="007A5D2C">
        <w:rPr>
          <w:rFonts w:ascii="Times New Roman" w:hAnsi="Times New Roman" w:cs="Times New Roman"/>
          <w:b/>
          <w:bCs/>
          <w:sz w:val="24"/>
          <w:szCs w:val="24"/>
        </w:rPr>
        <w:t>Oddělení ochrany přírody a krajiny</w:t>
      </w:r>
    </w:p>
    <w:p w14:paraId="7003818E" w14:textId="77777777" w:rsidR="00DB1B09" w:rsidRPr="005B5570" w:rsidRDefault="00DB1B09" w:rsidP="004925C1">
      <w:pPr>
        <w:spacing w:after="0" w:line="240" w:lineRule="auto"/>
        <w:jc w:val="both"/>
        <w:rPr>
          <w:rFonts w:ascii="Times New Roman" w:hAnsi="Times New Roman" w:cs="Times New Roman"/>
          <w:sz w:val="24"/>
          <w:szCs w:val="24"/>
        </w:rPr>
      </w:pPr>
    </w:p>
    <w:p w14:paraId="518E1581" w14:textId="77777777" w:rsidR="00DB1B09" w:rsidRPr="007A5D2C" w:rsidRDefault="00DB1B09" w:rsidP="004925C1">
      <w:pPr>
        <w:spacing w:after="0" w:line="240" w:lineRule="auto"/>
        <w:jc w:val="both"/>
        <w:rPr>
          <w:rFonts w:ascii="Times New Roman" w:hAnsi="Times New Roman" w:cs="Times New Roman"/>
          <w:b/>
          <w:bCs/>
          <w:i/>
          <w:iCs/>
          <w:sz w:val="24"/>
          <w:szCs w:val="24"/>
        </w:rPr>
      </w:pPr>
      <w:r w:rsidRPr="007A5D2C">
        <w:rPr>
          <w:rFonts w:ascii="Times New Roman" w:hAnsi="Times New Roman" w:cs="Times New Roman"/>
          <w:b/>
          <w:bCs/>
          <w:i/>
          <w:iCs/>
          <w:sz w:val="24"/>
          <w:szCs w:val="24"/>
        </w:rPr>
        <w:t>Samostatná působnost:</w:t>
      </w:r>
    </w:p>
    <w:p w14:paraId="52DBC583" w14:textId="77777777" w:rsidR="00DB1B09" w:rsidRPr="005B5570" w:rsidRDefault="00DB1B09" w:rsidP="004925C1">
      <w:pPr>
        <w:spacing w:after="0" w:line="240" w:lineRule="auto"/>
        <w:jc w:val="both"/>
        <w:rPr>
          <w:rFonts w:ascii="Times New Roman" w:hAnsi="Times New Roman" w:cs="Times New Roman"/>
          <w:sz w:val="24"/>
          <w:szCs w:val="24"/>
        </w:rPr>
      </w:pPr>
    </w:p>
    <w:p w14:paraId="54350FA6" w14:textId="524B3E03" w:rsidR="00DB1B09" w:rsidRPr="005A7EF6" w:rsidRDefault="005A7EF6" w:rsidP="005A7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DB1B09" w:rsidRPr="005A7EF6">
        <w:rPr>
          <w:rFonts w:ascii="Times New Roman" w:hAnsi="Times New Roman" w:cs="Times New Roman"/>
          <w:sz w:val="24"/>
          <w:szCs w:val="24"/>
        </w:rPr>
        <w:t>pracovává ve spolupráci s Ministerstvem životního prostředí prognózy, koncepce a strategie ochrany přírody ve své územní působnosti, nejde-li o národní park nebo chráněnou krajinnou oblast, národní přírodní rezervaci, národní přírodní památku a ochranná pásma těchto zvláště chráněných území anebo o vojenské újezdy.</w:t>
      </w:r>
    </w:p>
    <w:p w14:paraId="12A64413" w14:textId="77777777" w:rsidR="00DB1B09" w:rsidRPr="005B5570" w:rsidRDefault="00DB1B09" w:rsidP="004925C1">
      <w:pPr>
        <w:spacing w:after="0" w:line="240" w:lineRule="auto"/>
        <w:jc w:val="both"/>
        <w:rPr>
          <w:rFonts w:ascii="Times New Roman" w:hAnsi="Times New Roman" w:cs="Times New Roman"/>
          <w:sz w:val="24"/>
          <w:szCs w:val="24"/>
        </w:rPr>
      </w:pPr>
    </w:p>
    <w:p w14:paraId="0F8E4E8B" w14:textId="77777777" w:rsidR="00DB1B09" w:rsidRPr="007A5D2C" w:rsidRDefault="00DB1B09" w:rsidP="004925C1">
      <w:pPr>
        <w:spacing w:after="0" w:line="240" w:lineRule="auto"/>
        <w:jc w:val="both"/>
        <w:rPr>
          <w:rFonts w:ascii="Times New Roman" w:hAnsi="Times New Roman" w:cs="Times New Roman"/>
          <w:b/>
          <w:bCs/>
          <w:i/>
          <w:iCs/>
          <w:sz w:val="24"/>
          <w:szCs w:val="24"/>
        </w:rPr>
      </w:pPr>
      <w:r w:rsidRPr="007A5D2C">
        <w:rPr>
          <w:rFonts w:ascii="Times New Roman" w:hAnsi="Times New Roman" w:cs="Times New Roman"/>
          <w:b/>
          <w:bCs/>
          <w:i/>
          <w:iCs/>
          <w:sz w:val="24"/>
          <w:szCs w:val="24"/>
        </w:rPr>
        <w:t>Přenesená působnost:</w:t>
      </w:r>
    </w:p>
    <w:p w14:paraId="6167E277" w14:textId="77777777" w:rsidR="00DB1B09" w:rsidRPr="005B5570" w:rsidRDefault="00DB1B09" w:rsidP="004925C1">
      <w:pPr>
        <w:spacing w:after="0" w:line="240" w:lineRule="auto"/>
        <w:jc w:val="both"/>
        <w:rPr>
          <w:rFonts w:ascii="Times New Roman" w:hAnsi="Times New Roman" w:cs="Times New Roman"/>
          <w:sz w:val="24"/>
          <w:szCs w:val="24"/>
        </w:rPr>
      </w:pPr>
    </w:p>
    <w:p w14:paraId="6967E35E" w14:textId="3EAAEF38"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114/1992 Sb., o ochraně přírody a krajiny, ve znění pozdějších předpisů (ochrana přírody)</w:t>
      </w:r>
    </w:p>
    <w:p w14:paraId="48BCE5A1" w14:textId="00056366"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lastRenderedPageBreak/>
        <w:t>připravuje podklady a projednává vyhlášení přírodních parků, stanovuje omezení využití jejich území podle § 12 odst. 3, připravuje podklady a projednává vyhlášení přírodních rezervací podle § 33, přírodních památek podle § 36 a jejich ochranných pásem podle § 37 odst. 1 a zajišťuje péči o tato území, projednává zrušení přírodních rezervací, přírodních památek nebo jejich ochranných pásem podle § 45 odst. 1.,</w:t>
      </w:r>
    </w:p>
    <w:p w14:paraId="11C23020" w14:textId="07D99519"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vykonává státní správu v ochraně přírody a krajiny v rozsahu působnosti obecních úřadů, pověřených obecních úřadů, a obecních úřadů obcí s rozšířenou působností, není-li příslušný jiný orgán ochrany přírody. Na území evropsky významných lokalit a ptačích oblastí vykonávají státní správu v ochraně přírody a krajiny v rozsahu působnosti obecních úřadů a obecních úřadů obcí s rozšířenou působností pro účely povolení záměru vyžadujícího jednotné environmentální stanovisko nebo jeho části, které se nacházejí na území evropsky významných lokalit nebo ptačích oblastí, není-li příslušný jiný orgán ochrany přírody,</w:t>
      </w:r>
    </w:p>
    <w:p w14:paraId="61BCFEE9" w14:textId="43E5F6AE"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závazná stanoviska ke schválení lesních hospodářských plánů a k protokolárnímu předání lesních hospodářských osnov podle § 4 odst. 3,</w:t>
      </w:r>
    </w:p>
    <w:p w14:paraId="2A8C0ED5" w14:textId="15238743"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povoluje výjimky ze zákazů stanovených v § 10 odst. 2 pro jeskyně, vydává povolení pro průzkum nebo výzkum jeskyní podle § 10 odst. 3, přijímá oznámení o zjištění jeskyní, přebírá dokumentaci jeskyní a vede evidenci převzaté dokumentace jeskyní podle </w:t>
      </w:r>
      <w:r w:rsidR="00FB5557">
        <w:rPr>
          <w:rFonts w:ascii="Times New Roman" w:hAnsi="Times New Roman" w:cs="Times New Roman"/>
          <w:sz w:val="24"/>
          <w:szCs w:val="24"/>
        </w:rPr>
        <w:br/>
      </w:r>
      <w:r w:rsidRPr="007A5D2C">
        <w:rPr>
          <w:rFonts w:ascii="Times New Roman" w:hAnsi="Times New Roman" w:cs="Times New Roman"/>
          <w:sz w:val="24"/>
          <w:szCs w:val="24"/>
        </w:rPr>
        <w:t xml:space="preserve">§ 10 odst. 5 a předává ji do evidence Agentuře, </w:t>
      </w:r>
    </w:p>
    <w:p w14:paraId="5A21C137" w14:textId="0F08BFC1"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vydává opatření obecné povahy, kterým se vyhlašuje přechodně chráněná plocha podle </w:t>
      </w:r>
      <w:r w:rsidR="00FB5557">
        <w:rPr>
          <w:rFonts w:ascii="Times New Roman" w:hAnsi="Times New Roman" w:cs="Times New Roman"/>
          <w:sz w:val="24"/>
          <w:szCs w:val="24"/>
        </w:rPr>
        <w:br/>
      </w:r>
      <w:r w:rsidRPr="007A5D2C">
        <w:rPr>
          <w:rFonts w:ascii="Times New Roman" w:hAnsi="Times New Roman" w:cs="Times New Roman"/>
          <w:sz w:val="24"/>
          <w:szCs w:val="24"/>
        </w:rPr>
        <w:t xml:space="preserve">§ 13 odst. 1 z důvodu ochrany zájmu chráněného v části páté zákona, </w:t>
      </w:r>
    </w:p>
    <w:p w14:paraId="5BFE51E4" w14:textId="61A89838"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rozhoduje o omezení výkonu práva myslivosti a rybářství v přírodních rezervacích podle </w:t>
      </w:r>
      <w:r w:rsidR="005238AB">
        <w:rPr>
          <w:rFonts w:ascii="Times New Roman" w:hAnsi="Times New Roman" w:cs="Times New Roman"/>
          <w:sz w:val="24"/>
          <w:szCs w:val="24"/>
        </w:rPr>
        <w:br/>
      </w:r>
      <w:r w:rsidRPr="007A5D2C">
        <w:rPr>
          <w:rFonts w:ascii="Times New Roman" w:hAnsi="Times New Roman" w:cs="Times New Roman"/>
          <w:sz w:val="24"/>
          <w:szCs w:val="24"/>
        </w:rPr>
        <w:t>§ 34 odst. 2,</w:t>
      </w:r>
    </w:p>
    <w:p w14:paraId="46987BC8" w14:textId="7995AD67"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souhlasy k činnostem a zásahům vázaným na předchozí souhlas orgánu ochrany přírody v ochranných pásmech přírodních rezervací a přírodních památek podle § 37 odst. 1 a k činnostem podle § 37 odst. 2,</w:t>
      </w:r>
    </w:p>
    <w:p w14:paraId="62D18D55" w14:textId="4A800EE0"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zajišťuje zpracování plánů péče a schvaluje plány péče o přírodní rezervace, přírodní památky a ochranná pásma těchto zvláště chráněných území a zajišťuje jejich realizaci podle § 38,</w:t>
      </w:r>
    </w:p>
    <w:p w14:paraId="41245750" w14:textId="75268426"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sjednává a zrušuje smluvní ochranu podle § 39 a § 45 odst. 2 a předává dokumentaci o těchto územích do ústředního seznamu a na základě uzavřených smluv podle § 39 odst. 1 zveřejňuje ve Sbírce právních předpisů územních samosprávných celků a některých správních </w:t>
      </w:r>
      <w:r w:rsidR="00D13118" w:rsidRPr="007A5D2C">
        <w:rPr>
          <w:rFonts w:ascii="Times New Roman" w:hAnsi="Times New Roman" w:cs="Times New Roman"/>
          <w:sz w:val="24"/>
          <w:szCs w:val="24"/>
        </w:rPr>
        <w:t>úřadů smlouvy</w:t>
      </w:r>
      <w:r w:rsidRPr="007A5D2C">
        <w:rPr>
          <w:rFonts w:ascii="Times New Roman" w:hAnsi="Times New Roman" w:cs="Times New Roman"/>
          <w:sz w:val="24"/>
          <w:szCs w:val="24"/>
        </w:rPr>
        <w:t xml:space="preserve">, na </w:t>
      </w:r>
      <w:r w:rsidR="005238AB" w:rsidRPr="007A5D2C">
        <w:rPr>
          <w:rFonts w:ascii="Times New Roman" w:hAnsi="Times New Roman" w:cs="Times New Roman"/>
          <w:sz w:val="24"/>
          <w:szCs w:val="24"/>
        </w:rPr>
        <w:t>základě,</w:t>
      </w:r>
      <w:r w:rsidRPr="007A5D2C">
        <w:rPr>
          <w:rFonts w:ascii="Times New Roman" w:hAnsi="Times New Roman" w:cs="Times New Roman"/>
          <w:sz w:val="24"/>
          <w:szCs w:val="24"/>
        </w:rPr>
        <w:t xml:space="preserve"> kterých byla území prohlášena za chráněná,</w:t>
      </w:r>
    </w:p>
    <w:p w14:paraId="2A367B1F" w14:textId="4EA59C45"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zajišťuje zpracování, oznamuje a projednává záměry na vyhlášení a návrhy právních předpisů, kterými se vyhlašují přírodní rezervace, přírodní památky a ochranná pásma těchto zvláště chráněných území,</w:t>
      </w:r>
    </w:p>
    <w:p w14:paraId="071E0CB0" w14:textId="2C07CD77"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povoluje výjimky ze zákazů v přírodních rezervacích a přírodních památkách podle § 43,</w:t>
      </w:r>
    </w:p>
    <w:p w14:paraId="26D966CC" w14:textId="1BE48446"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předává dokumentaci vyhlášených přírodních rezervací, přírodních památek a jejich ochranných pásem do ústředního seznamu; po vyhlášení přírodních rezervací, přírodních památek nebo jejich ochranných pásem ohlašuje příslušnému katastrálnímu úřadu údaje, popřípadě změny těchto údajů, týkající se ochrany nemovitých věcí podle tohoto zákona </w:t>
      </w:r>
      <w:r w:rsidR="005238AB">
        <w:rPr>
          <w:rFonts w:ascii="Times New Roman" w:hAnsi="Times New Roman" w:cs="Times New Roman"/>
          <w:sz w:val="24"/>
          <w:szCs w:val="24"/>
        </w:rPr>
        <w:br/>
      </w:r>
      <w:r w:rsidRPr="007A5D2C">
        <w:rPr>
          <w:rFonts w:ascii="Times New Roman" w:hAnsi="Times New Roman" w:cs="Times New Roman"/>
          <w:sz w:val="24"/>
          <w:szCs w:val="24"/>
        </w:rPr>
        <w:t>k zápisu do katastru nemovitostí,</w:t>
      </w:r>
    </w:p>
    <w:p w14:paraId="7D49760C" w14:textId="200E3336"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souhlasy k činnostem a zásahům vymezeným v bližších ochranných podmínkách přírodních rezervací a přírodních památek podle § 44 odst. 4,</w:t>
      </w:r>
    </w:p>
    <w:p w14:paraId="0642B7AE" w14:textId="4547C957"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povoluje výjimky ze zákazu poškozovat evropsky významné lokality a sporné lokality podle § 45b odst. 1,</w:t>
      </w:r>
    </w:p>
    <w:p w14:paraId="6BB0EA8B" w14:textId="18765E8F" w:rsidR="00DB1B09" w:rsidRPr="005238AB"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5238AB">
        <w:rPr>
          <w:rFonts w:ascii="Times New Roman" w:hAnsi="Times New Roman" w:cs="Times New Roman"/>
          <w:sz w:val="24"/>
          <w:szCs w:val="24"/>
        </w:rPr>
        <w:t>zajišťuje péči o evropsky významné lokality, označuje evropsky významné lokality, vydává závazná stanoviska k zásahům, které by mohly vést k poškození nebo narušení obnovy evropsky významných lokalit nebo jejich předmětů ochrany podle § 45c odst. 2, a na jejich území vydává i stanoviska podle § 4 odstavce 2,</w:t>
      </w:r>
    </w:p>
    <w:p w14:paraId="7D22B7AD" w14:textId="28B3226F"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lastRenderedPageBreak/>
        <w:t xml:space="preserve">vydává souhlasy k činnostem v ptačích oblastech podle § 45e odst. 2, uzavírá smlouvy </w:t>
      </w:r>
      <w:r w:rsidR="005238AB">
        <w:rPr>
          <w:rFonts w:ascii="Times New Roman" w:hAnsi="Times New Roman" w:cs="Times New Roman"/>
          <w:sz w:val="24"/>
          <w:szCs w:val="24"/>
        </w:rPr>
        <w:br/>
      </w:r>
      <w:r w:rsidRPr="007A5D2C">
        <w:rPr>
          <w:rFonts w:ascii="Times New Roman" w:hAnsi="Times New Roman" w:cs="Times New Roman"/>
          <w:sz w:val="24"/>
          <w:szCs w:val="24"/>
        </w:rPr>
        <w:t>o způsobu hospodaření v ptačích oblastech podle § 45e odst. 4 a zajišťují péči o ptačí oblasti,</w:t>
      </w:r>
    </w:p>
    <w:p w14:paraId="37ED5851" w14:textId="316967CB"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stanoviska ke koncepcím nebo k záměrům podle § 45i odst. 1, ukládá kompenzační opatření a informuje o uložených kompenzačních opatřeních Ministerstvo životního prostředí,</w:t>
      </w:r>
    </w:p>
    <w:p w14:paraId="2761E7A1" w14:textId="479DDA5B"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povoluje výjimky ze zákazů u zvláště chráněných nerostů podle § 51 odst. 2,</w:t>
      </w:r>
    </w:p>
    <w:p w14:paraId="71FFDAE9" w14:textId="62B6466F"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přijímá oznámení o vypuštění vyléčených zvláště chráněných živočichů ze záchranné stanice podle § 52 odst. 2,</w:t>
      </w:r>
    </w:p>
    <w:p w14:paraId="217F211A" w14:textId="7B3CCE38"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požaduje prokázání zákonného původu zvláště chráněných rostlin, zvláště chráněných živočichů, ptáků nebo rostlin či živočichů chráněných podle mezinárodních úmluv podle </w:t>
      </w:r>
      <w:r w:rsidR="005238AB">
        <w:rPr>
          <w:rFonts w:ascii="Times New Roman" w:hAnsi="Times New Roman" w:cs="Times New Roman"/>
          <w:sz w:val="24"/>
          <w:szCs w:val="24"/>
        </w:rPr>
        <w:br/>
      </w:r>
      <w:r w:rsidRPr="007A5D2C">
        <w:rPr>
          <w:rFonts w:ascii="Times New Roman" w:hAnsi="Times New Roman" w:cs="Times New Roman"/>
          <w:sz w:val="24"/>
          <w:szCs w:val="24"/>
        </w:rPr>
        <w:t>§ 54 odst. 1 a požaduje prokázání totožnosti podle § 54 odst. 2,</w:t>
      </w:r>
    </w:p>
    <w:p w14:paraId="2525AA01" w14:textId="4180C843"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opatření obecné povahy k omezení nebo zákazu vstupu podle § 64,</w:t>
      </w:r>
    </w:p>
    <w:p w14:paraId="30F7ADC0" w14:textId="4072D491"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 rozsahu své působnosti ukládá podmínky pro výkon činností, které by mohly způsobit nedovolenou změnu obecně nebo zvláště chráněných částí přírody nebo takové činnosti zakazuje podle § 66,</w:t>
      </w:r>
    </w:p>
    <w:p w14:paraId="28D159DF" w14:textId="7CD6A115"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opatření obecné povahy k omezení nebo zákazu provádění ohňostrojů nebo používání zábavní pyrotechniky podle § 66 odst. 3,</w:t>
      </w:r>
    </w:p>
    <w:p w14:paraId="02717F8E" w14:textId="42A6E928"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ustanovuje stráž přírody ve svém územním obvodu podle § 81 odst. 1,</w:t>
      </w:r>
    </w:p>
    <w:p w14:paraId="57371F42" w14:textId="53F93153"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vykonává státní dozor v ochraně přírody a krajiny podle § 85 odst. 1,</w:t>
      </w:r>
    </w:p>
    <w:p w14:paraId="78B71B6A" w14:textId="62351FF2"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rozhoduje o možnostech a podmínkách uvedení do původního stavu a ukládá provedení náhradních opatření k nápravě podle § 86 odst. 1 a 2,</w:t>
      </w:r>
    </w:p>
    <w:p w14:paraId="23A3ACB1" w14:textId="2B044964"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spolupracuje s ostatními správními úřady a orgány na zajišťování ekologické výchovy a vzdělávání,</w:t>
      </w:r>
    </w:p>
    <w:p w14:paraId="5924CD74" w14:textId="73AB0A48"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uplatňuje stanoviska k návrhu zásad územního rozvoje, územního plánu, regulačního plánu, vymezení zastavěného území a územního opatření z hlediska zájmů chráněných tímto zákonem a jsou dotčeným orgánem při jejich pořizování,</w:t>
      </w:r>
    </w:p>
    <w:p w14:paraId="73EABC18" w14:textId="2E2D8BD3"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opatření obecné povahy, pokud jde o blíže neurčený okruh osob, nebo rozhoduje o omezení nebo zákazu rušivé činnosti podle § 5 odst. 1, pokud se jedná o zvláště chráněné druhy,</w:t>
      </w:r>
    </w:p>
    <w:p w14:paraId="0F3EE693" w14:textId="74DD7A37"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ukládá rozhodnutím zajištění či použití prostředků k zabránění nadměrnému úhynu rostlin a zraňování nebo úhynu živočichů nebo ničení jejich biotopů podle § 5 odst. 3, pokud se jedná o zvláště chráněné druhy,</w:t>
      </w:r>
    </w:p>
    <w:p w14:paraId="2966F9B1" w14:textId="103D457D"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vydává rozhodnutím nebo, pokud jde o blíže neurčený okruh osob, opatřením obecné povahy povolení k rozšiřování křížence zvláště chráněného druhu do krajiny podle § 5 </w:t>
      </w:r>
      <w:r w:rsidR="007A5D2C" w:rsidRPr="007A5D2C">
        <w:rPr>
          <w:rFonts w:ascii="Times New Roman" w:hAnsi="Times New Roman" w:cs="Times New Roman"/>
          <w:sz w:val="24"/>
          <w:szCs w:val="24"/>
        </w:rPr>
        <w:br/>
      </w:r>
      <w:r w:rsidRPr="007A5D2C">
        <w:rPr>
          <w:rFonts w:ascii="Times New Roman" w:hAnsi="Times New Roman" w:cs="Times New Roman"/>
          <w:sz w:val="24"/>
          <w:szCs w:val="24"/>
        </w:rPr>
        <w:t>odst. 5,</w:t>
      </w:r>
      <w:r w:rsidR="007A5D2C" w:rsidRPr="007A5D2C">
        <w:rPr>
          <w:rFonts w:ascii="Times New Roman" w:hAnsi="Times New Roman" w:cs="Times New Roman"/>
          <w:sz w:val="24"/>
          <w:szCs w:val="24"/>
        </w:rPr>
        <w:t xml:space="preserve"> </w:t>
      </w:r>
      <w:r w:rsidRPr="007A5D2C">
        <w:rPr>
          <w:rFonts w:ascii="Times New Roman" w:hAnsi="Times New Roman" w:cs="Times New Roman"/>
          <w:sz w:val="24"/>
          <w:szCs w:val="24"/>
        </w:rPr>
        <w:t xml:space="preserve">stanovuje rozhodnutím nebo, pokud jde o blíže neurčený okruh osob, opatřením obecné povahy opatření k regulaci křížence zvláště chráněného druhu podle § 5 odst. 6, </w:t>
      </w:r>
    </w:p>
    <w:p w14:paraId="1DC1E999" w14:textId="390970A7"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zajišťuje provedení opatření k regulaci křížence zvláště chráněného druhu podle § 5 odst. 8, </w:t>
      </w:r>
    </w:p>
    <w:p w14:paraId="332B653B" w14:textId="0A64CB83"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opatření obecné povahy, kterým se stanoví odchylný postup při ochraně ptáků, pokud jde o blíže neurčený okruh osob, podle § 5b odst. 4,</w:t>
      </w:r>
    </w:p>
    <w:p w14:paraId="22D74953" w14:textId="0F82EDC1"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vydává opatření obecné povahy, kterým stanoví bližší podmínky   uplatňování zásad regulace podle § 13h odst. 2, </w:t>
      </w:r>
    </w:p>
    <w:p w14:paraId="3824B42B" w14:textId="1055A7B2"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rozhoduje o povolení komerčního využívání značně rozšířeného invazního nepůvodního druhu na unijním seznamu podle čl. 19 odst. 2 nařízení Evropského parlamentu a Rady (EU) č. 1143/2014,</w:t>
      </w:r>
    </w:p>
    <w:p w14:paraId="7320A63E" w14:textId="5560D34C"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zajišťuje provedení opatření k regulaci invazního nepůvodního druhu na unijním seznamu podle § 13j odst. 4 a spolupracuje na provedení opatření k obnově dotčených ekosystémů podle čl. 20 odst. 2 nařízení Evropského parlamentu a Rady (EU) č. 1143/2014</w:t>
      </w:r>
    </w:p>
    <w:p w14:paraId="46968372" w14:textId="72D286C6"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uzavírá dohody podle § 49 odst. 4,</w:t>
      </w:r>
    </w:p>
    <w:p w14:paraId="173D8E0C" w14:textId="24F19CAC"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lastRenderedPageBreak/>
        <w:t>vydává předchozí stanoviska k nezbytným zásahům do přirozeného vývoje ohrožených druhů živočichů podle § 50 odst. 3,</w:t>
      </w:r>
    </w:p>
    <w:p w14:paraId="2F7F2FD6" w14:textId="5AC9177C"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spolupracuje s MŽP při přípravě záchranných programů zvláště chráněných druhů rostlin a živočichů podle § 52, podílí se na jejich realizaci a zajišťují další potřebnou péči o zvláště chráněné druhy rostlin a živočichů,</w:t>
      </w:r>
    </w:p>
    <w:p w14:paraId="3D5AF78A" w14:textId="1ADAD898" w:rsidR="00DB1B09" w:rsidRPr="007A5D2C" w:rsidRDefault="00DB1B09">
      <w:pPr>
        <w:pStyle w:val="Odstavecseseznamem"/>
        <w:numPr>
          <w:ilvl w:val="0"/>
          <w:numId w:val="138"/>
        </w:numPr>
        <w:tabs>
          <w:tab w:val="left" w:pos="567"/>
        </w:tabs>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souhlasy k vypouštění zvláště chráněných živočichů odchovaných v lidské péči do přírody a k vysévání či vysazování uměle vypěstovaných zvláště chráněných rostlin do přírody podle § 54 odst. 3,</w:t>
      </w:r>
    </w:p>
    <w:p w14:paraId="65D737F5" w14:textId="6AF3B442"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s výjimkou ptáků chráněných podle § 5a vydává osvědčení o tom, že se jedná o živočicha odchovaného v lidské péči, vede evidenci vydaných osvědčení podle </w:t>
      </w:r>
    </w:p>
    <w:p w14:paraId="0C8A8F25" w14:textId="77777777"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54 odst. 4 až 10, ověřuje původ a vydává rozhodnutí, kterým se stanoví výše nákladů v případě potvrzení nezákonného původu živočicha odchovaného v lidské péči podle § 54 odst. 10,</w:t>
      </w:r>
    </w:p>
    <w:p w14:paraId="3AA22973" w14:textId="6306B9F9"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povoluje rozhodnutím nebo opatřením obecné povahy, pokud jde o blíže neurčený okruh osob, výjimky ze zákazů u zvláště chráněných druhů </w:t>
      </w:r>
      <w:r w:rsidR="002E1435" w:rsidRPr="007A5D2C">
        <w:rPr>
          <w:rFonts w:ascii="Times New Roman" w:hAnsi="Times New Roman" w:cs="Times New Roman"/>
          <w:sz w:val="24"/>
          <w:szCs w:val="24"/>
        </w:rPr>
        <w:t>rostlin,</w:t>
      </w:r>
      <w:r w:rsidRPr="007A5D2C">
        <w:rPr>
          <w:rFonts w:ascii="Times New Roman" w:hAnsi="Times New Roman" w:cs="Times New Roman"/>
          <w:sz w:val="24"/>
          <w:szCs w:val="24"/>
        </w:rPr>
        <w:t xml:space="preserve"> a zvláště chráněných druhů živočichů podle § 56,</w:t>
      </w:r>
    </w:p>
    <w:p w14:paraId="7A1D04A7" w14:textId="35C6BFC1"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uzavírá dohody podle § 56 odst. 5,</w:t>
      </w:r>
    </w:p>
    <w:p w14:paraId="46487FBE" w14:textId="09447602"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vydává předchozí souhlasy k činnostem stanoveným v bližších ochranných podmínkách zvláště chráněných druhů rostlin a živočichů podle § 57,</w:t>
      </w:r>
    </w:p>
    <w:p w14:paraId="66596646" w14:textId="1C25D8BA"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rozhoduje o odebrání nedovoleně držených jedinců podle § 89,</w:t>
      </w:r>
    </w:p>
    <w:p w14:paraId="0EB58BDC" w14:textId="3F6D8726"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vymezuje a hodnotí regionální systém ekologické stability podle § 4 odst. 1, není-li podle tohoto zákona příslušná Agentura, správa národní parku, újezdní úřad, MO nebo MŽP</w:t>
      </w:r>
      <w:r w:rsidR="00FB5557">
        <w:rPr>
          <w:rFonts w:ascii="Times New Roman" w:hAnsi="Times New Roman" w:cs="Times New Roman"/>
          <w:sz w:val="24"/>
          <w:szCs w:val="24"/>
        </w:rPr>
        <w:t>,</w:t>
      </w:r>
    </w:p>
    <w:p w14:paraId="65C33722" w14:textId="410F14BB"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vykonává působnost dotčeného orgánu a v rozsahu své působnosti vydává vyjádření </w:t>
      </w:r>
      <w:r w:rsidR="00520A91">
        <w:rPr>
          <w:rFonts w:ascii="Times New Roman" w:hAnsi="Times New Roman" w:cs="Times New Roman"/>
          <w:sz w:val="24"/>
          <w:szCs w:val="24"/>
        </w:rPr>
        <w:br/>
      </w:r>
      <w:r w:rsidRPr="007A5D2C">
        <w:rPr>
          <w:rFonts w:ascii="Times New Roman" w:hAnsi="Times New Roman" w:cs="Times New Roman"/>
          <w:sz w:val="24"/>
          <w:szCs w:val="24"/>
        </w:rPr>
        <w:t>k poskytování plateb podle jiných právních předpisů,</w:t>
      </w:r>
    </w:p>
    <w:p w14:paraId="0D2706BF" w14:textId="1B858A6C" w:rsidR="00DB1B09" w:rsidRPr="007A5D2C" w:rsidRDefault="00DB1B09">
      <w:pPr>
        <w:pStyle w:val="Odstavecseseznamem"/>
        <w:numPr>
          <w:ilvl w:val="0"/>
          <w:numId w:val="138"/>
        </w:numPr>
        <w:spacing w:after="0" w:line="240" w:lineRule="auto"/>
        <w:ind w:left="426" w:hanging="426"/>
        <w:jc w:val="both"/>
        <w:rPr>
          <w:rFonts w:ascii="Times New Roman" w:hAnsi="Times New Roman" w:cs="Times New Roman"/>
          <w:sz w:val="24"/>
          <w:szCs w:val="24"/>
        </w:rPr>
      </w:pPr>
      <w:r w:rsidRPr="007A5D2C">
        <w:rPr>
          <w:rFonts w:ascii="Times New Roman" w:hAnsi="Times New Roman" w:cs="Times New Roman"/>
          <w:sz w:val="24"/>
          <w:szCs w:val="24"/>
        </w:rPr>
        <w:t xml:space="preserve">je odvolacím orgánem proti rozhodnutím vydaným obecním úřadem, pověřeným obecním úřadem nebo obecním úřadem obce s rozšířenou působností odvolacím orgánem, </w:t>
      </w:r>
    </w:p>
    <w:p w14:paraId="228BC9E3" w14:textId="77777777" w:rsidR="00944BBC" w:rsidRDefault="00944BBC" w:rsidP="00944BBC">
      <w:pPr>
        <w:spacing w:after="0" w:line="240" w:lineRule="auto"/>
        <w:jc w:val="both"/>
        <w:rPr>
          <w:rFonts w:ascii="Times New Roman" w:hAnsi="Times New Roman" w:cs="Times New Roman"/>
          <w:sz w:val="24"/>
          <w:szCs w:val="24"/>
        </w:rPr>
      </w:pPr>
    </w:p>
    <w:p w14:paraId="507FDC27" w14:textId="68370A1C" w:rsidR="006D3589" w:rsidRDefault="005238AB" w:rsidP="00944B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DB1B09" w:rsidRPr="005B5570">
        <w:rPr>
          <w:rFonts w:ascii="Times New Roman" w:hAnsi="Times New Roman" w:cs="Times New Roman"/>
          <w:sz w:val="24"/>
          <w:szCs w:val="24"/>
        </w:rPr>
        <w:t>odle zákona č. 100/2004 Sb., o ochraně druhů volně žijících živočichů a planě rostoucích rostlin regulováním obchodu s nimi a dalších opatřeních k ochraně těchto druhů a o změně některých zákonů ve znění pozdějších předpisů (zákon o obchodování s ohroženými druhy)</w:t>
      </w:r>
    </w:p>
    <w:p w14:paraId="1D1F0CB8" w14:textId="7F7A6482" w:rsidR="005238AB" w:rsidRPr="005238AB" w:rsidRDefault="00944BBC" w:rsidP="00944BBC">
      <w:pPr>
        <w:spacing w:before="120"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a) </w:t>
      </w:r>
      <w:r w:rsidR="005238AB" w:rsidRPr="005238AB">
        <w:rPr>
          <w:rFonts w:ascii="Times New Roman" w:hAnsi="Times New Roman" w:cs="Times New Roman"/>
          <w:sz w:val="24"/>
          <w:szCs w:val="24"/>
        </w:rPr>
        <w:t>z</w:t>
      </w:r>
      <w:r w:rsidR="00DB1B09" w:rsidRPr="005238AB">
        <w:rPr>
          <w:rFonts w:ascii="Times New Roman" w:hAnsi="Times New Roman" w:cs="Times New Roman"/>
          <w:sz w:val="24"/>
          <w:szCs w:val="24"/>
        </w:rPr>
        <w:t xml:space="preserve">ajišťuje výkon činností dalšího výkonného orgánu podle práva Evropských společenství </w:t>
      </w:r>
      <w:r w:rsidR="00FB5557">
        <w:rPr>
          <w:rFonts w:ascii="Times New Roman" w:hAnsi="Times New Roman" w:cs="Times New Roman"/>
          <w:sz w:val="24"/>
          <w:szCs w:val="24"/>
        </w:rPr>
        <w:br/>
      </w:r>
      <w:r w:rsidR="00DB1B09" w:rsidRPr="005238AB">
        <w:rPr>
          <w:rFonts w:ascii="Times New Roman" w:hAnsi="Times New Roman" w:cs="Times New Roman"/>
          <w:sz w:val="24"/>
          <w:szCs w:val="24"/>
        </w:rPr>
        <w:t xml:space="preserve">o ochraně ohrožených druhů a </w:t>
      </w:r>
      <w:r w:rsidR="00FB5557">
        <w:rPr>
          <w:rFonts w:ascii="Times New Roman" w:hAnsi="Times New Roman" w:cs="Times New Roman"/>
          <w:sz w:val="24"/>
          <w:szCs w:val="24"/>
        </w:rPr>
        <w:t>tohoto zákona</w:t>
      </w:r>
      <w:r w:rsidR="00DB1B09" w:rsidRPr="005238AB">
        <w:rPr>
          <w:rFonts w:ascii="Times New Roman" w:hAnsi="Times New Roman" w:cs="Times New Roman"/>
          <w:sz w:val="24"/>
          <w:szCs w:val="24"/>
        </w:rPr>
        <w:t xml:space="preserve"> tím, že uděluje výjimky ze zákazu obchodních činností s exempláři, včetně současného potvrzení o povolení k přemístění exempláře podle § 15a odst. 3 a mimo případy, kdy výjimku vydává ministerstvo v rámci řízení o jiných dokladech podle § 3 odst. 3 a § 15b</w:t>
      </w:r>
      <w:r w:rsidR="005238AB" w:rsidRPr="005238AB">
        <w:rPr>
          <w:rFonts w:ascii="Times New Roman" w:hAnsi="Times New Roman" w:cs="Times New Roman"/>
          <w:sz w:val="24"/>
          <w:szCs w:val="24"/>
        </w:rPr>
        <w:t>,</w:t>
      </w:r>
    </w:p>
    <w:p w14:paraId="1D51A7C9" w14:textId="2D1B5387" w:rsidR="005238AB" w:rsidRPr="005238AB" w:rsidRDefault="00DB1B09">
      <w:pPr>
        <w:pStyle w:val="Odstavecseseznamem"/>
        <w:numPr>
          <w:ilvl w:val="0"/>
          <w:numId w:val="139"/>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zajišťuje registraci exemplářů podle § 23 a zjišťuje skutečnosti týkající se regulace obchodních činností podle práva Evropských společenství o ochraně ohrožených druhů</w:t>
      </w:r>
      <w:r w:rsidR="005238AB">
        <w:rPr>
          <w:rFonts w:ascii="Times New Roman" w:hAnsi="Times New Roman" w:cs="Times New Roman"/>
          <w:sz w:val="24"/>
          <w:szCs w:val="24"/>
        </w:rPr>
        <w:t>,</w:t>
      </w:r>
      <w:r w:rsidRPr="005238AB">
        <w:rPr>
          <w:rFonts w:ascii="Times New Roman" w:hAnsi="Times New Roman" w:cs="Times New Roman"/>
          <w:sz w:val="24"/>
          <w:szCs w:val="24"/>
        </w:rPr>
        <w:t xml:space="preserve"> </w:t>
      </w:r>
    </w:p>
    <w:p w14:paraId="2D3A7660" w14:textId="4004D146" w:rsidR="00DB1B09" w:rsidRPr="005238AB" w:rsidRDefault="005238AB">
      <w:pPr>
        <w:pStyle w:val="Odstavecseseznamem"/>
        <w:numPr>
          <w:ilvl w:val="0"/>
          <w:numId w:val="139"/>
        </w:numPr>
        <w:spacing w:before="120"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v</w:t>
      </w:r>
      <w:r w:rsidR="00DB1B09" w:rsidRPr="005238AB">
        <w:rPr>
          <w:rFonts w:ascii="Times New Roman" w:hAnsi="Times New Roman" w:cs="Times New Roman"/>
          <w:sz w:val="24"/>
          <w:szCs w:val="24"/>
        </w:rPr>
        <w:t>ede evidenci žadatelů o výjimku ze zákazu obchodních činností a vydává potvrzené kopie dokladu CITES podle § 24 odst. 5.</w:t>
      </w:r>
    </w:p>
    <w:p w14:paraId="36DC0210" w14:textId="48B470F4" w:rsidR="00DB1B09" w:rsidRPr="005B5570" w:rsidRDefault="005238AB" w:rsidP="00065655">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Podle</w:t>
      </w:r>
      <w:r w:rsidR="00DB1B09" w:rsidRPr="005B5570">
        <w:rPr>
          <w:rFonts w:ascii="Times New Roman" w:hAnsi="Times New Roman" w:cs="Times New Roman"/>
          <w:sz w:val="24"/>
          <w:szCs w:val="24"/>
        </w:rPr>
        <w:t xml:space="preserve"> zákona </w:t>
      </w:r>
      <w:r w:rsidR="00520A91">
        <w:rPr>
          <w:rFonts w:ascii="Times New Roman" w:hAnsi="Times New Roman" w:cs="Times New Roman"/>
          <w:sz w:val="24"/>
          <w:szCs w:val="24"/>
        </w:rPr>
        <w:t>č</w:t>
      </w:r>
      <w:r w:rsidR="00983356">
        <w:rPr>
          <w:rFonts w:ascii="Times New Roman" w:hAnsi="Times New Roman" w:cs="Times New Roman"/>
          <w:sz w:val="24"/>
          <w:szCs w:val="24"/>
        </w:rPr>
        <w:t xml:space="preserve">. </w:t>
      </w:r>
      <w:r w:rsidR="00DB1B09" w:rsidRPr="005B5570">
        <w:rPr>
          <w:rFonts w:ascii="Times New Roman" w:hAnsi="Times New Roman" w:cs="Times New Roman"/>
          <w:sz w:val="24"/>
          <w:szCs w:val="24"/>
        </w:rPr>
        <w:t>115/2000 Sb.</w:t>
      </w:r>
      <w:r w:rsidR="00520A91">
        <w:rPr>
          <w:rFonts w:ascii="Times New Roman" w:hAnsi="Times New Roman" w:cs="Times New Roman"/>
          <w:sz w:val="24"/>
          <w:szCs w:val="24"/>
        </w:rPr>
        <w:t>,</w:t>
      </w:r>
      <w:r w:rsidR="00DB1B09" w:rsidRPr="005B5570">
        <w:rPr>
          <w:rFonts w:ascii="Times New Roman" w:hAnsi="Times New Roman" w:cs="Times New Roman"/>
          <w:sz w:val="24"/>
          <w:szCs w:val="24"/>
        </w:rPr>
        <w:t xml:space="preserve"> o poskytování náhrad škod způsobených vybranými zvláště chráněnými živočichy ve znění pozdějších předpisů (zákon o náhradách škod)</w:t>
      </w:r>
      <w:r w:rsidR="00065655">
        <w:rPr>
          <w:rFonts w:ascii="Times New Roman" w:hAnsi="Times New Roman" w:cs="Times New Roman"/>
          <w:sz w:val="24"/>
          <w:szCs w:val="24"/>
        </w:rPr>
        <w:t xml:space="preserve"> </w:t>
      </w:r>
      <w:r w:rsidR="00DB1B09" w:rsidRPr="005B5570">
        <w:rPr>
          <w:rFonts w:ascii="Times New Roman" w:hAnsi="Times New Roman" w:cs="Times New Roman"/>
          <w:sz w:val="24"/>
          <w:szCs w:val="24"/>
        </w:rPr>
        <w:t xml:space="preserve">posuzuje, jako příslušný orgán dle </w:t>
      </w:r>
      <w:proofErr w:type="spellStart"/>
      <w:r w:rsidR="00DB1B09" w:rsidRPr="005B5570">
        <w:rPr>
          <w:rFonts w:ascii="Times New Roman" w:hAnsi="Times New Roman" w:cs="Times New Roman"/>
          <w:sz w:val="24"/>
          <w:szCs w:val="24"/>
        </w:rPr>
        <w:t>ust</w:t>
      </w:r>
      <w:proofErr w:type="spellEnd"/>
      <w:r w:rsidR="00DB1B09" w:rsidRPr="005B5570">
        <w:rPr>
          <w:rFonts w:ascii="Times New Roman" w:hAnsi="Times New Roman" w:cs="Times New Roman"/>
          <w:sz w:val="24"/>
          <w:szCs w:val="24"/>
        </w:rPr>
        <w:t>. § 8 odst. 2, oprávněnost nároku na náhradu škody způsobenou vybranými zvláště chráněnými druhy živočichů a dle výsledku posouzení náhradu vyplácí.</w:t>
      </w:r>
    </w:p>
    <w:p w14:paraId="7BA5AC14" w14:textId="77777777" w:rsidR="001E3D02" w:rsidRDefault="001E3D02" w:rsidP="004925C1">
      <w:pPr>
        <w:spacing w:after="0" w:line="240" w:lineRule="auto"/>
        <w:jc w:val="both"/>
        <w:rPr>
          <w:rFonts w:ascii="Times New Roman" w:hAnsi="Times New Roman" w:cs="Times New Roman"/>
          <w:b/>
          <w:bCs/>
          <w:sz w:val="24"/>
          <w:szCs w:val="24"/>
        </w:rPr>
      </w:pPr>
    </w:p>
    <w:p w14:paraId="174DBA9E" w14:textId="77777777" w:rsidR="004F7650" w:rsidRDefault="004F7650" w:rsidP="004925C1">
      <w:pPr>
        <w:spacing w:after="0" w:line="240" w:lineRule="auto"/>
        <w:jc w:val="both"/>
        <w:rPr>
          <w:rFonts w:ascii="Times New Roman" w:hAnsi="Times New Roman" w:cs="Times New Roman"/>
          <w:b/>
          <w:bCs/>
          <w:sz w:val="24"/>
          <w:szCs w:val="24"/>
        </w:rPr>
      </w:pPr>
    </w:p>
    <w:p w14:paraId="53A1FA2A" w14:textId="77777777" w:rsidR="004F7650" w:rsidRDefault="004F7650" w:rsidP="004925C1">
      <w:pPr>
        <w:spacing w:after="0" w:line="240" w:lineRule="auto"/>
        <w:jc w:val="both"/>
        <w:rPr>
          <w:rFonts w:ascii="Times New Roman" w:hAnsi="Times New Roman" w:cs="Times New Roman"/>
          <w:b/>
          <w:bCs/>
          <w:sz w:val="24"/>
          <w:szCs w:val="24"/>
        </w:rPr>
      </w:pPr>
    </w:p>
    <w:p w14:paraId="1002B795" w14:textId="77777777" w:rsidR="004F7650" w:rsidRDefault="004F7650" w:rsidP="004925C1">
      <w:pPr>
        <w:spacing w:after="0" w:line="240" w:lineRule="auto"/>
        <w:jc w:val="both"/>
        <w:rPr>
          <w:rFonts w:ascii="Times New Roman" w:hAnsi="Times New Roman" w:cs="Times New Roman"/>
          <w:b/>
          <w:bCs/>
          <w:sz w:val="24"/>
          <w:szCs w:val="24"/>
        </w:rPr>
      </w:pPr>
    </w:p>
    <w:p w14:paraId="477776B8" w14:textId="77777777" w:rsidR="004F7650" w:rsidRDefault="004F7650" w:rsidP="004925C1">
      <w:pPr>
        <w:spacing w:after="0" w:line="240" w:lineRule="auto"/>
        <w:jc w:val="both"/>
        <w:rPr>
          <w:rFonts w:ascii="Times New Roman" w:hAnsi="Times New Roman" w:cs="Times New Roman"/>
          <w:b/>
          <w:bCs/>
          <w:sz w:val="24"/>
          <w:szCs w:val="24"/>
        </w:rPr>
      </w:pPr>
    </w:p>
    <w:p w14:paraId="5393D88E" w14:textId="77777777" w:rsidR="004F7650" w:rsidRDefault="004F7650" w:rsidP="004925C1">
      <w:pPr>
        <w:spacing w:after="0" w:line="240" w:lineRule="auto"/>
        <w:jc w:val="both"/>
        <w:rPr>
          <w:rFonts w:ascii="Times New Roman" w:hAnsi="Times New Roman" w:cs="Times New Roman"/>
          <w:b/>
          <w:bCs/>
          <w:sz w:val="24"/>
          <w:szCs w:val="24"/>
        </w:rPr>
      </w:pPr>
    </w:p>
    <w:p w14:paraId="31698B88" w14:textId="1569170B" w:rsidR="00DB1B09" w:rsidRPr="005238AB" w:rsidRDefault="00DB1B09" w:rsidP="004925C1">
      <w:pPr>
        <w:spacing w:after="0" w:line="240" w:lineRule="auto"/>
        <w:jc w:val="both"/>
        <w:rPr>
          <w:rFonts w:ascii="Times New Roman" w:hAnsi="Times New Roman" w:cs="Times New Roman"/>
          <w:b/>
          <w:bCs/>
          <w:sz w:val="24"/>
          <w:szCs w:val="24"/>
        </w:rPr>
      </w:pPr>
      <w:r w:rsidRPr="005238AB">
        <w:rPr>
          <w:rFonts w:ascii="Times New Roman" w:hAnsi="Times New Roman" w:cs="Times New Roman"/>
          <w:b/>
          <w:bCs/>
          <w:sz w:val="24"/>
          <w:szCs w:val="24"/>
        </w:rPr>
        <w:lastRenderedPageBreak/>
        <w:t>Oddělení nakládání s odpady</w:t>
      </w:r>
    </w:p>
    <w:p w14:paraId="391AA677" w14:textId="77777777" w:rsidR="00DB1B09" w:rsidRPr="005238AB" w:rsidRDefault="00DB1B09" w:rsidP="004925C1">
      <w:pPr>
        <w:spacing w:after="0" w:line="240" w:lineRule="auto"/>
        <w:jc w:val="both"/>
        <w:rPr>
          <w:rFonts w:ascii="Times New Roman" w:hAnsi="Times New Roman" w:cs="Times New Roman"/>
          <w:b/>
          <w:bCs/>
          <w:sz w:val="24"/>
          <w:szCs w:val="24"/>
        </w:rPr>
      </w:pPr>
    </w:p>
    <w:p w14:paraId="4E70F6B3" w14:textId="77777777" w:rsidR="00DB1B09" w:rsidRPr="005238AB" w:rsidRDefault="00DB1B09" w:rsidP="004925C1">
      <w:pPr>
        <w:spacing w:after="0" w:line="240" w:lineRule="auto"/>
        <w:jc w:val="both"/>
        <w:rPr>
          <w:rFonts w:ascii="Times New Roman" w:hAnsi="Times New Roman" w:cs="Times New Roman"/>
          <w:b/>
          <w:bCs/>
          <w:i/>
          <w:iCs/>
          <w:sz w:val="24"/>
          <w:szCs w:val="24"/>
        </w:rPr>
      </w:pPr>
      <w:r w:rsidRPr="005238AB">
        <w:rPr>
          <w:rFonts w:ascii="Times New Roman" w:hAnsi="Times New Roman" w:cs="Times New Roman"/>
          <w:b/>
          <w:bCs/>
          <w:i/>
          <w:iCs/>
          <w:sz w:val="24"/>
          <w:szCs w:val="24"/>
        </w:rPr>
        <w:t>Samostatná působnost:</w:t>
      </w:r>
    </w:p>
    <w:p w14:paraId="5EB51834" w14:textId="77777777" w:rsidR="00DB1B09" w:rsidRDefault="00DB1B09" w:rsidP="004925C1">
      <w:pPr>
        <w:spacing w:after="0" w:line="240" w:lineRule="auto"/>
        <w:jc w:val="both"/>
        <w:rPr>
          <w:rFonts w:ascii="Times New Roman" w:hAnsi="Times New Roman" w:cs="Times New Roman"/>
          <w:sz w:val="24"/>
          <w:szCs w:val="24"/>
        </w:rPr>
      </w:pPr>
    </w:p>
    <w:p w14:paraId="684035B0" w14:textId="682E1839" w:rsidR="005238AB" w:rsidRPr="005B5570" w:rsidRDefault="005238AB" w:rsidP="0004065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Podle</w:t>
      </w:r>
      <w:r w:rsidRPr="005238AB">
        <w:rPr>
          <w:rFonts w:ascii="Times New Roman" w:hAnsi="Times New Roman" w:cs="Times New Roman"/>
          <w:sz w:val="24"/>
          <w:szCs w:val="24"/>
        </w:rPr>
        <w:t xml:space="preserve"> zákon</w:t>
      </w:r>
      <w:r>
        <w:rPr>
          <w:rFonts w:ascii="Times New Roman" w:hAnsi="Times New Roman" w:cs="Times New Roman"/>
          <w:sz w:val="24"/>
          <w:szCs w:val="24"/>
        </w:rPr>
        <w:t>a</w:t>
      </w:r>
      <w:r w:rsidRPr="005238AB">
        <w:rPr>
          <w:rFonts w:ascii="Times New Roman" w:hAnsi="Times New Roman" w:cs="Times New Roman"/>
          <w:sz w:val="24"/>
          <w:szCs w:val="24"/>
        </w:rPr>
        <w:t xml:space="preserve"> č. 185/2001 Sb., o odpadech a o změně některých dalších zákonů, ve znění pozdějších předpisů</w:t>
      </w:r>
      <w:r>
        <w:rPr>
          <w:rFonts w:ascii="Times New Roman" w:hAnsi="Times New Roman" w:cs="Times New Roman"/>
          <w:sz w:val="24"/>
          <w:szCs w:val="24"/>
        </w:rPr>
        <w:t xml:space="preserve"> (dále jen „zákon o odpadech“)</w:t>
      </w:r>
    </w:p>
    <w:p w14:paraId="646E614C" w14:textId="2FB2E32B" w:rsidR="00DB1B09" w:rsidRPr="005238AB" w:rsidRDefault="00DB1B09">
      <w:pPr>
        <w:pStyle w:val="Odstavecseseznamem"/>
        <w:numPr>
          <w:ilvl w:val="0"/>
          <w:numId w:val="140"/>
        </w:numPr>
        <w:spacing w:before="120"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zpracovává plán odpadového hospodářství kraje pro jím spravované území v rozsahu stanoveném</w:t>
      </w:r>
      <w:r w:rsidR="005238AB">
        <w:rPr>
          <w:rFonts w:ascii="Times New Roman" w:hAnsi="Times New Roman" w:cs="Times New Roman"/>
          <w:sz w:val="24"/>
          <w:szCs w:val="24"/>
        </w:rPr>
        <w:t xml:space="preserve"> zákonem o odpadech</w:t>
      </w:r>
      <w:r w:rsidRPr="005238AB">
        <w:rPr>
          <w:rFonts w:ascii="Times New Roman" w:hAnsi="Times New Roman" w:cs="Times New Roman"/>
          <w:sz w:val="24"/>
          <w:szCs w:val="24"/>
        </w:rPr>
        <w:t>, a prováděcími právními předpisy; provádí změny tohoto plánu,</w:t>
      </w:r>
    </w:p>
    <w:p w14:paraId="79979BB7" w14:textId="5CA27650" w:rsidR="00DB1B09" w:rsidRPr="005238AB" w:rsidRDefault="00DB1B09">
      <w:pPr>
        <w:pStyle w:val="Odstavecseseznamem"/>
        <w:numPr>
          <w:ilvl w:val="0"/>
          <w:numId w:val="140"/>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zasílá kopii schváleného plánu odpadového hospodářství kraje MŽP,</w:t>
      </w:r>
    </w:p>
    <w:p w14:paraId="483DA607" w14:textId="001ADA8A" w:rsidR="00DB1B09" w:rsidRPr="005238AB" w:rsidRDefault="00DB1B09">
      <w:pPr>
        <w:pStyle w:val="Odstavecseseznamem"/>
        <w:numPr>
          <w:ilvl w:val="0"/>
          <w:numId w:val="140"/>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vyhlašuje obecně závaznou vyhláškou kraje závaznou část plánu odpadového hospodářství kraje a její změny,</w:t>
      </w:r>
    </w:p>
    <w:p w14:paraId="00173FC6" w14:textId="47992DA8" w:rsidR="00DB1B09" w:rsidRPr="005238AB" w:rsidRDefault="00DB1B09">
      <w:pPr>
        <w:pStyle w:val="Odstavecseseznamem"/>
        <w:numPr>
          <w:ilvl w:val="0"/>
          <w:numId w:val="140"/>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sděluje své připomínky k návrhu plánu odpadového hospodářství České republiky,</w:t>
      </w:r>
    </w:p>
    <w:p w14:paraId="16F6519E" w14:textId="43FE0069" w:rsidR="00DB1B09" w:rsidRPr="005238AB" w:rsidRDefault="00DB1B09">
      <w:pPr>
        <w:pStyle w:val="Odstavecseseznamem"/>
        <w:numPr>
          <w:ilvl w:val="0"/>
          <w:numId w:val="140"/>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vyhodnocuje každoročně plnění plánu odpadového hospodářství kraje a do 15. listopadu následujícího roku ho zasílá MŽP.</w:t>
      </w:r>
    </w:p>
    <w:p w14:paraId="02A5E735" w14:textId="77777777" w:rsidR="00DB1B09" w:rsidRPr="005B5570" w:rsidRDefault="00DB1B09" w:rsidP="004925C1">
      <w:pPr>
        <w:spacing w:after="0" w:line="240" w:lineRule="auto"/>
        <w:jc w:val="both"/>
        <w:rPr>
          <w:rFonts w:ascii="Times New Roman" w:hAnsi="Times New Roman" w:cs="Times New Roman"/>
          <w:sz w:val="24"/>
          <w:szCs w:val="24"/>
        </w:rPr>
      </w:pPr>
    </w:p>
    <w:p w14:paraId="31A37DFE" w14:textId="438BFB91" w:rsidR="00DB1B09" w:rsidRPr="005238AB" w:rsidRDefault="00DB1B09" w:rsidP="004925C1">
      <w:pPr>
        <w:spacing w:after="0" w:line="240" w:lineRule="auto"/>
        <w:jc w:val="both"/>
        <w:rPr>
          <w:rFonts w:ascii="Times New Roman" w:hAnsi="Times New Roman" w:cs="Times New Roman"/>
          <w:b/>
          <w:bCs/>
          <w:i/>
          <w:iCs/>
          <w:sz w:val="24"/>
          <w:szCs w:val="24"/>
        </w:rPr>
      </w:pPr>
      <w:r w:rsidRPr="005238AB">
        <w:rPr>
          <w:rFonts w:ascii="Times New Roman" w:hAnsi="Times New Roman" w:cs="Times New Roman"/>
          <w:b/>
          <w:bCs/>
          <w:i/>
          <w:iCs/>
          <w:sz w:val="24"/>
          <w:szCs w:val="24"/>
        </w:rPr>
        <w:t>Přenesená působnost:</w:t>
      </w:r>
    </w:p>
    <w:p w14:paraId="68254139" w14:textId="77777777" w:rsidR="00DB1B09" w:rsidRPr="005B5570" w:rsidRDefault="00DB1B09" w:rsidP="004925C1">
      <w:pPr>
        <w:spacing w:after="0" w:line="240" w:lineRule="auto"/>
        <w:jc w:val="both"/>
        <w:rPr>
          <w:rFonts w:ascii="Times New Roman" w:hAnsi="Times New Roman" w:cs="Times New Roman"/>
          <w:sz w:val="24"/>
          <w:szCs w:val="24"/>
        </w:rPr>
      </w:pPr>
    </w:p>
    <w:p w14:paraId="78441F11" w14:textId="35BC6D3B"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uděluje povolení k provozování zařízení k využívání, odstraňování, sběru nebo zasypávání odpadu; udělení povolení může vázat na podmínky,</w:t>
      </w:r>
    </w:p>
    <w:p w14:paraId="6868B693" w14:textId="01F3297A"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uděluje povolení k obchodování s odpady,</w:t>
      </w:r>
    </w:p>
    <w:p w14:paraId="143118B8" w14:textId="0069D2D2"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vydává povolení ke sběru, zpracování, využívání nebo odstraňování autovraků,</w:t>
      </w:r>
    </w:p>
    <w:p w14:paraId="3A8E133A" w14:textId="76067191"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vede, aktualizuje a zveřejňuje seznam osob oprávněných ke zpracování autovraků,</w:t>
      </w:r>
    </w:p>
    <w:p w14:paraId="77845D60" w14:textId="71D8D5D9"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může za stanovených podmínek omezit nebo zakázat provoz zařízení k nakládání s odpady výroby oxidu titaničitého,</w:t>
      </w:r>
    </w:p>
    <w:p w14:paraId="2BFF2CC1" w14:textId="3D547A37"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 xml:space="preserve">za stanovených podmínek </w:t>
      </w:r>
      <w:proofErr w:type="gramStart"/>
      <w:r w:rsidRPr="005238AB">
        <w:rPr>
          <w:rFonts w:ascii="Times New Roman" w:hAnsi="Times New Roman" w:cs="Times New Roman"/>
          <w:sz w:val="24"/>
          <w:szCs w:val="24"/>
        </w:rPr>
        <w:t>zruší</w:t>
      </w:r>
      <w:proofErr w:type="gramEnd"/>
      <w:r w:rsidRPr="005238AB">
        <w:rPr>
          <w:rFonts w:ascii="Times New Roman" w:hAnsi="Times New Roman" w:cs="Times New Roman"/>
          <w:sz w:val="24"/>
          <w:szCs w:val="24"/>
        </w:rPr>
        <w:t xml:space="preserve"> nebo změní rozhodnutí, které spadá do jeho kompetence podle zákona o odpadech,</w:t>
      </w:r>
    </w:p>
    <w:p w14:paraId="7764ABC5" w14:textId="0F8B6E44"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kontroluje, jak jsou právnickými osobami, fyzickými osobami oprávněnými k podnikání a obcemi dodržována ustanovení právních předpisů a rozhodnutí ministerstva a jiných správních úřadů v oblasti odpadového hospodářství,</w:t>
      </w:r>
    </w:p>
    <w:p w14:paraId="6C1EA597" w14:textId="4B124A33"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uděluje povolení k upuštění od odděleného soustřeďování odpadů navzájem nebo s ostatními odpady; udělení povolení může vázat na podmínky,</w:t>
      </w:r>
    </w:p>
    <w:p w14:paraId="6EC389F7" w14:textId="6D72BCD3"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uplatňuje stanovisko k zásadám územního rozvoje,</w:t>
      </w:r>
    </w:p>
    <w:p w14:paraId="5E90A929" w14:textId="07601FEA"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stanovuje dobu trvání a podmínky péče o skládku po uzavření jejího provozu, rekultivaci a asanaci,</w:t>
      </w:r>
    </w:p>
    <w:p w14:paraId="6EB68167" w14:textId="3CD1B3C1"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zpracovává a průběžně vede evidenci jím vydaných souhlasů a dalších rozhodnutí podle zákona o odpadech,</w:t>
      </w:r>
    </w:p>
    <w:p w14:paraId="6A8F41C1" w14:textId="5D245A0F"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rozhoduje o odvolání proti rozhodnutí obecního úřadu a obecního úřadu obce s rozšířenou působností podle zákona o odpadech,</w:t>
      </w:r>
    </w:p>
    <w:p w14:paraId="14DA7457" w14:textId="46F77C9A"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rozhoduje v pochybnostech, zda se movitá věc příslušející do některé ze skupin odpadů uvedených v příloze k zákonu o odpadech považuje za odpad,</w:t>
      </w:r>
    </w:p>
    <w:p w14:paraId="1BADDE50" w14:textId="701714E3"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uděluje souhlas k dispozici se zvláštním vázaným účtem a k čerpání z prostředků finanční rezervy; udělení souhlasu může vázat na podmínky,</w:t>
      </w:r>
    </w:p>
    <w:p w14:paraId="78365915" w14:textId="78D9D35C"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může zakázat provoz zařízení k odstraňování odpadů, nesplňuje-li provozovatel tohoto zařízení podmínky stanovené zvláštními právními předpisy pro nakládání s odpady a mohlo-li by v důsledku toho dojít k závažné ekologické újmě,</w:t>
      </w:r>
    </w:p>
    <w:p w14:paraId="58047968" w14:textId="080E9BA8" w:rsidR="00DB1B09" w:rsidRPr="005238AB" w:rsidRDefault="00DB1B09">
      <w:pPr>
        <w:pStyle w:val="Odstavecseseznamem"/>
        <w:numPr>
          <w:ilvl w:val="0"/>
          <w:numId w:val="141"/>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může pozastavit platnost osvědčení o vyloučení nebezpečných vlastností odpadů vydaného pověřenou osobou nebo ho odejmout,</w:t>
      </w:r>
    </w:p>
    <w:p w14:paraId="3EB27182" w14:textId="21DA4696" w:rsidR="00DB1B09" w:rsidRPr="005238AB" w:rsidRDefault="00DB1B09">
      <w:pPr>
        <w:pStyle w:val="Odstavecseseznamem"/>
        <w:numPr>
          <w:ilvl w:val="0"/>
          <w:numId w:val="141"/>
        </w:numPr>
        <w:spacing w:before="120"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lastRenderedPageBreak/>
        <w:t>rozhoduje podle přímo použitelného předpisu Evropských společenství o perzistentních organických znečisťujících látkách; o rozhodnutích informuje MŽP.</w:t>
      </w:r>
    </w:p>
    <w:p w14:paraId="091F15E9" w14:textId="7A283294" w:rsidR="00DB1B09" w:rsidRPr="005B5570" w:rsidRDefault="00DB1B09" w:rsidP="00FB5557">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zákona č. 76/2002 Sb., o integrované prevenci a omezování znečištění, o integrovaném registru znečišťování a o změně některých zákonů (zákon o integrované prevenci), ve znění pozdějších předpisů</w:t>
      </w:r>
    </w:p>
    <w:p w14:paraId="08984D96" w14:textId="07FDC110" w:rsidR="00DB1B09" w:rsidRPr="005238AB" w:rsidRDefault="00DB1B09">
      <w:pPr>
        <w:pStyle w:val="Odstavecseseznamem"/>
        <w:numPr>
          <w:ilvl w:val="0"/>
          <w:numId w:val="142"/>
        </w:numPr>
        <w:spacing w:before="120"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rozhoduje o vydání integrovaných povolení k provozu vyjmenovaných zařízení, která nemají přeshraniční vliv na životní prostředí, a rozhoduje o změně vydaných integrovaných povolení, kontroluje vydaná integrovaná povolení a provozy, které toto povolení potřebují,</w:t>
      </w:r>
    </w:p>
    <w:p w14:paraId="55E520F9" w14:textId="31918259" w:rsidR="00DB1B09" w:rsidRPr="005238AB" w:rsidRDefault="00DB1B09">
      <w:pPr>
        <w:pStyle w:val="Odstavecseseznamem"/>
        <w:numPr>
          <w:ilvl w:val="0"/>
          <w:numId w:val="142"/>
        </w:numPr>
        <w:spacing w:before="120"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ukládá pokuty na úseku integrované prevence,</w:t>
      </w:r>
    </w:p>
    <w:p w14:paraId="522ED41C" w14:textId="532AD112" w:rsidR="00DB1B09" w:rsidRPr="005238AB" w:rsidRDefault="00DB1B09">
      <w:pPr>
        <w:pStyle w:val="Odstavecseseznamem"/>
        <w:numPr>
          <w:ilvl w:val="0"/>
          <w:numId w:val="142"/>
        </w:numPr>
        <w:spacing w:before="120"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vyzývá provozovatele zařízení k podání žádosti o integrované povolení,</w:t>
      </w:r>
    </w:p>
    <w:p w14:paraId="698C2656" w14:textId="373366ED" w:rsidR="00DB1B09" w:rsidRPr="005238AB" w:rsidRDefault="00DB1B09">
      <w:pPr>
        <w:pStyle w:val="Odstavecseseznamem"/>
        <w:numPr>
          <w:ilvl w:val="0"/>
          <w:numId w:val="142"/>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hodnotí aplikaci nejlepších dostupných technik v zařízeních,</w:t>
      </w:r>
    </w:p>
    <w:p w14:paraId="40A7AE39" w14:textId="41E77D0F" w:rsidR="00DB1B09" w:rsidRPr="005238AB" w:rsidRDefault="00DB1B09">
      <w:pPr>
        <w:pStyle w:val="Odstavecseseznamem"/>
        <w:numPr>
          <w:ilvl w:val="0"/>
          <w:numId w:val="142"/>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zveřejňuje dokumenty v rámci řízení o integrovaném povolení,</w:t>
      </w:r>
    </w:p>
    <w:p w14:paraId="7BD399A5" w14:textId="4A1314C9" w:rsidR="00DB1B09" w:rsidRPr="005238AB" w:rsidRDefault="00DB1B09">
      <w:pPr>
        <w:pStyle w:val="Odstavecseseznamem"/>
        <w:numPr>
          <w:ilvl w:val="0"/>
          <w:numId w:val="142"/>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vydává rozhodnutí o zastavení provozu zařízení,</w:t>
      </w:r>
    </w:p>
    <w:p w14:paraId="7FBA4014" w14:textId="0DFBEFB2" w:rsidR="00DB1B09" w:rsidRPr="005238AB" w:rsidRDefault="00DB1B09">
      <w:pPr>
        <w:pStyle w:val="Odstavecseseznamem"/>
        <w:numPr>
          <w:ilvl w:val="0"/>
          <w:numId w:val="142"/>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je dotčeným správním orgánem v řízení podle tohoto zákona v případě zařízení, jehož provoz může významně nepříznivě ovlivnit životní prostředí dotčeného státu.</w:t>
      </w:r>
    </w:p>
    <w:p w14:paraId="27394A42" w14:textId="77777777" w:rsidR="00DB1B09" w:rsidRPr="005B5570" w:rsidRDefault="00DB1B09" w:rsidP="004925C1">
      <w:pPr>
        <w:spacing w:after="0" w:line="240" w:lineRule="auto"/>
        <w:jc w:val="both"/>
        <w:rPr>
          <w:rFonts w:ascii="Times New Roman" w:hAnsi="Times New Roman" w:cs="Times New Roman"/>
          <w:sz w:val="24"/>
          <w:szCs w:val="24"/>
        </w:rPr>
      </w:pPr>
    </w:p>
    <w:p w14:paraId="5BE29DB7" w14:textId="77777777" w:rsidR="00DB1B09" w:rsidRPr="005238AB" w:rsidRDefault="00DB1B09" w:rsidP="004925C1">
      <w:pPr>
        <w:spacing w:after="0" w:line="240" w:lineRule="auto"/>
        <w:jc w:val="both"/>
        <w:rPr>
          <w:rFonts w:ascii="Times New Roman" w:hAnsi="Times New Roman" w:cs="Times New Roman"/>
          <w:b/>
          <w:bCs/>
          <w:sz w:val="24"/>
          <w:szCs w:val="24"/>
        </w:rPr>
      </w:pPr>
      <w:r w:rsidRPr="005238AB">
        <w:rPr>
          <w:rFonts w:ascii="Times New Roman" w:hAnsi="Times New Roman" w:cs="Times New Roman"/>
          <w:b/>
          <w:bCs/>
          <w:sz w:val="24"/>
          <w:szCs w:val="24"/>
        </w:rPr>
        <w:t>Oddělení posuzování vlivů na životní prostředí</w:t>
      </w:r>
    </w:p>
    <w:p w14:paraId="1FC96A39" w14:textId="77777777" w:rsidR="00DB1B09" w:rsidRPr="005238AB" w:rsidRDefault="00DB1B09" w:rsidP="004925C1">
      <w:pPr>
        <w:spacing w:after="0" w:line="240" w:lineRule="auto"/>
        <w:jc w:val="both"/>
        <w:rPr>
          <w:rFonts w:ascii="Times New Roman" w:hAnsi="Times New Roman" w:cs="Times New Roman"/>
          <w:b/>
          <w:bCs/>
          <w:sz w:val="24"/>
          <w:szCs w:val="24"/>
        </w:rPr>
      </w:pPr>
    </w:p>
    <w:p w14:paraId="0CFCC009" w14:textId="77777777" w:rsidR="00DB1B09" w:rsidRPr="005238AB" w:rsidRDefault="00DB1B09" w:rsidP="004925C1">
      <w:pPr>
        <w:spacing w:after="0" w:line="240" w:lineRule="auto"/>
        <w:jc w:val="both"/>
        <w:rPr>
          <w:rFonts w:ascii="Times New Roman" w:hAnsi="Times New Roman" w:cs="Times New Roman"/>
          <w:b/>
          <w:bCs/>
          <w:i/>
          <w:iCs/>
          <w:sz w:val="24"/>
          <w:szCs w:val="24"/>
        </w:rPr>
      </w:pPr>
      <w:r w:rsidRPr="005238AB">
        <w:rPr>
          <w:rFonts w:ascii="Times New Roman" w:hAnsi="Times New Roman" w:cs="Times New Roman"/>
          <w:b/>
          <w:bCs/>
          <w:i/>
          <w:iCs/>
          <w:sz w:val="24"/>
          <w:szCs w:val="24"/>
        </w:rPr>
        <w:t>Samostatná působnost:</w:t>
      </w:r>
    </w:p>
    <w:p w14:paraId="575FDD01" w14:textId="77777777" w:rsidR="00DB1B09" w:rsidRPr="005238AB" w:rsidRDefault="00DB1B09" w:rsidP="004925C1">
      <w:pPr>
        <w:spacing w:after="0" w:line="240" w:lineRule="auto"/>
        <w:jc w:val="both"/>
        <w:rPr>
          <w:rFonts w:ascii="Times New Roman" w:hAnsi="Times New Roman" w:cs="Times New Roman"/>
          <w:b/>
          <w:bCs/>
          <w:sz w:val="24"/>
          <w:szCs w:val="24"/>
        </w:rPr>
      </w:pPr>
    </w:p>
    <w:p w14:paraId="13AE50FF" w14:textId="62965DFA" w:rsidR="00DB1B09" w:rsidRPr="00520A91" w:rsidRDefault="00DB1B09">
      <w:pPr>
        <w:pStyle w:val="Odstavecseseznamem"/>
        <w:numPr>
          <w:ilvl w:val="0"/>
          <w:numId w:val="143"/>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 xml:space="preserve">účastní se posuzování staveb, činností a technologií ve smyslu </w:t>
      </w:r>
      <w:r w:rsidR="00520A91" w:rsidRPr="00520A91">
        <w:rPr>
          <w:rFonts w:ascii="Times New Roman" w:hAnsi="Times New Roman" w:cs="Times New Roman"/>
          <w:sz w:val="24"/>
          <w:szCs w:val="24"/>
        </w:rPr>
        <w:t>zákona č. 100/2001 Sb.,</w:t>
      </w:r>
      <w:r w:rsidR="00520A91">
        <w:rPr>
          <w:rFonts w:ascii="Times New Roman" w:hAnsi="Times New Roman" w:cs="Times New Roman"/>
          <w:sz w:val="24"/>
          <w:szCs w:val="24"/>
        </w:rPr>
        <w:t xml:space="preserve"> </w:t>
      </w:r>
      <w:r w:rsidR="00520A91" w:rsidRPr="00520A91">
        <w:rPr>
          <w:rFonts w:ascii="Times New Roman" w:hAnsi="Times New Roman" w:cs="Times New Roman"/>
          <w:sz w:val="24"/>
          <w:szCs w:val="24"/>
        </w:rPr>
        <w:t>posuzování vlivů na životní prostředí a o změně některých souvisejících zákonů (zákon o posuzování vlivů na životní prostředí), ve znění pozdějších předpisů</w:t>
      </w:r>
      <w:r w:rsidR="005238AB" w:rsidRPr="00520A91">
        <w:rPr>
          <w:rFonts w:ascii="Times New Roman" w:hAnsi="Times New Roman" w:cs="Times New Roman"/>
          <w:sz w:val="24"/>
          <w:szCs w:val="24"/>
        </w:rPr>
        <w:t xml:space="preserve"> </w:t>
      </w:r>
      <w:r w:rsidRPr="00520A91">
        <w:rPr>
          <w:rFonts w:ascii="Times New Roman" w:hAnsi="Times New Roman" w:cs="Times New Roman"/>
          <w:sz w:val="24"/>
          <w:szCs w:val="24"/>
        </w:rPr>
        <w:t xml:space="preserve"> jako dotčený územní samosprávný celek,</w:t>
      </w:r>
    </w:p>
    <w:p w14:paraId="2166141D" w14:textId="06C7B4C5" w:rsidR="00DB1B09" w:rsidRPr="005238AB" w:rsidRDefault="00DB1B09">
      <w:pPr>
        <w:pStyle w:val="Odstavecseseznamem"/>
        <w:numPr>
          <w:ilvl w:val="0"/>
          <w:numId w:val="143"/>
        </w:numPr>
        <w:spacing w:after="0" w:line="240" w:lineRule="auto"/>
        <w:ind w:left="284" w:hanging="284"/>
        <w:jc w:val="both"/>
        <w:rPr>
          <w:rFonts w:ascii="Times New Roman" w:hAnsi="Times New Roman" w:cs="Times New Roman"/>
          <w:sz w:val="24"/>
          <w:szCs w:val="24"/>
        </w:rPr>
      </w:pPr>
      <w:r w:rsidRPr="005238AB">
        <w:rPr>
          <w:rFonts w:ascii="Times New Roman" w:hAnsi="Times New Roman" w:cs="Times New Roman"/>
          <w:sz w:val="24"/>
          <w:szCs w:val="24"/>
        </w:rPr>
        <w:t>účastní se posuzování koncepcí ve smyslu zákona o posuzování vlivů na životní prostředí, jako dotčený územní samosprávný celek.</w:t>
      </w:r>
    </w:p>
    <w:p w14:paraId="641E6F54" w14:textId="77777777" w:rsidR="00DB1B09" w:rsidRPr="005B5570" w:rsidRDefault="00DB1B09" w:rsidP="004925C1">
      <w:pPr>
        <w:spacing w:after="0" w:line="240" w:lineRule="auto"/>
        <w:jc w:val="both"/>
        <w:rPr>
          <w:rFonts w:ascii="Times New Roman" w:hAnsi="Times New Roman" w:cs="Times New Roman"/>
          <w:sz w:val="24"/>
          <w:szCs w:val="24"/>
        </w:rPr>
      </w:pPr>
    </w:p>
    <w:p w14:paraId="7EA1DEB3" w14:textId="77777777" w:rsidR="00DB1B09" w:rsidRPr="005238AB" w:rsidRDefault="00DB1B09" w:rsidP="004925C1">
      <w:pPr>
        <w:spacing w:after="0" w:line="240" w:lineRule="auto"/>
        <w:jc w:val="both"/>
        <w:rPr>
          <w:rFonts w:ascii="Times New Roman" w:hAnsi="Times New Roman" w:cs="Times New Roman"/>
          <w:b/>
          <w:bCs/>
          <w:i/>
          <w:iCs/>
          <w:sz w:val="24"/>
          <w:szCs w:val="24"/>
        </w:rPr>
      </w:pPr>
      <w:r w:rsidRPr="005238AB">
        <w:rPr>
          <w:rFonts w:ascii="Times New Roman" w:hAnsi="Times New Roman" w:cs="Times New Roman"/>
          <w:b/>
          <w:bCs/>
          <w:i/>
          <w:iCs/>
          <w:sz w:val="24"/>
          <w:szCs w:val="24"/>
        </w:rPr>
        <w:t>Přenesená působnost:</w:t>
      </w:r>
    </w:p>
    <w:p w14:paraId="22E97C87" w14:textId="77777777" w:rsidR="00DB1B09" w:rsidRPr="005B5570" w:rsidRDefault="00DB1B09" w:rsidP="004925C1">
      <w:pPr>
        <w:spacing w:after="0" w:line="240" w:lineRule="auto"/>
        <w:jc w:val="both"/>
        <w:rPr>
          <w:rFonts w:ascii="Times New Roman" w:hAnsi="Times New Roman" w:cs="Times New Roman"/>
          <w:sz w:val="24"/>
          <w:szCs w:val="24"/>
        </w:rPr>
      </w:pPr>
    </w:p>
    <w:p w14:paraId="725B187D" w14:textId="51F8C0E4"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zajišťuje posuzování záměrů a jejich změn uvedených v příloze č. 1 sloupcích B zákona o posuzování vlivů na životní prostředí,</w:t>
      </w:r>
    </w:p>
    <w:p w14:paraId="2BC75E42" w14:textId="4389E76D"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zajišťuje posuzování územního plánu obce a posuzování koncepcí v případech, kdy dotčené území zasahuje výlučně do územního obvodu kraje, není-li příslušné MŽP,</w:t>
      </w:r>
    </w:p>
    <w:p w14:paraId="1A77E4B8" w14:textId="6BC96E4F"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stanoví požadavky na obsah a rozsah vyhodnocení vlivů územně plánovací dokumentace na životní prostředí včetně zpracování možných variant řešení, a pokud vyhodnocení vlivů na životní prostředí neobsahuje náležitosti podle stavebního zákona, je oprávněno požadovat jeho dopracování; jako dotčený orgán kraje ve smyslu stavebního zákona stanoví požadavek na zpracování vyhodnocení vlivů na životní prostředí,</w:t>
      </w:r>
    </w:p>
    <w:p w14:paraId="048E190D" w14:textId="5B62FEF2"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zajišťuje posuzování regulačních plánů, které stanoví podmínky pro provedení záměrů dle přílohy č. 1 zákona o posuzování vlivů na životní prostředí,</w:t>
      </w:r>
    </w:p>
    <w:p w14:paraId="5A63AFA8" w14:textId="0D01FCB9"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vydává stanovisko k vyhodnocení vlivů územního plánu na životní prostředí,</w:t>
      </w:r>
    </w:p>
    <w:p w14:paraId="3D56B91E" w14:textId="66243838"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zajišťuje zveřejňování procesních kroků projednávání EIA a SEA tak, jak ukládá zákon,</w:t>
      </w:r>
    </w:p>
    <w:p w14:paraId="43087BC1" w14:textId="2129AD49"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organizačně zajišťuje a kompletuje stanoviska odboru k územně plánovacím dokumentacím obcí, k projektovým dokumentacím a stavebním a kolaudačním řízením stavebních úřadů,</w:t>
      </w:r>
    </w:p>
    <w:p w14:paraId="37807C5F" w14:textId="4DD8DF09"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uděluje souhlas k povolování staveb a zařízení v chráněných ložiskových územích,</w:t>
      </w:r>
    </w:p>
    <w:p w14:paraId="57301982" w14:textId="082E4153"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vyjadřuje se pro MŽP ke stanovení chráněných ložiskových území a k jejich rušení,</w:t>
      </w:r>
    </w:p>
    <w:p w14:paraId="6B4F77A0" w14:textId="52B13955"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vyjadřuje se k projektům geologických prací,</w:t>
      </w:r>
    </w:p>
    <w:p w14:paraId="62AD2870" w14:textId="2414B36F"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rozhoduje o omezení vlastnických práv při provádění geologických prací,</w:t>
      </w:r>
    </w:p>
    <w:p w14:paraId="27F53F82" w14:textId="28025402"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lastRenderedPageBreak/>
        <w:t>vydává stanovisko k řešení střetu zájmů při přípravě plánu otvírky, přípravy a dobývání výhradního ložiska,</w:t>
      </w:r>
    </w:p>
    <w:p w14:paraId="06922A82" w14:textId="1EBA373D"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rozhoduje spory o náhradě za omezení vlastníků nemovitostí hornickou činností,</w:t>
      </w:r>
    </w:p>
    <w:p w14:paraId="30756D42" w14:textId="4C188E72" w:rsidR="00DB1B09" w:rsidRPr="00520A91" w:rsidRDefault="00DB1B09">
      <w:pPr>
        <w:pStyle w:val="Odstavecseseznamem"/>
        <w:numPr>
          <w:ilvl w:val="0"/>
          <w:numId w:val="144"/>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vydává vyjádření k území se zvláštními podmínkami geologické stavby, zejména s předpokládanými ložisky nerostů nebo se zvlášť nepříznivými inženýrskogeologickými poměry.</w:t>
      </w:r>
    </w:p>
    <w:p w14:paraId="23ED4103" w14:textId="77777777" w:rsidR="00DB1B09" w:rsidRPr="005B5570" w:rsidRDefault="00DB1B09" w:rsidP="00520A91">
      <w:pPr>
        <w:spacing w:after="0" w:line="240" w:lineRule="auto"/>
        <w:ind w:left="284" w:hanging="284"/>
        <w:jc w:val="both"/>
        <w:rPr>
          <w:rFonts w:ascii="Times New Roman" w:hAnsi="Times New Roman" w:cs="Times New Roman"/>
          <w:sz w:val="24"/>
          <w:szCs w:val="24"/>
        </w:rPr>
      </w:pPr>
    </w:p>
    <w:p w14:paraId="5FE3E73B" w14:textId="77777777" w:rsidR="00DB1B09" w:rsidRPr="00520A91" w:rsidRDefault="00DB1B09" w:rsidP="004925C1">
      <w:pPr>
        <w:spacing w:after="0" w:line="240" w:lineRule="auto"/>
        <w:jc w:val="both"/>
        <w:rPr>
          <w:rFonts w:ascii="Times New Roman" w:hAnsi="Times New Roman" w:cs="Times New Roman"/>
          <w:b/>
          <w:bCs/>
          <w:sz w:val="24"/>
          <w:szCs w:val="24"/>
        </w:rPr>
      </w:pPr>
      <w:r w:rsidRPr="00520A91">
        <w:rPr>
          <w:rFonts w:ascii="Times New Roman" w:hAnsi="Times New Roman" w:cs="Times New Roman"/>
          <w:b/>
          <w:bCs/>
          <w:sz w:val="24"/>
          <w:szCs w:val="24"/>
        </w:rPr>
        <w:t>Oddělení řízení projektů v oblasti životního prostředí</w:t>
      </w:r>
    </w:p>
    <w:p w14:paraId="452AA5CA" w14:textId="77777777" w:rsidR="00DB1B09" w:rsidRPr="005B5570" w:rsidRDefault="00DB1B09" w:rsidP="004925C1">
      <w:pPr>
        <w:spacing w:after="0" w:line="240" w:lineRule="auto"/>
        <w:jc w:val="both"/>
        <w:rPr>
          <w:rFonts w:ascii="Times New Roman" w:hAnsi="Times New Roman" w:cs="Times New Roman"/>
          <w:sz w:val="24"/>
          <w:szCs w:val="24"/>
        </w:rPr>
      </w:pPr>
    </w:p>
    <w:p w14:paraId="10270AAE" w14:textId="77777777" w:rsidR="00DB1B09" w:rsidRPr="00520A91" w:rsidRDefault="00DB1B09" w:rsidP="004925C1">
      <w:pPr>
        <w:spacing w:after="0" w:line="240" w:lineRule="auto"/>
        <w:jc w:val="both"/>
        <w:rPr>
          <w:rFonts w:ascii="Times New Roman" w:hAnsi="Times New Roman" w:cs="Times New Roman"/>
          <w:b/>
          <w:bCs/>
          <w:i/>
          <w:iCs/>
          <w:sz w:val="24"/>
          <w:szCs w:val="24"/>
        </w:rPr>
      </w:pPr>
      <w:r w:rsidRPr="00520A91">
        <w:rPr>
          <w:rFonts w:ascii="Times New Roman" w:hAnsi="Times New Roman" w:cs="Times New Roman"/>
          <w:b/>
          <w:bCs/>
          <w:i/>
          <w:iCs/>
          <w:sz w:val="24"/>
          <w:szCs w:val="24"/>
        </w:rPr>
        <w:t>Samostatná působnost:</w:t>
      </w:r>
    </w:p>
    <w:p w14:paraId="44D175F3" w14:textId="77777777" w:rsidR="00DB1B09" w:rsidRPr="005B5570" w:rsidRDefault="00DB1B09" w:rsidP="004925C1">
      <w:pPr>
        <w:spacing w:after="0" w:line="240" w:lineRule="auto"/>
        <w:jc w:val="both"/>
        <w:rPr>
          <w:rFonts w:ascii="Times New Roman" w:hAnsi="Times New Roman" w:cs="Times New Roman"/>
          <w:sz w:val="24"/>
          <w:szCs w:val="24"/>
        </w:rPr>
      </w:pPr>
    </w:p>
    <w:p w14:paraId="32A6C2B8" w14:textId="4977E4B7"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 xml:space="preserve">zpracovává agendu týkající se dotační politiky životního prostředí spojené se Státním fondem životního prostředí ČR a dotačními programy MŽP a </w:t>
      </w:r>
      <w:proofErr w:type="spellStart"/>
      <w:r w:rsidRPr="00520A91">
        <w:rPr>
          <w:rFonts w:ascii="Times New Roman" w:hAnsi="Times New Roman" w:cs="Times New Roman"/>
          <w:sz w:val="24"/>
          <w:szCs w:val="24"/>
        </w:rPr>
        <w:t>MZe</w:t>
      </w:r>
      <w:proofErr w:type="spellEnd"/>
      <w:r w:rsidRPr="00520A91">
        <w:rPr>
          <w:rFonts w:ascii="Times New Roman" w:hAnsi="Times New Roman" w:cs="Times New Roman"/>
          <w:sz w:val="24"/>
          <w:szCs w:val="24"/>
        </w:rPr>
        <w:t xml:space="preserve">, </w:t>
      </w:r>
    </w:p>
    <w:p w14:paraId="4288E5B5" w14:textId="7FE35E8F"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spravuje rozpočet odboru,</w:t>
      </w:r>
    </w:p>
    <w:p w14:paraId="18E13AEE" w14:textId="14B412C8"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administruje a odpovídá za správu Středočeského Fondu životního prostředí a zemědělství, Středočeského Infrastrukturního fondu, Tematické zadání Životní prostředí, administruje a odpovídá za dotace v Programu na Environmentální vzdělávání, výchovu a osvětu, spravuje rozpočet Havarijního fondu pro ochranu jakosti vod Středočeského kraje, provádí kontrolu finančních dokladů z poskytnutých dotací,</w:t>
      </w:r>
    </w:p>
    <w:p w14:paraId="139E7EB3" w14:textId="3153C815"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ve spolupráci s MŠMT a dalšími ústředními orgány zajišťuje osvětu, výchovu a vzdělávání veřejnosti v oblasti ochrany životního prostředí se zvláštním zaměřením na výchovu dětí a mládeže a spolupracuje s ostatními správními úřady v této oblasti,</w:t>
      </w:r>
    </w:p>
    <w:p w14:paraId="426F6262" w14:textId="378DC50C"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připravuje smlouvy, sleduje plnění smluvních závazků,</w:t>
      </w:r>
    </w:p>
    <w:p w14:paraId="461E1CC6" w14:textId="37AC826F"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zpracovává reporty o využívání prostředků EU v kraji v oblasti životního prostředí,</w:t>
      </w:r>
    </w:p>
    <w:p w14:paraId="0C42A33C" w14:textId="5B694BBB"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koordinuje a posuzuje projektové záměry kraje z hlediska možnosti kofinancování z fondů EU,</w:t>
      </w:r>
    </w:p>
    <w:p w14:paraId="737CFD53" w14:textId="1D1E30FD"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připravuje podklady pro jednání orgánů kraje,</w:t>
      </w:r>
    </w:p>
    <w:p w14:paraId="1D0F52C3" w14:textId="22095532"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spolupracuje na přípravě projektových žádostí kraje a jeho příspěvkových organizací do programů spolufinancování z fondů EU,</w:t>
      </w:r>
    </w:p>
    <w:p w14:paraId="6FE6D52F" w14:textId="598A86E2"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podílí se na realizaci projektů kraje spolufinancovaných z fondů EU z hlediska garance plnění podmínek příslušného dotačního programu,</w:t>
      </w:r>
    </w:p>
    <w:p w14:paraId="058D5DD2" w14:textId="633675BF"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připomínkuje materiály předložené ústředními orgány státní správy, zejména operační programy a jejich prováděcí dokumentaci, znění a zaměření výzev,</w:t>
      </w:r>
    </w:p>
    <w:p w14:paraId="1B54EA94" w14:textId="345827AA"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spolupracuje při přípravě a podání žádosti o poskytnutí dotace, včetně dodání potřebných podkladů, příloh a zajištění potřebných podkladů k podpisu smluv o poskytnutí dotace,</w:t>
      </w:r>
    </w:p>
    <w:p w14:paraId="23B7E677" w14:textId="5F1BF8BD"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 xml:space="preserve">připravuje a realizuje výběrová řízení veřejných zakázek, </w:t>
      </w:r>
    </w:p>
    <w:p w14:paraId="61112DA2" w14:textId="5845210B"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připravuje, zpracovává a předkládá oznámení o změnách v projektu a podklady k nim,</w:t>
      </w:r>
    </w:p>
    <w:p w14:paraId="6B1087DA" w14:textId="761CA66D"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administruje projekt, tj. připravuje a předkládá hlášení o pokroku, etapové monitorovací zprávy, závěrečné zprávy a žádosti o platbu,</w:t>
      </w:r>
    </w:p>
    <w:p w14:paraId="74389487" w14:textId="212F96A0"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účastní se interních kontrol, zajistí podklady pro kontrolu a zajistí součinnost dalších osob relevantních ke kontrole,</w:t>
      </w:r>
    </w:p>
    <w:p w14:paraId="39A6F342" w14:textId="36EE7C46"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zajišťuje publicitu projektu,</w:t>
      </w:r>
    </w:p>
    <w:p w14:paraId="54CEFA53" w14:textId="07588AA5"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připravuje data spravovaná GIS kraje pro uživatele odboru,</w:t>
      </w:r>
    </w:p>
    <w:p w14:paraId="236629B5" w14:textId="458FED13" w:rsidR="00DB1B09" w:rsidRPr="00520A91" w:rsidRDefault="00DB1B09">
      <w:pPr>
        <w:pStyle w:val="Odstavecseseznamem"/>
        <w:numPr>
          <w:ilvl w:val="0"/>
          <w:numId w:val="145"/>
        </w:numPr>
        <w:spacing w:after="0" w:line="240" w:lineRule="auto"/>
        <w:ind w:left="284" w:hanging="284"/>
        <w:jc w:val="both"/>
        <w:rPr>
          <w:rFonts w:ascii="Times New Roman" w:hAnsi="Times New Roman" w:cs="Times New Roman"/>
          <w:sz w:val="24"/>
          <w:szCs w:val="24"/>
        </w:rPr>
      </w:pPr>
      <w:r w:rsidRPr="00520A91">
        <w:rPr>
          <w:rFonts w:ascii="Times New Roman" w:hAnsi="Times New Roman" w:cs="Times New Roman"/>
          <w:sz w:val="24"/>
          <w:szCs w:val="24"/>
        </w:rPr>
        <w:t>poskytuje metodickou činnost pro SW vybavení užívané pracovníky odboru.</w:t>
      </w:r>
    </w:p>
    <w:p w14:paraId="215AB948" w14:textId="77777777" w:rsidR="00DB1B09" w:rsidRPr="005B5570" w:rsidRDefault="00DB1B09" w:rsidP="004925C1">
      <w:pPr>
        <w:spacing w:after="0" w:line="240" w:lineRule="auto"/>
        <w:jc w:val="both"/>
        <w:rPr>
          <w:rFonts w:ascii="Times New Roman" w:hAnsi="Times New Roman" w:cs="Times New Roman"/>
          <w:sz w:val="24"/>
          <w:szCs w:val="24"/>
        </w:rPr>
      </w:pPr>
    </w:p>
    <w:p w14:paraId="3082BF4C" w14:textId="77777777" w:rsidR="00DB1B09" w:rsidRPr="00520A91" w:rsidRDefault="00DB1B09" w:rsidP="004925C1">
      <w:pPr>
        <w:spacing w:after="0" w:line="240" w:lineRule="auto"/>
        <w:jc w:val="both"/>
        <w:rPr>
          <w:rFonts w:ascii="Times New Roman" w:hAnsi="Times New Roman" w:cs="Times New Roman"/>
          <w:b/>
          <w:bCs/>
          <w:i/>
          <w:iCs/>
          <w:sz w:val="24"/>
          <w:szCs w:val="24"/>
        </w:rPr>
      </w:pPr>
      <w:r w:rsidRPr="00520A91">
        <w:rPr>
          <w:rFonts w:ascii="Times New Roman" w:hAnsi="Times New Roman" w:cs="Times New Roman"/>
          <w:b/>
          <w:bCs/>
          <w:i/>
          <w:iCs/>
          <w:sz w:val="24"/>
          <w:szCs w:val="24"/>
        </w:rPr>
        <w:t>Přenesená působnost:</w:t>
      </w:r>
    </w:p>
    <w:p w14:paraId="22F18CAB" w14:textId="77777777" w:rsidR="00DB1B09" w:rsidRPr="005B5570" w:rsidRDefault="00DB1B09" w:rsidP="004925C1">
      <w:pPr>
        <w:spacing w:after="0" w:line="240" w:lineRule="auto"/>
        <w:jc w:val="both"/>
        <w:rPr>
          <w:rFonts w:ascii="Times New Roman" w:hAnsi="Times New Roman" w:cs="Times New Roman"/>
          <w:sz w:val="24"/>
          <w:szCs w:val="24"/>
        </w:rPr>
      </w:pPr>
    </w:p>
    <w:p w14:paraId="27AE4F98" w14:textId="1F33919E" w:rsidR="00DB1B09" w:rsidRPr="005B5570" w:rsidRDefault="00211F11" w:rsidP="004925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DB1B09" w:rsidRPr="005B5570">
        <w:rPr>
          <w:rFonts w:ascii="Times New Roman" w:hAnsi="Times New Roman" w:cs="Times New Roman"/>
          <w:sz w:val="24"/>
          <w:szCs w:val="24"/>
        </w:rPr>
        <w:t>ajišťuje transfer finančních prostředků ze státního rozpočtu v oblasti životního prostředí.</w:t>
      </w:r>
    </w:p>
    <w:p w14:paraId="65303B08" w14:textId="77777777" w:rsidR="00DB1B09" w:rsidRPr="005B5570" w:rsidRDefault="00DB1B09" w:rsidP="004925C1">
      <w:pPr>
        <w:spacing w:after="0" w:line="240" w:lineRule="auto"/>
        <w:jc w:val="both"/>
        <w:rPr>
          <w:rFonts w:ascii="Times New Roman" w:hAnsi="Times New Roman" w:cs="Times New Roman"/>
          <w:sz w:val="24"/>
          <w:szCs w:val="24"/>
        </w:rPr>
      </w:pPr>
    </w:p>
    <w:p w14:paraId="23707E14" w14:textId="77777777" w:rsidR="000E681F" w:rsidRDefault="000E681F" w:rsidP="004925C1">
      <w:pPr>
        <w:spacing w:after="0" w:line="240" w:lineRule="auto"/>
        <w:jc w:val="both"/>
        <w:rPr>
          <w:rFonts w:ascii="Times New Roman" w:hAnsi="Times New Roman" w:cs="Times New Roman"/>
          <w:b/>
          <w:bCs/>
          <w:sz w:val="24"/>
          <w:szCs w:val="24"/>
        </w:rPr>
      </w:pPr>
    </w:p>
    <w:p w14:paraId="06558052" w14:textId="36B39BE5" w:rsidR="00DB1B09" w:rsidRPr="00520A91" w:rsidRDefault="00DB1B09" w:rsidP="004925C1">
      <w:pPr>
        <w:spacing w:after="0" w:line="240" w:lineRule="auto"/>
        <w:jc w:val="both"/>
        <w:rPr>
          <w:rFonts w:ascii="Times New Roman" w:hAnsi="Times New Roman" w:cs="Times New Roman"/>
          <w:b/>
          <w:bCs/>
          <w:sz w:val="24"/>
          <w:szCs w:val="24"/>
        </w:rPr>
      </w:pPr>
      <w:r w:rsidRPr="00520A91">
        <w:rPr>
          <w:rFonts w:ascii="Times New Roman" w:hAnsi="Times New Roman" w:cs="Times New Roman"/>
          <w:b/>
          <w:bCs/>
          <w:sz w:val="24"/>
          <w:szCs w:val="24"/>
        </w:rPr>
        <w:lastRenderedPageBreak/>
        <w:t>Oddělení jednotného environmentálního stanoviska</w:t>
      </w:r>
    </w:p>
    <w:p w14:paraId="1928782C" w14:textId="77777777" w:rsidR="00DB1B09" w:rsidRPr="00520A91" w:rsidRDefault="00DB1B09" w:rsidP="004925C1">
      <w:pPr>
        <w:spacing w:after="0" w:line="240" w:lineRule="auto"/>
        <w:jc w:val="both"/>
        <w:rPr>
          <w:rFonts w:ascii="Times New Roman" w:hAnsi="Times New Roman" w:cs="Times New Roman"/>
          <w:b/>
          <w:bCs/>
          <w:sz w:val="24"/>
          <w:szCs w:val="24"/>
        </w:rPr>
      </w:pPr>
    </w:p>
    <w:p w14:paraId="4096F42B" w14:textId="77777777" w:rsidR="00DB1B09" w:rsidRPr="00520A91" w:rsidRDefault="00DB1B09" w:rsidP="004925C1">
      <w:pPr>
        <w:spacing w:after="0" w:line="240" w:lineRule="auto"/>
        <w:jc w:val="both"/>
        <w:rPr>
          <w:rFonts w:ascii="Times New Roman" w:hAnsi="Times New Roman" w:cs="Times New Roman"/>
          <w:b/>
          <w:bCs/>
          <w:i/>
          <w:iCs/>
          <w:sz w:val="24"/>
          <w:szCs w:val="24"/>
        </w:rPr>
      </w:pPr>
      <w:r w:rsidRPr="00520A91">
        <w:rPr>
          <w:rFonts w:ascii="Times New Roman" w:hAnsi="Times New Roman" w:cs="Times New Roman"/>
          <w:b/>
          <w:bCs/>
          <w:i/>
          <w:iCs/>
          <w:sz w:val="24"/>
          <w:szCs w:val="24"/>
        </w:rPr>
        <w:t>Samostatná působnost:</w:t>
      </w:r>
    </w:p>
    <w:p w14:paraId="7A21FAB2" w14:textId="77777777" w:rsidR="00DB1B09" w:rsidRPr="00520A91" w:rsidRDefault="00DB1B09" w:rsidP="004925C1">
      <w:pPr>
        <w:spacing w:after="0" w:line="240" w:lineRule="auto"/>
        <w:jc w:val="both"/>
        <w:rPr>
          <w:rFonts w:ascii="Times New Roman" w:hAnsi="Times New Roman" w:cs="Times New Roman"/>
          <w:b/>
          <w:bCs/>
          <w:sz w:val="24"/>
          <w:szCs w:val="24"/>
        </w:rPr>
      </w:pPr>
    </w:p>
    <w:p w14:paraId="049B8025" w14:textId="42399E8B" w:rsidR="00DB1B09" w:rsidRPr="005B5570" w:rsidRDefault="00F506F4" w:rsidP="004925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Ú</w:t>
      </w:r>
      <w:r w:rsidR="00DB1B09" w:rsidRPr="005B5570">
        <w:rPr>
          <w:rFonts w:ascii="Times New Roman" w:hAnsi="Times New Roman" w:cs="Times New Roman"/>
          <w:sz w:val="24"/>
          <w:szCs w:val="24"/>
        </w:rPr>
        <w:t>častní se posuzování staveb, činností a technologií ve smyslu zákona o posuzování vlivů na životní prostředí, jako dotčený územní samosprávný celek.</w:t>
      </w:r>
    </w:p>
    <w:p w14:paraId="5C8FBA1F" w14:textId="77777777" w:rsidR="00DB1B09" w:rsidRPr="005B5570" w:rsidRDefault="00DB1B09" w:rsidP="004925C1">
      <w:pPr>
        <w:spacing w:after="0" w:line="240" w:lineRule="auto"/>
        <w:jc w:val="both"/>
        <w:rPr>
          <w:rFonts w:ascii="Times New Roman" w:hAnsi="Times New Roman" w:cs="Times New Roman"/>
          <w:sz w:val="24"/>
          <w:szCs w:val="24"/>
        </w:rPr>
      </w:pPr>
    </w:p>
    <w:p w14:paraId="10E41753" w14:textId="77777777" w:rsidR="00DB1B09" w:rsidRPr="00520A91" w:rsidRDefault="00DB1B09" w:rsidP="004925C1">
      <w:pPr>
        <w:spacing w:after="0" w:line="240" w:lineRule="auto"/>
        <w:jc w:val="both"/>
        <w:rPr>
          <w:rFonts w:ascii="Times New Roman" w:hAnsi="Times New Roman" w:cs="Times New Roman"/>
          <w:b/>
          <w:bCs/>
          <w:i/>
          <w:iCs/>
          <w:sz w:val="24"/>
          <w:szCs w:val="24"/>
        </w:rPr>
      </w:pPr>
      <w:r w:rsidRPr="00520A91">
        <w:rPr>
          <w:rFonts w:ascii="Times New Roman" w:hAnsi="Times New Roman" w:cs="Times New Roman"/>
          <w:b/>
          <w:bCs/>
          <w:i/>
          <w:iCs/>
          <w:sz w:val="24"/>
          <w:szCs w:val="24"/>
        </w:rPr>
        <w:t>Přenesená působnost:</w:t>
      </w:r>
    </w:p>
    <w:p w14:paraId="195F7963" w14:textId="77777777" w:rsidR="00DB1B09" w:rsidRPr="005B5570" w:rsidRDefault="00DB1B09" w:rsidP="004925C1">
      <w:pPr>
        <w:spacing w:after="0" w:line="240" w:lineRule="auto"/>
        <w:jc w:val="both"/>
        <w:rPr>
          <w:rFonts w:ascii="Times New Roman" w:hAnsi="Times New Roman" w:cs="Times New Roman"/>
          <w:sz w:val="24"/>
          <w:szCs w:val="24"/>
        </w:rPr>
      </w:pPr>
    </w:p>
    <w:p w14:paraId="7EC08136" w14:textId="3C362701" w:rsidR="00DB1B09" w:rsidRPr="00520A91" w:rsidRDefault="00520A91" w:rsidP="007D27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DB1B09" w:rsidRPr="00520A91">
        <w:rPr>
          <w:rFonts w:ascii="Times New Roman" w:hAnsi="Times New Roman" w:cs="Times New Roman"/>
          <w:sz w:val="24"/>
          <w:szCs w:val="24"/>
        </w:rPr>
        <w:t xml:space="preserve">odle </w:t>
      </w:r>
      <w:r w:rsidR="007D27E3">
        <w:rPr>
          <w:rFonts w:ascii="Times New Roman" w:hAnsi="Times New Roman" w:cs="Times New Roman"/>
          <w:sz w:val="24"/>
          <w:szCs w:val="24"/>
        </w:rPr>
        <w:t>z</w:t>
      </w:r>
      <w:r w:rsidR="007D27E3" w:rsidRPr="007D27E3">
        <w:rPr>
          <w:rFonts w:ascii="Times New Roman" w:hAnsi="Times New Roman" w:cs="Times New Roman"/>
          <w:sz w:val="24"/>
          <w:szCs w:val="24"/>
        </w:rPr>
        <w:t>ákon</w:t>
      </w:r>
      <w:r w:rsidR="007D27E3">
        <w:rPr>
          <w:rFonts w:ascii="Times New Roman" w:hAnsi="Times New Roman" w:cs="Times New Roman"/>
          <w:sz w:val="24"/>
          <w:szCs w:val="24"/>
        </w:rPr>
        <w:t>a</w:t>
      </w:r>
      <w:r w:rsidR="007D27E3" w:rsidRPr="007D27E3">
        <w:rPr>
          <w:rFonts w:ascii="Times New Roman" w:hAnsi="Times New Roman" w:cs="Times New Roman"/>
          <w:sz w:val="24"/>
          <w:szCs w:val="24"/>
        </w:rPr>
        <w:t xml:space="preserve"> č. 148/2023 Sb</w:t>
      </w:r>
      <w:r w:rsidR="007D27E3">
        <w:rPr>
          <w:rFonts w:ascii="Times New Roman" w:hAnsi="Times New Roman" w:cs="Times New Roman"/>
          <w:sz w:val="24"/>
          <w:szCs w:val="24"/>
        </w:rPr>
        <w:t xml:space="preserve">., </w:t>
      </w:r>
      <w:r w:rsidR="007D27E3" w:rsidRPr="007D27E3">
        <w:rPr>
          <w:rFonts w:ascii="Times New Roman" w:hAnsi="Times New Roman" w:cs="Times New Roman"/>
          <w:sz w:val="24"/>
          <w:szCs w:val="24"/>
        </w:rPr>
        <w:t xml:space="preserve">o jednotném environmentálním stanovisku </w:t>
      </w:r>
      <w:r w:rsidR="007D27E3">
        <w:rPr>
          <w:rFonts w:ascii="Times New Roman" w:hAnsi="Times New Roman" w:cs="Times New Roman"/>
          <w:sz w:val="24"/>
          <w:szCs w:val="24"/>
        </w:rPr>
        <w:t>(</w:t>
      </w:r>
      <w:r w:rsidR="00DB1B09" w:rsidRPr="00520A91">
        <w:rPr>
          <w:rFonts w:ascii="Times New Roman" w:hAnsi="Times New Roman" w:cs="Times New Roman"/>
          <w:sz w:val="24"/>
          <w:szCs w:val="24"/>
        </w:rPr>
        <w:t>zákon o jednotném environmentálním stanovisku</w:t>
      </w:r>
      <w:r w:rsidR="007D27E3">
        <w:rPr>
          <w:rFonts w:ascii="Times New Roman" w:hAnsi="Times New Roman" w:cs="Times New Roman"/>
          <w:sz w:val="24"/>
          <w:szCs w:val="24"/>
        </w:rPr>
        <w:t>)</w:t>
      </w:r>
      <w:r w:rsidR="00DB1B09" w:rsidRPr="00520A91">
        <w:rPr>
          <w:rFonts w:ascii="Times New Roman" w:hAnsi="Times New Roman" w:cs="Times New Roman"/>
          <w:sz w:val="24"/>
          <w:szCs w:val="24"/>
        </w:rPr>
        <w:t xml:space="preserve"> na základě kompetencí stanovených krajským úřadům, vydává jednotné environmentální stanovisko, není-li k jeho vydání příslušné MŽP </w:t>
      </w:r>
    </w:p>
    <w:p w14:paraId="3A29E1F0" w14:textId="71C03FAE"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vyjádření k území se zvláštními podmínkami geologické stavby, zejména s předpokládanými ložisky nerostů nebo se zvlášť nepříznivými inženýrsko</w:t>
      </w:r>
      <w:r w:rsidR="00520A91" w:rsidRPr="00B8152C">
        <w:rPr>
          <w:rFonts w:ascii="Times New Roman" w:hAnsi="Times New Roman" w:cs="Times New Roman"/>
          <w:sz w:val="24"/>
          <w:szCs w:val="24"/>
        </w:rPr>
        <w:t>-</w:t>
      </w:r>
      <w:r w:rsidRPr="00B8152C">
        <w:rPr>
          <w:rFonts w:ascii="Times New Roman" w:hAnsi="Times New Roman" w:cs="Times New Roman"/>
          <w:sz w:val="24"/>
          <w:szCs w:val="24"/>
        </w:rPr>
        <w:t xml:space="preserve">geologickými poměry, </w:t>
      </w:r>
    </w:p>
    <w:p w14:paraId="73CD8EA0" w14:textId="4CB51FDB"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vyjadřuje se k zásahu do významného krajinného prvku,</w:t>
      </w:r>
    </w:p>
    <w:p w14:paraId="2FE5732E" w14:textId="2470DEDB"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stanovisko k zabránění úhynu rostlin a zraňování nebo úhynu živočichů, </w:t>
      </w:r>
    </w:p>
    <w:p w14:paraId="10808AA6" w14:textId="7A18DFD0"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stanovisko k odchylnému postupu při ochraně volně žijících ptáků, </w:t>
      </w:r>
    </w:p>
    <w:p w14:paraId="2E53BB1A" w14:textId="451685C5"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povolení ke kácení dřevin,</w:t>
      </w:r>
    </w:p>
    <w:p w14:paraId="5D3DA225" w14:textId="4FB94E73"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povoluje výjimky ze zákazů ničit, poškozovat nebo upravovat jeskyně,</w:t>
      </w:r>
    </w:p>
    <w:p w14:paraId="20824D25" w14:textId="07322F78"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souhlas k zásahu do krajinného rázu,</w:t>
      </w:r>
    </w:p>
    <w:p w14:paraId="41D646E7" w14:textId="08DC35E8"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souhlas k činnostem v ochranném pásmu ZCHÚ,</w:t>
      </w:r>
    </w:p>
    <w:p w14:paraId="546AEA2D" w14:textId="761388BF"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souhlas k činnostem v ochranném pásmu památného stromu, </w:t>
      </w:r>
    </w:p>
    <w:p w14:paraId="24A6AD85" w14:textId="7325800E"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výjimky ze zákazů u památných stromů, a zvláště chráněných druhů, </w:t>
      </w:r>
    </w:p>
    <w:p w14:paraId="295B93BF" w14:textId="4441C3E2"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souhlas se zřízením nebo zrušením účelových komunikací, stezek a pěšin,</w:t>
      </w:r>
    </w:p>
    <w:p w14:paraId="393FC45A" w14:textId="31058E8E"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souhlas s odnětím půdy ze ZPF, </w:t>
      </w:r>
    </w:p>
    <w:p w14:paraId="5E5C92DA" w14:textId="4739DF9A"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souhlas s dělením lesních pozemků, </w:t>
      </w:r>
    </w:p>
    <w:p w14:paraId="207A8D17" w14:textId="536408A4"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souhlas s dotčením pozemků určených k plnění funkcí lesa (PUPFL), odnětí pozemků z PUPFL, </w:t>
      </w:r>
    </w:p>
    <w:p w14:paraId="1883614E" w14:textId="488B6CDF"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závazné stanovisko k posouzení vlivů záměru na životní prostředí,</w:t>
      </w:r>
    </w:p>
    <w:p w14:paraId="0338BEC9" w14:textId="04F4847D"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souhlas ke stavbám a činnostem, k nimž není třeba povolení podle vodního zákona,</w:t>
      </w:r>
    </w:p>
    <w:p w14:paraId="32FBE981" w14:textId="2F4EB0CA"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stanovisko k umisťování a povolování staveb,</w:t>
      </w:r>
    </w:p>
    <w:p w14:paraId="0539D475" w14:textId="7995AD9F"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stanovisko ke zřízení veřejného pohřebiště,</w:t>
      </w:r>
    </w:p>
    <w:p w14:paraId="169847C6" w14:textId="4D6A5484"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závazné stanovisko k povolení záměru obsahujícího vyjmenovaný stacionární zdroj,</w:t>
      </w:r>
    </w:p>
    <w:p w14:paraId="6B064467" w14:textId="480B4097"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závazné stanovisko k povolení záměru dálnice a silnice I. třídy v zastavěném území či parkoviště s kapacitou nad 500 míst, </w:t>
      </w:r>
    </w:p>
    <w:p w14:paraId="6A7B1C93" w14:textId="798FA48B"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závazné stanovisko při povolování nového objektu,</w:t>
      </w:r>
    </w:p>
    <w:p w14:paraId="100428AB" w14:textId="38376C44"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závazné stanovisko při realizaci nové stavby (mimo jednoduché stavby) v dosahu havarijních projevů stávajícího objektu,</w:t>
      </w:r>
    </w:p>
    <w:p w14:paraId="0A98E5DE" w14:textId="45D181B4"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stanovisko k terénním úpravám a odstranění stavby, </w:t>
      </w:r>
    </w:p>
    <w:p w14:paraId="26B71C8A" w14:textId="6D8808EF"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 xml:space="preserve">vydává vyjádření k nakládání s odpady ke změně dokončené stavby, </w:t>
      </w:r>
    </w:p>
    <w:p w14:paraId="59CE9806" w14:textId="37E68E62"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vydává vyjádření ke zřízení zařízení určeného pro nakládání s odpady,</w:t>
      </w:r>
    </w:p>
    <w:p w14:paraId="65AAF95E" w14:textId="106AB488" w:rsidR="00DB1B09" w:rsidRPr="00B8152C" w:rsidRDefault="00DB1B09">
      <w:pPr>
        <w:pStyle w:val="Odstavecseseznamem"/>
        <w:numPr>
          <w:ilvl w:val="0"/>
          <w:numId w:val="160"/>
        </w:numPr>
        <w:spacing w:after="0" w:line="240" w:lineRule="auto"/>
        <w:ind w:left="284" w:hanging="284"/>
        <w:jc w:val="both"/>
        <w:rPr>
          <w:rFonts w:ascii="Times New Roman" w:hAnsi="Times New Roman" w:cs="Times New Roman"/>
          <w:sz w:val="24"/>
          <w:szCs w:val="24"/>
        </w:rPr>
      </w:pPr>
      <w:r w:rsidRPr="00B8152C">
        <w:rPr>
          <w:rFonts w:ascii="Times New Roman" w:hAnsi="Times New Roman" w:cs="Times New Roman"/>
          <w:sz w:val="24"/>
          <w:szCs w:val="24"/>
        </w:rPr>
        <w:t>provádí kontrolu dodržování podmínek stanovených na základě jím vydaného jednotného environmentálního stanoviska rozhodnutím v následném řízení a ukládá opatření k nápravě závadného stavu vzniklého neplněním těchto podmínek,</w:t>
      </w:r>
    </w:p>
    <w:p w14:paraId="6B2D6728" w14:textId="1D3724F7" w:rsidR="00DB1B09" w:rsidRPr="00B8152C" w:rsidRDefault="00DB1B09">
      <w:pPr>
        <w:pStyle w:val="Odstavecseseznamem"/>
        <w:numPr>
          <w:ilvl w:val="0"/>
          <w:numId w:val="160"/>
        </w:numPr>
        <w:spacing w:after="0" w:line="240" w:lineRule="auto"/>
        <w:ind w:left="426" w:hanging="426"/>
        <w:jc w:val="both"/>
        <w:rPr>
          <w:rFonts w:ascii="Times New Roman" w:hAnsi="Times New Roman" w:cs="Times New Roman"/>
          <w:sz w:val="24"/>
          <w:szCs w:val="24"/>
        </w:rPr>
      </w:pPr>
      <w:r w:rsidRPr="00B8152C">
        <w:rPr>
          <w:rFonts w:ascii="Times New Roman" w:hAnsi="Times New Roman" w:cs="Times New Roman"/>
          <w:sz w:val="24"/>
          <w:szCs w:val="24"/>
        </w:rPr>
        <w:t>projednává přestupky, je-li správním orgánem příslušným k vydání jednotného environmentálního stanoviska,</w:t>
      </w:r>
    </w:p>
    <w:p w14:paraId="47DB6BD5" w14:textId="1BFF440A" w:rsidR="00DB1B09" w:rsidRDefault="00DB1B09">
      <w:pPr>
        <w:pStyle w:val="Odstavecseseznamem"/>
        <w:numPr>
          <w:ilvl w:val="0"/>
          <w:numId w:val="160"/>
        </w:numPr>
        <w:spacing w:after="0" w:line="240" w:lineRule="auto"/>
        <w:ind w:left="426" w:hanging="426"/>
        <w:jc w:val="both"/>
        <w:rPr>
          <w:rFonts w:ascii="Times New Roman" w:hAnsi="Times New Roman" w:cs="Times New Roman"/>
          <w:sz w:val="24"/>
          <w:szCs w:val="24"/>
        </w:rPr>
      </w:pPr>
      <w:r w:rsidRPr="00B8152C">
        <w:rPr>
          <w:rFonts w:ascii="Times New Roman" w:hAnsi="Times New Roman" w:cs="Times New Roman"/>
          <w:sz w:val="24"/>
          <w:szCs w:val="24"/>
        </w:rPr>
        <w:t>zajišťuje a provádí koordinaci stanovisek odborů krajského úřadu vydávaných v </w:t>
      </w:r>
      <w:r w:rsidR="002E1435" w:rsidRPr="00B8152C">
        <w:rPr>
          <w:rFonts w:ascii="Times New Roman" w:hAnsi="Times New Roman" w:cs="Times New Roman"/>
          <w:sz w:val="24"/>
          <w:szCs w:val="24"/>
        </w:rPr>
        <w:t>oblasti životního</w:t>
      </w:r>
      <w:r w:rsidRPr="00B8152C">
        <w:rPr>
          <w:rFonts w:ascii="Times New Roman" w:hAnsi="Times New Roman" w:cs="Times New Roman"/>
          <w:sz w:val="24"/>
          <w:szCs w:val="24"/>
        </w:rPr>
        <w:t xml:space="preserve"> prostředí.</w:t>
      </w:r>
    </w:p>
    <w:p w14:paraId="6029EE98" w14:textId="77777777" w:rsidR="00F506F4" w:rsidRPr="00B8152C" w:rsidRDefault="00F506F4" w:rsidP="00F506F4">
      <w:pPr>
        <w:pStyle w:val="Odstavecseseznamem"/>
        <w:spacing w:after="0" w:line="240" w:lineRule="auto"/>
        <w:ind w:left="426" w:hanging="426"/>
        <w:jc w:val="both"/>
        <w:rPr>
          <w:rFonts w:ascii="Times New Roman" w:hAnsi="Times New Roman" w:cs="Times New Roman"/>
          <w:sz w:val="24"/>
          <w:szCs w:val="24"/>
        </w:rPr>
      </w:pPr>
    </w:p>
    <w:p w14:paraId="5D24D24A" w14:textId="77777777" w:rsidR="00DB1B09" w:rsidRPr="00373E5A" w:rsidRDefault="00DB1B09" w:rsidP="00520A9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3" w:name="_Toc158729566"/>
      <w:r w:rsidRPr="00373E5A">
        <w:rPr>
          <w:rFonts w:ascii="Times New Roman" w:eastAsia="Times New Roman" w:hAnsi="Times New Roman" w:cs="Times New Roman"/>
          <w:b/>
          <w:bCs/>
          <w:kern w:val="0"/>
          <w:sz w:val="32"/>
          <w:szCs w:val="32"/>
          <w:lang w:eastAsia="cs-CZ"/>
          <w14:ligatures w14:val="none"/>
        </w:rPr>
        <w:lastRenderedPageBreak/>
        <w:t>Článek 31</w:t>
      </w:r>
      <w:bookmarkEnd w:id="63"/>
    </w:p>
    <w:p w14:paraId="68A45BD7" w14:textId="77777777" w:rsidR="00DB1B09" w:rsidRPr="00373E5A" w:rsidRDefault="00DB1B09" w:rsidP="00520A91">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4" w:name="_Toc158729567"/>
      <w:r w:rsidRPr="00373E5A">
        <w:rPr>
          <w:rFonts w:ascii="Times New Roman" w:eastAsia="Times New Roman" w:hAnsi="Times New Roman" w:cs="Times New Roman"/>
          <w:b/>
          <w:bCs/>
          <w:kern w:val="0"/>
          <w:sz w:val="32"/>
          <w:szCs w:val="32"/>
          <w:lang w:eastAsia="cs-CZ"/>
          <w14:ligatures w14:val="none"/>
        </w:rPr>
        <w:t>Odbor sociálních věcí</w:t>
      </w:r>
      <w:bookmarkEnd w:id="64"/>
    </w:p>
    <w:p w14:paraId="10BB10CE" w14:textId="77777777" w:rsidR="00DB1B09" w:rsidRPr="005B5570" w:rsidRDefault="00DB1B09" w:rsidP="00520A91">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sociálních věcí vykonává samostatnou i přenesenou působnost a člení se na čtyři oddělení:</w:t>
      </w:r>
    </w:p>
    <w:p w14:paraId="738062D5" w14:textId="2AD4CC02" w:rsidR="00DB1B09" w:rsidRPr="00520A91"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520A91">
        <w:rPr>
          <w:rFonts w:ascii="Times New Roman" w:hAnsi="Times New Roman" w:cs="Times New Roman"/>
          <w:sz w:val="24"/>
          <w:szCs w:val="24"/>
        </w:rPr>
        <w:t>oddělení koncepce a metodiky sociálních služeb,</w:t>
      </w:r>
    </w:p>
    <w:p w14:paraId="1F5C87D5" w14:textId="76DAAB16" w:rsidR="00DB1B09" w:rsidRPr="00520A91"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520A91">
        <w:rPr>
          <w:rFonts w:ascii="Times New Roman" w:hAnsi="Times New Roman" w:cs="Times New Roman"/>
          <w:sz w:val="24"/>
          <w:szCs w:val="24"/>
        </w:rPr>
        <w:t>oddělení ekonomiky v sociální oblasti,</w:t>
      </w:r>
    </w:p>
    <w:p w14:paraId="3BD3B2FF" w14:textId="285BF01C" w:rsidR="00DB1B09" w:rsidRPr="00520A91"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520A91">
        <w:rPr>
          <w:rFonts w:ascii="Times New Roman" w:hAnsi="Times New Roman" w:cs="Times New Roman"/>
          <w:sz w:val="24"/>
          <w:szCs w:val="24"/>
        </w:rPr>
        <w:t xml:space="preserve">oddělení sociální práce a registrace, </w:t>
      </w:r>
    </w:p>
    <w:p w14:paraId="4386B874" w14:textId="60CD0386" w:rsidR="00DB1B09" w:rsidRPr="00520A91"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520A91">
        <w:rPr>
          <w:rFonts w:ascii="Times New Roman" w:hAnsi="Times New Roman" w:cs="Times New Roman"/>
          <w:sz w:val="24"/>
          <w:szCs w:val="24"/>
        </w:rPr>
        <w:t>oddělení sociálně-právní ochrany dětí.</w:t>
      </w:r>
    </w:p>
    <w:p w14:paraId="225F0F7C" w14:textId="77777777" w:rsidR="00DB1B09" w:rsidRPr="005B5570" w:rsidRDefault="00DB1B09" w:rsidP="00520A91">
      <w:pPr>
        <w:spacing w:after="0" w:line="240" w:lineRule="auto"/>
        <w:ind w:left="567" w:hanging="283"/>
        <w:jc w:val="both"/>
        <w:rPr>
          <w:rFonts w:ascii="Times New Roman" w:hAnsi="Times New Roman" w:cs="Times New Roman"/>
          <w:sz w:val="24"/>
          <w:szCs w:val="24"/>
        </w:rPr>
      </w:pPr>
    </w:p>
    <w:p w14:paraId="53E1E27D" w14:textId="77777777" w:rsidR="00DB1B09" w:rsidRPr="00520A91" w:rsidRDefault="00DB1B09" w:rsidP="004925C1">
      <w:pPr>
        <w:spacing w:after="0" w:line="240" w:lineRule="auto"/>
        <w:jc w:val="both"/>
        <w:rPr>
          <w:rFonts w:ascii="Times New Roman" w:hAnsi="Times New Roman" w:cs="Times New Roman"/>
          <w:b/>
          <w:bCs/>
          <w:sz w:val="24"/>
          <w:szCs w:val="24"/>
        </w:rPr>
      </w:pPr>
      <w:r w:rsidRPr="00520A91">
        <w:rPr>
          <w:rFonts w:ascii="Times New Roman" w:hAnsi="Times New Roman" w:cs="Times New Roman"/>
          <w:b/>
          <w:bCs/>
          <w:sz w:val="24"/>
          <w:szCs w:val="24"/>
        </w:rPr>
        <w:t>Oddělení koncepce a metodiky sociálních služeb</w:t>
      </w:r>
    </w:p>
    <w:p w14:paraId="1BBABE9D" w14:textId="77777777" w:rsidR="00DB1B09" w:rsidRPr="00520A91" w:rsidRDefault="00DB1B09" w:rsidP="004925C1">
      <w:pPr>
        <w:spacing w:after="0" w:line="240" w:lineRule="auto"/>
        <w:jc w:val="both"/>
        <w:rPr>
          <w:rFonts w:ascii="Times New Roman" w:hAnsi="Times New Roman" w:cs="Times New Roman"/>
          <w:b/>
          <w:bCs/>
          <w:sz w:val="24"/>
          <w:szCs w:val="24"/>
        </w:rPr>
      </w:pPr>
    </w:p>
    <w:p w14:paraId="662F4168" w14:textId="77777777" w:rsidR="00DB1B09" w:rsidRPr="00520A91" w:rsidRDefault="00DB1B09" w:rsidP="004925C1">
      <w:pPr>
        <w:spacing w:after="0" w:line="240" w:lineRule="auto"/>
        <w:jc w:val="both"/>
        <w:rPr>
          <w:rFonts w:ascii="Times New Roman" w:hAnsi="Times New Roman" w:cs="Times New Roman"/>
          <w:b/>
          <w:bCs/>
          <w:i/>
          <w:iCs/>
          <w:sz w:val="24"/>
          <w:szCs w:val="24"/>
        </w:rPr>
      </w:pPr>
      <w:r w:rsidRPr="00520A91">
        <w:rPr>
          <w:rFonts w:ascii="Times New Roman" w:hAnsi="Times New Roman" w:cs="Times New Roman"/>
          <w:b/>
          <w:bCs/>
          <w:i/>
          <w:iCs/>
          <w:sz w:val="24"/>
          <w:szCs w:val="24"/>
        </w:rPr>
        <w:t>Samostatná působnost:</w:t>
      </w:r>
    </w:p>
    <w:p w14:paraId="3DED31B6" w14:textId="77777777" w:rsidR="00DB1B09" w:rsidRPr="00520A91" w:rsidRDefault="00DB1B09" w:rsidP="004925C1">
      <w:pPr>
        <w:spacing w:after="0" w:line="240" w:lineRule="auto"/>
        <w:jc w:val="both"/>
        <w:rPr>
          <w:rFonts w:ascii="Times New Roman" w:hAnsi="Times New Roman" w:cs="Times New Roman"/>
          <w:b/>
          <w:bCs/>
          <w:sz w:val="24"/>
          <w:szCs w:val="24"/>
        </w:rPr>
      </w:pPr>
    </w:p>
    <w:p w14:paraId="4F98E16B" w14:textId="5A6247EA" w:rsidR="00DB1B09" w:rsidRPr="005B5570" w:rsidRDefault="004F2DCC" w:rsidP="004F2DCC">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00DB1B09" w:rsidRPr="005B5570">
        <w:rPr>
          <w:rFonts w:ascii="Times New Roman" w:hAnsi="Times New Roman" w:cs="Times New Roman"/>
          <w:sz w:val="24"/>
          <w:szCs w:val="24"/>
        </w:rPr>
        <w:t>vytváří</w:t>
      </w:r>
      <w:proofErr w:type="gramEnd"/>
      <w:r w:rsidR="00DB1B09" w:rsidRPr="005B5570">
        <w:rPr>
          <w:rFonts w:ascii="Times New Roman" w:hAnsi="Times New Roman" w:cs="Times New Roman"/>
          <w:sz w:val="24"/>
          <w:szCs w:val="24"/>
        </w:rPr>
        <w:t xml:space="preserve"> střednědobý plán rozvoje sociálních služeb a sítě sociálních služeb v kraji podle zákona č. 108/2006 Sb. o sociálních službách</w:t>
      </w:r>
      <w:r w:rsidR="007D27E3">
        <w:rPr>
          <w:rFonts w:ascii="Times New Roman" w:hAnsi="Times New Roman" w:cs="Times New Roman"/>
          <w:sz w:val="24"/>
          <w:szCs w:val="24"/>
        </w:rPr>
        <w:t>, ve znění pozdějších předpisů n</w:t>
      </w:r>
      <w:r w:rsidR="00DB1B09" w:rsidRPr="005B5570">
        <w:rPr>
          <w:rFonts w:ascii="Times New Roman" w:hAnsi="Times New Roman" w:cs="Times New Roman"/>
          <w:sz w:val="24"/>
          <w:szCs w:val="24"/>
        </w:rPr>
        <w:t xml:space="preserve">a základě struktury dle vyhlášky č. 505/2006 Sb., která provádí některá ustanovení zákona o sociálních službách, </w:t>
      </w:r>
    </w:p>
    <w:p w14:paraId="370C9898"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b) dohlíží na plnění střednědobého plánu rozvoje sociálních služeb kraje a zajišťuje koordinaci a administraci sítě sociálních služeb,</w:t>
      </w:r>
    </w:p>
    <w:p w14:paraId="7946C712" w14:textId="5CEAC540"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c) zpracovává koncepční nastavení a metodicky vede sociální </w:t>
      </w:r>
      <w:r w:rsidR="002E1435" w:rsidRPr="005B5570">
        <w:rPr>
          <w:rFonts w:ascii="Times New Roman" w:hAnsi="Times New Roman" w:cs="Times New Roman"/>
          <w:sz w:val="24"/>
          <w:szCs w:val="24"/>
        </w:rPr>
        <w:t>služby zařazené</w:t>
      </w:r>
      <w:r w:rsidRPr="005B5570">
        <w:rPr>
          <w:rFonts w:ascii="Times New Roman" w:hAnsi="Times New Roman" w:cs="Times New Roman"/>
          <w:sz w:val="24"/>
          <w:szCs w:val="24"/>
        </w:rPr>
        <w:t xml:space="preserve"> do sítě sociální služeb kraje, </w:t>
      </w:r>
    </w:p>
    <w:p w14:paraId="2B500529"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d) metodicky usměrňuje poskytování a efektivitu sociálních služeb v kraji vyplývající z povinností poskytovatelů sociálních služeb a střednědobého plánu rozvoje sociálních služeb, </w:t>
      </w:r>
    </w:p>
    <w:p w14:paraId="37E2C70B"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e) provádí metodické dohlídky za účelem posuzování souladu se střednědobým plánem rozvoje sociálních služeb kraje u příspěvkových organizací a dalších poskytovatelů zařazených do sítě sociálních služeb kraje, </w:t>
      </w:r>
    </w:p>
    <w:p w14:paraId="11FABFF9"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f) </w:t>
      </w:r>
      <w:proofErr w:type="gramStart"/>
      <w:r w:rsidRPr="005B5570">
        <w:rPr>
          <w:rFonts w:ascii="Times New Roman" w:hAnsi="Times New Roman" w:cs="Times New Roman"/>
          <w:sz w:val="24"/>
          <w:szCs w:val="24"/>
        </w:rPr>
        <w:t>vytváří</w:t>
      </w:r>
      <w:proofErr w:type="gramEnd"/>
      <w:r w:rsidRPr="005B5570">
        <w:rPr>
          <w:rFonts w:ascii="Times New Roman" w:hAnsi="Times New Roman" w:cs="Times New Roman"/>
          <w:sz w:val="24"/>
          <w:szCs w:val="24"/>
        </w:rPr>
        <w:t xml:space="preserve"> a spolupracuje na tvorbě koncepčních, metodických a analytických materiálů týkající se sociálních služeb,</w:t>
      </w:r>
    </w:p>
    <w:p w14:paraId="5BA3782A" w14:textId="0E57C944" w:rsidR="00DB1B09" w:rsidRPr="005B5570" w:rsidRDefault="00DB1B09" w:rsidP="004F2DCC">
      <w:pPr>
        <w:spacing w:after="0" w:line="240" w:lineRule="auto"/>
        <w:ind w:left="426" w:hanging="426"/>
        <w:jc w:val="both"/>
        <w:rPr>
          <w:rFonts w:ascii="Times New Roman" w:hAnsi="Times New Roman" w:cs="Times New Roman"/>
          <w:sz w:val="24"/>
          <w:szCs w:val="24"/>
        </w:rPr>
      </w:pPr>
      <w:r w:rsidRPr="005B5570">
        <w:rPr>
          <w:rFonts w:ascii="Times New Roman" w:hAnsi="Times New Roman" w:cs="Times New Roman"/>
          <w:sz w:val="24"/>
          <w:szCs w:val="24"/>
        </w:rPr>
        <w:t xml:space="preserve">g) spolupodílí se na nastavení a implementaci </w:t>
      </w:r>
      <w:r w:rsidR="002E1435" w:rsidRPr="005B5570">
        <w:rPr>
          <w:rFonts w:ascii="Times New Roman" w:hAnsi="Times New Roman" w:cs="Times New Roman"/>
          <w:sz w:val="24"/>
          <w:szCs w:val="24"/>
        </w:rPr>
        <w:t>požadavků,</w:t>
      </w:r>
      <w:r w:rsidRPr="005B5570">
        <w:rPr>
          <w:rFonts w:ascii="Times New Roman" w:hAnsi="Times New Roman" w:cs="Times New Roman"/>
          <w:sz w:val="24"/>
          <w:szCs w:val="24"/>
        </w:rPr>
        <w:t xml:space="preserve"> týkajících se poskytování sociálních služeb,</w:t>
      </w:r>
    </w:p>
    <w:p w14:paraId="2945D2C1"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h) spolupodílí se na vytváření partnerství za účelem posílení odborné spolupráce mezi veřejnou správou a nestátními neziskovými organizacemi a dalšími subjekty včetně zahraničních partnerů,</w:t>
      </w:r>
    </w:p>
    <w:p w14:paraId="76B2F460"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i) spolupodílí se po odborné stránce na iniciaci, koordinaci a realizaci projektů kraje, </w:t>
      </w:r>
    </w:p>
    <w:p w14:paraId="4A5604E7"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j) poskytuje informace právnickým a fyzickým osobám o poskytování sociálních služeb,</w:t>
      </w:r>
    </w:p>
    <w:p w14:paraId="6106FFD6"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k) spolupracuje s ostatními kraji v oblasti plánování rozvoje sociálních služeb,</w:t>
      </w:r>
    </w:p>
    <w:p w14:paraId="6491A07D"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l) spolupracuje s příslušnými odbory, ministerstvy a jinými institucemi v oblasti tvorby koncepce a metodiky v sociálních službách,</w:t>
      </w:r>
    </w:p>
    <w:p w14:paraId="41C6BCE4"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m) vyřizuje stížnosti, oznámení a podněty právnických a fyzických osob a občanů v rámci svěřené agendy, </w:t>
      </w:r>
    </w:p>
    <w:p w14:paraId="00495CBC"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n) vykonává další činnosti v rámci svěřené agendy sociálních služeb.</w:t>
      </w:r>
    </w:p>
    <w:p w14:paraId="19774CF9" w14:textId="77777777" w:rsidR="00DB1B09" w:rsidRPr="005B5570" w:rsidRDefault="00DB1B09" w:rsidP="004925C1">
      <w:pPr>
        <w:spacing w:after="0" w:line="240" w:lineRule="auto"/>
        <w:jc w:val="both"/>
        <w:rPr>
          <w:rFonts w:ascii="Times New Roman" w:hAnsi="Times New Roman" w:cs="Times New Roman"/>
          <w:sz w:val="24"/>
          <w:szCs w:val="24"/>
        </w:rPr>
      </w:pPr>
    </w:p>
    <w:p w14:paraId="10D0BA89"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Přenesená působnost:</w:t>
      </w:r>
    </w:p>
    <w:p w14:paraId="3290E5F4" w14:textId="77777777" w:rsidR="00DB1B09" w:rsidRPr="005B5570" w:rsidRDefault="00DB1B09" w:rsidP="004925C1">
      <w:pPr>
        <w:spacing w:after="0" w:line="240" w:lineRule="auto"/>
        <w:jc w:val="both"/>
        <w:rPr>
          <w:rFonts w:ascii="Times New Roman" w:hAnsi="Times New Roman" w:cs="Times New Roman"/>
          <w:sz w:val="24"/>
          <w:szCs w:val="24"/>
        </w:rPr>
      </w:pPr>
    </w:p>
    <w:p w14:paraId="7BD298E9"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a) zajišťuje ve spolupráci s dalšími odbory a odděleními výkon státní správy v úrovni kompetencí úřadu na úseku koncepce a metodiky sociální práce a sociálních služeb, </w:t>
      </w:r>
    </w:p>
    <w:p w14:paraId="59411BCD"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b) zajišťuje úkoly a režim práce v oblasti Základních registrů,</w:t>
      </w:r>
    </w:p>
    <w:p w14:paraId="31D47CBD"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c) vykonává další činnosti v rámci svěřené agendy sociálních služeb.</w:t>
      </w:r>
    </w:p>
    <w:p w14:paraId="14C868AC" w14:textId="4CF4BB17" w:rsidR="00DB1B09"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lastRenderedPageBreak/>
        <w:t>Oddělení ekonomiky v sociální oblasti</w:t>
      </w:r>
    </w:p>
    <w:p w14:paraId="5233A666" w14:textId="77777777" w:rsidR="004F3538" w:rsidRPr="006E7268" w:rsidRDefault="004F3538" w:rsidP="004925C1">
      <w:pPr>
        <w:spacing w:after="0" w:line="240" w:lineRule="auto"/>
        <w:jc w:val="both"/>
        <w:rPr>
          <w:rFonts w:ascii="Times New Roman" w:hAnsi="Times New Roman" w:cs="Times New Roman"/>
          <w:b/>
          <w:bCs/>
          <w:sz w:val="24"/>
          <w:szCs w:val="24"/>
        </w:rPr>
      </w:pPr>
    </w:p>
    <w:p w14:paraId="0DD2DA11"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Samostatná působnost:</w:t>
      </w:r>
    </w:p>
    <w:p w14:paraId="6D0473D2" w14:textId="77777777" w:rsidR="00DB1B09" w:rsidRPr="005B5570" w:rsidRDefault="00DB1B09" w:rsidP="004925C1">
      <w:pPr>
        <w:spacing w:after="0" w:line="240" w:lineRule="auto"/>
        <w:jc w:val="both"/>
        <w:rPr>
          <w:rFonts w:ascii="Times New Roman" w:hAnsi="Times New Roman" w:cs="Times New Roman"/>
          <w:sz w:val="24"/>
          <w:szCs w:val="24"/>
        </w:rPr>
      </w:pPr>
    </w:p>
    <w:p w14:paraId="5EDC4196" w14:textId="716B1273"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 xml:space="preserve">zabezpečuje pro rozhodování orgánů kraje </w:t>
      </w:r>
      <w:proofErr w:type="spellStart"/>
      <w:r w:rsidRPr="007D4639">
        <w:rPr>
          <w:rFonts w:ascii="Times New Roman" w:hAnsi="Times New Roman" w:cs="Times New Roman"/>
          <w:sz w:val="24"/>
          <w:szCs w:val="24"/>
        </w:rPr>
        <w:t>ekonomicko</w:t>
      </w:r>
      <w:proofErr w:type="spellEnd"/>
      <w:r w:rsidRPr="007D4639">
        <w:rPr>
          <w:rFonts w:ascii="Times New Roman" w:hAnsi="Times New Roman" w:cs="Times New Roman"/>
          <w:sz w:val="24"/>
          <w:szCs w:val="24"/>
        </w:rPr>
        <w:t xml:space="preserve"> analytické úkoly v dané oblasti, včetně oblasti řízení příspěvkových organizací,</w:t>
      </w:r>
    </w:p>
    <w:p w14:paraId="42CD12E6" w14:textId="33845E68"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podílí se ve spolupráci s orgány kraje a dalšími odbory v souladu s právními předpisy a směrnicemi kraje na vykonávání zřizovatelské funkce vůči příspěvkovým organizacím v sociální oblasti a plní s tím související úkoly,</w:t>
      </w:r>
    </w:p>
    <w:p w14:paraId="505AE19D" w14:textId="5380439A"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 xml:space="preserve">spolupracuje při přípravě materiálů pro rozhodování orgánů kraje na sestavování návrhu rozpočtu kapitoly Odboru sociálních věcí, včetně návrhů rozpočtů příspěvkových organizací zřizovaných krajem a investičních prostředků pro sociální oblast, </w:t>
      </w:r>
    </w:p>
    <w:p w14:paraId="498E18A1" w14:textId="288DC415"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zajišťuje agendu financování v sociální oblasti, včetně dotačních žádostí za kraj a zpracování smluv o dotaci,</w:t>
      </w:r>
    </w:p>
    <w:p w14:paraId="7C6D6521" w14:textId="71FBB92F" w:rsidR="00FE5AD6"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zajišťuje agendu spojenou s financováním sociálních služeb coby služeb obecného hospodářského zájmu v návaznosti na rozhodnutí Komise č. 2012/21/EU ze dne 20. prosince 2011 o použití čl. 106 odst. 2 Smlouvy o fungování Evropské unie na státní podporu ve formě vyrovnávací platby,</w:t>
      </w:r>
      <w:r w:rsidR="00FE5AD6" w:rsidRPr="007D4639">
        <w:rPr>
          <w:rFonts w:ascii="Times New Roman" w:hAnsi="Times New Roman" w:cs="Times New Roman"/>
          <w:sz w:val="24"/>
          <w:szCs w:val="24"/>
        </w:rPr>
        <w:t xml:space="preserve"> </w:t>
      </w:r>
    </w:p>
    <w:p w14:paraId="060CE2DC" w14:textId="007620BA"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vyhodnocuje investiční a neinvestiční požadavky a potřeby krajem zřizovaných příspěvkových organizací a dle možnosti financování je doporučuje k realizaci,</w:t>
      </w:r>
    </w:p>
    <w:p w14:paraId="3767CE9D" w14:textId="219269C8"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 xml:space="preserve">spolupodílí se na tvorbě koncepčních, analytických materiálů ze sociální oblasti, </w:t>
      </w:r>
    </w:p>
    <w:p w14:paraId="246E3BD2" w14:textId="7A7510A5"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 xml:space="preserve">podílí se na tvorbě podkladů pro tvorbu střednědobého plánu rozvoje sociálních služeb a sítě sociálních služeb v kraji, </w:t>
      </w:r>
    </w:p>
    <w:p w14:paraId="33F9B883" w14:textId="08AC4929"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 xml:space="preserve">zabezpečuje realizaci dotačního řízení ze Středočeského humanitárního fondu v sociální oblasti a provádí kontroly věcné i finanční u příjemců dotací z tohoto fondu, </w:t>
      </w:r>
    </w:p>
    <w:p w14:paraId="0E284F89" w14:textId="723617E9"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provádí finanční kontroly u příjemců dotací ze sociální oblasti a kontroly hospodaření příspěvkových organizací kraje v dané oblasti,</w:t>
      </w:r>
    </w:p>
    <w:p w14:paraId="3B7FFB5C" w14:textId="2FCDD808"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 xml:space="preserve">spolupracuje s příslušnými ministerstvy a jinými institucemi v oblasti financování a ekonomiky v sociální oblasti, </w:t>
      </w:r>
    </w:p>
    <w:p w14:paraId="37DAC1ED" w14:textId="6032F396"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zajišťuje finanční agendu týkající se realizace projektů z dotačních titulů,</w:t>
      </w:r>
    </w:p>
    <w:p w14:paraId="5E4E8234" w14:textId="12D2CC82"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zajišťuje ve spolupráci s příslušnými odbory úřadu proplácení finančních prostředků, zejména z evropských a národních zdrojů,</w:t>
      </w:r>
    </w:p>
    <w:p w14:paraId="04E5EE52" w14:textId="54EB50B6"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vyřizuje stížnosti, oznámení a podněty právnických a fyzických osob a občanů,</w:t>
      </w:r>
    </w:p>
    <w:p w14:paraId="03F462B6" w14:textId="3B54683A" w:rsidR="00DB1B09" w:rsidRPr="007D4639" w:rsidRDefault="00DB1B09">
      <w:pPr>
        <w:pStyle w:val="Odstavecseseznamem"/>
        <w:numPr>
          <w:ilvl w:val="1"/>
          <w:numId w:val="161"/>
        </w:numPr>
        <w:spacing w:after="0" w:line="240" w:lineRule="auto"/>
        <w:ind w:left="284" w:hanging="284"/>
        <w:jc w:val="both"/>
        <w:rPr>
          <w:rFonts w:ascii="Times New Roman" w:hAnsi="Times New Roman" w:cs="Times New Roman"/>
          <w:sz w:val="24"/>
          <w:szCs w:val="24"/>
        </w:rPr>
      </w:pPr>
      <w:r w:rsidRPr="007D4639">
        <w:rPr>
          <w:rFonts w:ascii="Times New Roman" w:hAnsi="Times New Roman" w:cs="Times New Roman"/>
          <w:sz w:val="24"/>
          <w:szCs w:val="24"/>
        </w:rPr>
        <w:t>vykonává další činnosti v rámci svěřené agendy ekonomiky v sociální oblasti.</w:t>
      </w:r>
    </w:p>
    <w:p w14:paraId="517B85F5" w14:textId="77777777" w:rsidR="00DB1B09" w:rsidRPr="005B5570" w:rsidRDefault="00DB1B09" w:rsidP="004F2DCC">
      <w:pPr>
        <w:spacing w:after="0" w:line="240" w:lineRule="auto"/>
        <w:ind w:left="284" w:hanging="284"/>
        <w:jc w:val="both"/>
        <w:rPr>
          <w:rFonts w:ascii="Times New Roman" w:hAnsi="Times New Roman" w:cs="Times New Roman"/>
          <w:sz w:val="24"/>
          <w:szCs w:val="24"/>
        </w:rPr>
      </w:pPr>
    </w:p>
    <w:p w14:paraId="0ACED76E"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Přenesená působnost:</w:t>
      </w:r>
    </w:p>
    <w:p w14:paraId="3C2B5F1E" w14:textId="77777777" w:rsidR="00DB1B09" w:rsidRPr="005B5570" w:rsidRDefault="00DB1B09" w:rsidP="004925C1">
      <w:pPr>
        <w:spacing w:after="0" w:line="240" w:lineRule="auto"/>
        <w:jc w:val="both"/>
        <w:rPr>
          <w:rFonts w:ascii="Times New Roman" w:hAnsi="Times New Roman" w:cs="Times New Roman"/>
          <w:sz w:val="24"/>
          <w:szCs w:val="24"/>
        </w:rPr>
      </w:pPr>
    </w:p>
    <w:p w14:paraId="66ECD8AA" w14:textId="77777777" w:rsidR="00DB1B09" w:rsidRPr="005B5570" w:rsidRDefault="00DB1B09" w:rsidP="0012436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a) zajišťuje ve spolupráci s dalšími odbory výkon státní správy v úrovni kompetencí úřadu na úseku financování sociálních služeb, </w:t>
      </w:r>
    </w:p>
    <w:p w14:paraId="2740D8A3"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b) zajišťuje dotační řízení ze státního rozpočtu v oblasti podpory poskytování sociálních služeb podle zákona o sociálních službách, podílí se na finančních kontrolách využití dotací, zajišťuje finanční vypořádání dotací,</w:t>
      </w:r>
    </w:p>
    <w:p w14:paraId="7DC3A7BF"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c) vykonává v souladu se zákonem o sociálních službách přenesenou působnost v oblasti financování sociálních služeb,</w:t>
      </w:r>
    </w:p>
    <w:p w14:paraId="560755FA"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d) spolupracuje s MPSV na zajištění výplaty ze státního příspěvku pro zřizovatele zařízení pro děti vyžadující okamžitou pomoc,</w:t>
      </w:r>
    </w:p>
    <w:p w14:paraId="727A40F1"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e) spolupracuje s MPSV na zajištění dotačního řízení ze státního rozpočtu v oblasti sociální práce podle zákona o sociálních službách, spolupodílí se na finančních kontrolách využití dotací, zajišťuje finanční vypořádání dotací,</w:t>
      </w:r>
    </w:p>
    <w:p w14:paraId="571A57AF" w14:textId="4ECD95C8"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f) </w:t>
      </w:r>
      <w:r w:rsidR="00EE412F">
        <w:rPr>
          <w:rFonts w:ascii="Times New Roman" w:hAnsi="Times New Roman" w:cs="Times New Roman"/>
          <w:sz w:val="24"/>
          <w:szCs w:val="24"/>
        </w:rPr>
        <w:t xml:space="preserve"> </w:t>
      </w:r>
      <w:r w:rsidRPr="005B5570">
        <w:rPr>
          <w:rFonts w:ascii="Times New Roman" w:hAnsi="Times New Roman" w:cs="Times New Roman"/>
          <w:sz w:val="24"/>
          <w:szCs w:val="24"/>
        </w:rPr>
        <w:t>zajišťuje úkoly a režim práce v oblasti Základních registrů,</w:t>
      </w:r>
    </w:p>
    <w:p w14:paraId="28A2B16A" w14:textId="3FF7FCF0"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lastRenderedPageBreak/>
        <w:t xml:space="preserve">g) </w:t>
      </w:r>
      <w:r w:rsidR="00EE412F">
        <w:rPr>
          <w:rFonts w:ascii="Times New Roman" w:hAnsi="Times New Roman" w:cs="Times New Roman"/>
          <w:sz w:val="24"/>
          <w:szCs w:val="24"/>
        </w:rPr>
        <w:t xml:space="preserve"> </w:t>
      </w:r>
      <w:r w:rsidRPr="005B5570">
        <w:rPr>
          <w:rFonts w:ascii="Times New Roman" w:hAnsi="Times New Roman" w:cs="Times New Roman"/>
          <w:sz w:val="24"/>
          <w:szCs w:val="24"/>
        </w:rPr>
        <w:t>vykonává další činnosti v rámci svěřené agendy ekonomiky v sociální oblasti.</w:t>
      </w:r>
    </w:p>
    <w:p w14:paraId="047CE503" w14:textId="77777777" w:rsidR="00DB1B09" w:rsidRPr="005B5570" w:rsidRDefault="00DB1B09" w:rsidP="004925C1">
      <w:pPr>
        <w:spacing w:after="0" w:line="240" w:lineRule="auto"/>
        <w:jc w:val="both"/>
        <w:rPr>
          <w:rFonts w:ascii="Times New Roman" w:hAnsi="Times New Roman" w:cs="Times New Roman"/>
          <w:sz w:val="24"/>
          <w:szCs w:val="24"/>
        </w:rPr>
      </w:pPr>
    </w:p>
    <w:p w14:paraId="466A4BBA" w14:textId="77777777"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Oddělení sociální práce a registrace</w:t>
      </w:r>
    </w:p>
    <w:p w14:paraId="76E7FBC7" w14:textId="77777777" w:rsidR="00DB1B09" w:rsidRPr="006E7268" w:rsidRDefault="00DB1B09" w:rsidP="004925C1">
      <w:pPr>
        <w:spacing w:after="0" w:line="240" w:lineRule="auto"/>
        <w:jc w:val="both"/>
        <w:rPr>
          <w:rFonts w:ascii="Times New Roman" w:hAnsi="Times New Roman" w:cs="Times New Roman"/>
          <w:b/>
          <w:bCs/>
          <w:sz w:val="24"/>
          <w:szCs w:val="24"/>
        </w:rPr>
      </w:pPr>
    </w:p>
    <w:p w14:paraId="3CB2FFFF"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Samostatná působnost:</w:t>
      </w:r>
    </w:p>
    <w:p w14:paraId="3A13B978" w14:textId="77777777" w:rsidR="00DB1B09" w:rsidRPr="005B5570" w:rsidRDefault="00DB1B09" w:rsidP="004925C1">
      <w:pPr>
        <w:spacing w:after="0" w:line="240" w:lineRule="auto"/>
        <w:jc w:val="both"/>
        <w:rPr>
          <w:rFonts w:ascii="Times New Roman" w:hAnsi="Times New Roman" w:cs="Times New Roman"/>
          <w:sz w:val="24"/>
          <w:szCs w:val="24"/>
        </w:rPr>
      </w:pPr>
    </w:p>
    <w:p w14:paraId="21BF16A6"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a) </w:t>
      </w:r>
      <w:proofErr w:type="gramStart"/>
      <w:r w:rsidRPr="005B5570">
        <w:rPr>
          <w:rFonts w:ascii="Times New Roman" w:hAnsi="Times New Roman" w:cs="Times New Roman"/>
          <w:sz w:val="24"/>
          <w:szCs w:val="24"/>
        </w:rPr>
        <w:t>vytváří</w:t>
      </w:r>
      <w:proofErr w:type="gramEnd"/>
      <w:r w:rsidRPr="005B5570">
        <w:rPr>
          <w:rFonts w:ascii="Times New Roman" w:hAnsi="Times New Roman" w:cs="Times New Roman"/>
          <w:sz w:val="24"/>
          <w:szCs w:val="24"/>
        </w:rPr>
        <w:t xml:space="preserve"> koncepční a analytické materiály z oblasti svěřené agendy,</w:t>
      </w:r>
    </w:p>
    <w:p w14:paraId="3AD4A0EB"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b) poskytuje informace právnickým a fyzickým osobám o poskytování sociálních služeb na území kraje,</w:t>
      </w:r>
    </w:p>
    <w:p w14:paraId="0A2E1D35"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c) spolupracuje na vytváření střednědobého plánu rozvoje sociálních služeb a síti sociálních služeb kraje,</w:t>
      </w:r>
    </w:p>
    <w:p w14:paraId="262338D2"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d) spolupracuje s dalšími aktéry v úrovni přesahů sociálně zdravotní péče v rámci území kraje,</w:t>
      </w:r>
    </w:p>
    <w:p w14:paraId="30479D77"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e) spolupodílí se po odborné stránce na iniciaci, koordinaci a realizaci agendy a případných projektů ze strukturálních fondů, finančních mechanismů EHP/Norsko, případně jiných zdrojů v oblasti sociální práce, vyrovnávání příležitostí osob se zdravotním postižením, politiky stárnutí a zaměstnanosti,</w:t>
      </w:r>
    </w:p>
    <w:p w14:paraId="4670BB84"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f) vyřizuje stížnosti, oznámení a podněty obcí a občanů, </w:t>
      </w:r>
    </w:p>
    <w:p w14:paraId="6DD69642"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g) koordinuje, monitoruje a metodicky zajišťuje oblast integrace romské komunity a menšin a vyhodnocuje získané informace v oblasti integrace romské komunity a menšin.</w:t>
      </w:r>
    </w:p>
    <w:p w14:paraId="5C4F63FA" w14:textId="77777777" w:rsidR="00DB1B09" w:rsidRPr="005B5570" w:rsidRDefault="00DB1B09" w:rsidP="004925C1">
      <w:pPr>
        <w:spacing w:after="0" w:line="240" w:lineRule="auto"/>
        <w:jc w:val="both"/>
        <w:rPr>
          <w:rFonts w:ascii="Times New Roman" w:hAnsi="Times New Roman" w:cs="Times New Roman"/>
          <w:sz w:val="24"/>
          <w:szCs w:val="24"/>
        </w:rPr>
      </w:pPr>
    </w:p>
    <w:p w14:paraId="6CBB4D5A"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Přenesená působnost:</w:t>
      </w:r>
    </w:p>
    <w:p w14:paraId="6893663C" w14:textId="77777777" w:rsidR="00DB1B09" w:rsidRPr="005B5570" w:rsidRDefault="00DB1B09" w:rsidP="004925C1">
      <w:pPr>
        <w:spacing w:after="0" w:line="240" w:lineRule="auto"/>
        <w:jc w:val="both"/>
        <w:rPr>
          <w:rFonts w:ascii="Times New Roman" w:hAnsi="Times New Roman" w:cs="Times New Roman"/>
          <w:sz w:val="24"/>
          <w:szCs w:val="24"/>
        </w:rPr>
      </w:pPr>
    </w:p>
    <w:p w14:paraId="79C60567"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a) vytváří podmínky pro jednotný postup obecních úřadů v kraji při rozhodovací činnosti na úseku ustanovení zvláštního příjemce důchodu, obecních úřadů obcí s rozšířenou působností při rozhodovací činnosti na úseku stanovení úhrady za stravu a péči poskytovanou dítěti umístěnému do domova se zdravotním postižením na základě rozhodnutí soudu o nařízení ústavní výchovy a podmínky pro jednotný postup při plnění dalších povinností obecních úřadů obcí s rozšířenou působností a pověřených obecních úřadů při výkonu státní správy, včetně činnosti sociální práce, </w:t>
      </w:r>
    </w:p>
    <w:p w14:paraId="3CCA390E" w14:textId="77777777" w:rsidR="00DB1B09" w:rsidRPr="005B5570" w:rsidRDefault="00DB1B09" w:rsidP="00EE412F">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b) vydává rozhodnutí v odvolacím řízení na úseku ustanovení zvláštního příjemce důchodu a stanovení úhrad za stravu a péči poskytovanou dítěti umístěnému do domova se zdravotním postižením na základě rozhodnutí soudu o nařízení ústavní výchovy, zpracovává podněty a přezkoumává rozhodnutí ve věci mimořádných opravných prostředků v souladu s právními předpisy,</w:t>
      </w:r>
    </w:p>
    <w:p w14:paraId="34FB92A5"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c) vyřizuje stížnosti, oznámení a podněty obcí a občanů v oblasti ustanovení zvláštního příjemce důchodu, stanovení úhrad za stravu a péči poskytovanou dítěti umístěnému do domova se zdravotním postižením na základě rozhodnutí soudu o nařízení ústavní výchovy a dalších povinností obecních úřadů obcí s rozšířenou působností při výkonu státní správy na úseku sociálních služeb a povinností pověřených obecních úřadů na úseku pomoci v hmotné nouzi, včetně činnosti sociální práce,</w:t>
      </w:r>
    </w:p>
    <w:p w14:paraId="3235A580"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d) poskytuje informace právnickým a fyzickým osobám o podmínkách ustanovení zvláštního příjemce důchodu, stanovení úhrad za stravu a péči poskytovanou dítěti umístěnému do domova se zdravotním postižením na základě rozhodnutí soudu o nařízení ústavní výchovy a dalších povinnostech obecních úřadů při výkonu státní správy na úseku sociálních služeb a na úseku pomoci v hmotné nouzi, včetně činnosti sociální práce,</w:t>
      </w:r>
    </w:p>
    <w:p w14:paraId="4F1AE602"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e) zpracovává metodiku kontrolní činnosti s cílem zajistit jednotný postup výkonu státní správy obecních úřadů na úseku ustanovení zvláštního příjemce důchodu, obecních úřadů obcí s rozšířenou působností na úseku stanovení úhrad za stravu a péči poskytovanou dítěti umístěnému do domova se zdravotním postižením na základě rozhodnutí soudu o nařízení ústavní výchovy a obecních úřadů obcí s rozšířenou působností a pověřených obecních </w:t>
      </w:r>
      <w:r w:rsidRPr="005B5570">
        <w:rPr>
          <w:rFonts w:ascii="Times New Roman" w:hAnsi="Times New Roman" w:cs="Times New Roman"/>
          <w:sz w:val="24"/>
          <w:szCs w:val="24"/>
        </w:rPr>
        <w:lastRenderedPageBreak/>
        <w:t>úřadů na úseku činnosti sociální práce, včetně návrhů na opatření a zajišťuje kontrolní činnost na tomto úseku,</w:t>
      </w:r>
    </w:p>
    <w:p w14:paraId="55F6B1A4"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f) vydává rozhodnutí o registraci, zrušení registrace a rozhoduje o změně registrace na základě oznámení nebo na žádost poskytovatele sociálních služeb a vede registr poskytovatelů těchto služeb,</w:t>
      </w:r>
    </w:p>
    <w:p w14:paraId="7409D563"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g) je správcem listinné podoby registru a zpracovatelem elektronické podoby registru, </w:t>
      </w:r>
    </w:p>
    <w:p w14:paraId="384C3DFD"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h) kontroluje plnění podmínek stanovených pro registraci u poskytovatelů sociálních služeb, kterým vydal rozhodnutí o registraci,</w:t>
      </w:r>
    </w:p>
    <w:p w14:paraId="5FF2D2AC" w14:textId="29A1811B"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i) </w:t>
      </w:r>
      <w:r w:rsidR="00BD6703">
        <w:rPr>
          <w:rFonts w:ascii="Times New Roman" w:hAnsi="Times New Roman" w:cs="Times New Roman"/>
          <w:sz w:val="24"/>
          <w:szCs w:val="24"/>
        </w:rPr>
        <w:t xml:space="preserve"> </w:t>
      </w:r>
      <w:r w:rsidRPr="005B5570">
        <w:rPr>
          <w:rFonts w:ascii="Times New Roman" w:hAnsi="Times New Roman" w:cs="Times New Roman"/>
          <w:sz w:val="24"/>
          <w:szCs w:val="24"/>
        </w:rPr>
        <w:t>zajišťuje dotační řízení ze státního rozpočtu v oblasti sociální práce podle zákona o sociálních službách, podílí se na finančních kontrolách využití dotací, zajišťuje finanční vypořádání dotací,</w:t>
      </w:r>
    </w:p>
    <w:p w14:paraId="0189006E" w14:textId="23EEA74D"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j) </w:t>
      </w:r>
      <w:r w:rsidR="00BD6703">
        <w:rPr>
          <w:rFonts w:ascii="Times New Roman" w:hAnsi="Times New Roman" w:cs="Times New Roman"/>
          <w:sz w:val="24"/>
          <w:szCs w:val="24"/>
        </w:rPr>
        <w:t xml:space="preserve"> </w:t>
      </w:r>
      <w:r w:rsidRPr="005B5570">
        <w:rPr>
          <w:rFonts w:ascii="Times New Roman" w:hAnsi="Times New Roman" w:cs="Times New Roman"/>
          <w:sz w:val="24"/>
          <w:szCs w:val="24"/>
        </w:rPr>
        <w:t>zajišťuje metodickou a kontrolní činnost v oblasti výkonu veřejného opatrovnictví obcemi,</w:t>
      </w:r>
    </w:p>
    <w:p w14:paraId="7FE23DAB" w14:textId="15950BD1"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k) </w:t>
      </w:r>
      <w:r w:rsidR="00BD6703">
        <w:rPr>
          <w:rFonts w:ascii="Times New Roman" w:hAnsi="Times New Roman" w:cs="Times New Roman"/>
          <w:sz w:val="24"/>
          <w:szCs w:val="24"/>
        </w:rPr>
        <w:t xml:space="preserve"> </w:t>
      </w:r>
      <w:r w:rsidRPr="005B5570">
        <w:rPr>
          <w:rFonts w:ascii="Times New Roman" w:hAnsi="Times New Roman" w:cs="Times New Roman"/>
          <w:sz w:val="24"/>
          <w:szCs w:val="24"/>
        </w:rPr>
        <w:t>poskytuje informace právnickým a fyzickým osobám,</w:t>
      </w:r>
    </w:p>
    <w:p w14:paraId="2564D4CA" w14:textId="35FC3290"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l)</w:t>
      </w:r>
      <w:r w:rsidR="00BD6703">
        <w:rPr>
          <w:rFonts w:ascii="Times New Roman" w:hAnsi="Times New Roman" w:cs="Times New Roman"/>
          <w:sz w:val="24"/>
          <w:szCs w:val="24"/>
        </w:rPr>
        <w:t xml:space="preserve">  </w:t>
      </w:r>
      <w:r w:rsidRPr="005B5570">
        <w:rPr>
          <w:rFonts w:ascii="Times New Roman" w:hAnsi="Times New Roman" w:cs="Times New Roman"/>
          <w:sz w:val="24"/>
          <w:szCs w:val="24"/>
        </w:rPr>
        <w:t xml:space="preserve"> vykonává agendu sociální práce v přenesené působnosti podle zákona o sociálních službách,</w:t>
      </w:r>
    </w:p>
    <w:p w14:paraId="28441E94"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m) zajišťuje metodickou činnost v oblasti speciálního označení motorových vozidel u osob se zdravotním postižením,</w:t>
      </w:r>
    </w:p>
    <w:p w14:paraId="5855DB65"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n) vykonává dozor nad dodržováním povinností poskytovatelů sociálních služeb na úseku pohřebnictví stanovených zákonem o pohřebnictví, </w:t>
      </w:r>
    </w:p>
    <w:p w14:paraId="70CEA467"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 xml:space="preserve">o) zajišťuje výkon funkce koordinátora pro romské záležitosti, řídí a koordinuje ve svém správním obvodu plnění úkolů na úseku státní politiky napomáhající integraci příslušníků romské komunity do společnosti, včetně koncepčních materiálů, souhrnných zpráv a spolupráci s dalšími dotčenými orgány a osobami, </w:t>
      </w:r>
    </w:p>
    <w:p w14:paraId="42860724" w14:textId="77777777"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p) aktivně spolupracuje s resorty MPSV, MŠMT, MV, MK a zejména s Radou vlády pro záležitosti romské komunity při metodické, koordinační a kontrolní činnosti vůči romským poradcům,</w:t>
      </w:r>
    </w:p>
    <w:p w14:paraId="2ACCD682" w14:textId="79288E79" w:rsidR="00DB1B09" w:rsidRPr="005B5570" w:rsidRDefault="00DB1B09" w:rsidP="00BD6703">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q)</w:t>
      </w:r>
      <w:r w:rsidR="00BD6703">
        <w:rPr>
          <w:rFonts w:ascii="Times New Roman" w:hAnsi="Times New Roman" w:cs="Times New Roman"/>
          <w:sz w:val="24"/>
          <w:szCs w:val="24"/>
        </w:rPr>
        <w:t xml:space="preserve"> </w:t>
      </w:r>
      <w:r w:rsidRPr="005B5570">
        <w:rPr>
          <w:rFonts w:ascii="Times New Roman" w:hAnsi="Times New Roman" w:cs="Times New Roman"/>
          <w:sz w:val="24"/>
          <w:szCs w:val="24"/>
        </w:rPr>
        <w:t>aktivně spolupracuje s resorty i nevládními organizacemi na úseku státní politiky napomáhající zdárné integraci cizinců do společnosti,</w:t>
      </w:r>
    </w:p>
    <w:p w14:paraId="0F4DF852" w14:textId="07B5A70D"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r) </w:t>
      </w:r>
      <w:r w:rsidR="00BD6703">
        <w:rPr>
          <w:rFonts w:ascii="Times New Roman" w:hAnsi="Times New Roman" w:cs="Times New Roman"/>
          <w:sz w:val="24"/>
          <w:szCs w:val="24"/>
        </w:rPr>
        <w:t xml:space="preserve"> </w:t>
      </w:r>
      <w:r w:rsidRPr="005B5570">
        <w:rPr>
          <w:rFonts w:ascii="Times New Roman" w:hAnsi="Times New Roman" w:cs="Times New Roman"/>
          <w:sz w:val="24"/>
          <w:szCs w:val="24"/>
        </w:rPr>
        <w:t>vykonává další činnosti v rámci svěřené agendy sociální práce a registrace,</w:t>
      </w:r>
    </w:p>
    <w:p w14:paraId="3D3C1304" w14:textId="5ED65A90"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s)</w:t>
      </w:r>
      <w:r w:rsidR="00BD6703">
        <w:rPr>
          <w:rFonts w:ascii="Times New Roman" w:hAnsi="Times New Roman" w:cs="Times New Roman"/>
          <w:sz w:val="24"/>
          <w:szCs w:val="24"/>
        </w:rPr>
        <w:t xml:space="preserve"> </w:t>
      </w:r>
      <w:r w:rsidRPr="005B5570">
        <w:rPr>
          <w:rFonts w:ascii="Times New Roman" w:hAnsi="Times New Roman" w:cs="Times New Roman"/>
          <w:sz w:val="24"/>
          <w:szCs w:val="24"/>
        </w:rPr>
        <w:t xml:space="preserve"> zajišťuje úkoly a režim práce v oblasti Základních registrů.</w:t>
      </w:r>
    </w:p>
    <w:p w14:paraId="44B26741" w14:textId="77777777" w:rsidR="00DB1B09" w:rsidRPr="005B5570" w:rsidRDefault="00DB1B09" w:rsidP="004925C1">
      <w:pPr>
        <w:spacing w:after="0" w:line="240" w:lineRule="auto"/>
        <w:jc w:val="both"/>
        <w:rPr>
          <w:rFonts w:ascii="Times New Roman" w:hAnsi="Times New Roman" w:cs="Times New Roman"/>
          <w:sz w:val="24"/>
          <w:szCs w:val="24"/>
        </w:rPr>
      </w:pPr>
    </w:p>
    <w:p w14:paraId="0B300A8C" w14:textId="05C9F0B4"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 xml:space="preserve">Oddělení sociálně-právní ochrany dětí </w:t>
      </w:r>
    </w:p>
    <w:p w14:paraId="4D115FD8" w14:textId="77777777" w:rsidR="00DB1B09" w:rsidRPr="006E7268" w:rsidRDefault="00DB1B09" w:rsidP="004925C1">
      <w:pPr>
        <w:spacing w:after="0" w:line="240" w:lineRule="auto"/>
        <w:jc w:val="both"/>
        <w:rPr>
          <w:rFonts w:ascii="Times New Roman" w:hAnsi="Times New Roman" w:cs="Times New Roman"/>
          <w:b/>
          <w:bCs/>
          <w:sz w:val="24"/>
          <w:szCs w:val="24"/>
        </w:rPr>
      </w:pPr>
    </w:p>
    <w:p w14:paraId="2E96CA25"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Samostatná působnost:</w:t>
      </w:r>
    </w:p>
    <w:p w14:paraId="69D5BDC3" w14:textId="77777777" w:rsidR="00DB1B09" w:rsidRPr="005B5570" w:rsidRDefault="00DB1B09" w:rsidP="004925C1">
      <w:pPr>
        <w:spacing w:after="0" w:line="240" w:lineRule="auto"/>
        <w:jc w:val="both"/>
        <w:rPr>
          <w:rFonts w:ascii="Times New Roman" w:hAnsi="Times New Roman" w:cs="Times New Roman"/>
          <w:sz w:val="24"/>
          <w:szCs w:val="24"/>
        </w:rPr>
      </w:pPr>
    </w:p>
    <w:p w14:paraId="47DDD741" w14:textId="5D4C381E" w:rsidR="00DB1B09" w:rsidRPr="005B5570" w:rsidRDefault="00DB1B09" w:rsidP="00C6723A">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a)</w:t>
      </w:r>
      <w:r w:rsidR="00460D3F">
        <w:rPr>
          <w:rFonts w:ascii="Times New Roman" w:hAnsi="Times New Roman" w:cs="Times New Roman"/>
          <w:sz w:val="24"/>
          <w:szCs w:val="24"/>
        </w:rPr>
        <w:t xml:space="preserve"> </w:t>
      </w:r>
      <w:r w:rsidRPr="005B5570">
        <w:rPr>
          <w:rFonts w:ascii="Times New Roman" w:hAnsi="Times New Roman" w:cs="Times New Roman"/>
          <w:sz w:val="24"/>
          <w:szCs w:val="24"/>
        </w:rPr>
        <w:t>spolupracuje se zařízeními sociálně-právní ochrany dětí, odbornými poradnami a poskytovateli sociálních služeb pro rodiny s dětmi zejména služeb pro ohrožené děti na území kraje,</w:t>
      </w:r>
    </w:p>
    <w:p w14:paraId="2497A44B" w14:textId="77777777" w:rsidR="00DB1B09" w:rsidRPr="005B5570" w:rsidRDefault="00DB1B09" w:rsidP="00C6723A">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b) poskytuje informace právnickým a fyzickým osobám o poskytování sociálních služeb pro rodiny s dětmi, o výkonu sociálně-právní ochrany dětí na území kraje,</w:t>
      </w:r>
    </w:p>
    <w:p w14:paraId="68869641" w14:textId="77777777" w:rsidR="00DB1B09" w:rsidRPr="005B5570" w:rsidRDefault="00DB1B09" w:rsidP="00C6723A">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c) spolupracuje na vytváření střednědobého plánu rozvoje sociálních služeb na úseku rodin s dětmi zejména služeb pro ohrožené děti,</w:t>
      </w:r>
    </w:p>
    <w:p w14:paraId="0E3F209F"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d) spolupracuje na tvorbě prorodinné politiky kraje,</w:t>
      </w:r>
    </w:p>
    <w:p w14:paraId="26D3218B" w14:textId="77777777" w:rsidR="00DB1B09" w:rsidRPr="005B5570" w:rsidRDefault="00DB1B09" w:rsidP="00C6723A">
      <w:pPr>
        <w:spacing w:after="0" w:line="240" w:lineRule="auto"/>
        <w:ind w:left="284" w:hanging="284"/>
        <w:jc w:val="both"/>
        <w:rPr>
          <w:rFonts w:ascii="Times New Roman" w:hAnsi="Times New Roman" w:cs="Times New Roman"/>
          <w:sz w:val="24"/>
          <w:szCs w:val="24"/>
        </w:rPr>
      </w:pPr>
      <w:r w:rsidRPr="005B5570">
        <w:rPr>
          <w:rFonts w:ascii="Times New Roman" w:hAnsi="Times New Roman" w:cs="Times New Roman"/>
          <w:sz w:val="24"/>
          <w:szCs w:val="24"/>
        </w:rPr>
        <w:t>e) zajišťuje činnost Poradního sboru hejtmanky Středočeského kraje na úseku sociálně-právní ochrany,</w:t>
      </w:r>
    </w:p>
    <w:p w14:paraId="0CBAAAAA"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f) vykonává další činnosti v rámci agendy SPO.</w:t>
      </w:r>
    </w:p>
    <w:p w14:paraId="7031F513" w14:textId="77777777" w:rsidR="00DB1B09" w:rsidRPr="005B5570" w:rsidRDefault="00DB1B09" w:rsidP="004925C1">
      <w:pPr>
        <w:spacing w:after="0" w:line="240" w:lineRule="auto"/>
        <w:jc w:val="both"/>
        <w:rPr>
          <w:rFonts w:ascii="Times New Roman" w:hAnsi="Times New Roman" w:cs="Times New Roman"/>
          <w:sz w:val="24"/>
          <w:szCs w:val="24"/>
        </w:rPr>
      </w:pPr>
    </w:p>
    <w:p w14:paraId="3B2E9528" w14:textId="77777777" w:rsidR="000E681F" w:rsidRDefault="000E681F" w:rsidP="004925C1">
      <w:pPr>
        <w:spacing w:after="0" w:line="240" w:lineRule="auto"/>
        <w:jc w:val="both"/>
        <w:rPr>
          <w:rFonts w:ascii="Times New Roman" w:hAnsi="Times New Roman" w:cs="Times New Roman"/>
          <w:b/>
          <w:bCs/>
          <w:i/>
          <w:iCs/>
          <w:sz w:val="24"/>
          <w:szCs w:val="24"/>
        </w:rPr>
      </w:pPr>
    </w:p>
    <w:p w14:paraId="417DFB5E" w14:textId="77777777" w:rsidR="000E681F" w:rsidRDefault="000E681F" w:rsidP="004925C1">
      <w:pPr>
        <w:spacing w:after="0" w:line="240" w:lineRule="auto"/>
        <w:jc w:val="both"/>
        <w:rPr>
          <w:rFonts w:ascii="Times New Roman" w:hAnsi="Times New Roman" w:cs="Times New Roman"/>
          <w:b/>
          <w:bCs/>
          <w:i/>
          <w:iCs/>
          <w:sz w:val="24"/>
          <w:szCs w:val="24"/>
        </w:rPr>
      </w:pPr>
    </w:p>
    <w:p w14:paraId="271EBC8A" w14:textId="77777777" w:rsidR="000E681F" w:rsidRDefault="000E681F" w:rsidP="004925C1">
      <w:pPr>
        <w:spacing w:after="0" w:line="240" w:lineRule="auto"/>
        <w:jc w:val="both"/>
        <w:rPr>
          <w:rFonts w:ascii="Times New Roman" w:hAnsi="Times New Roman" w:cs="Times New Roman"/>
          <w:b/>
          <w:bCs/>
          <w:i/>
          <w:iCs/>
          <w:sz w:val="24"/>
          <w:szCs w:val="24"/>
        </w:rPr>
      </w:pPr>
    </w:p>
    <w:p w14:paraId="1B2FB674" w14:textId="77777777" w:rsidR="000E681F" w:rsidRDefault="000E681F" w:rsidP="004925C1">
      <w:pPr>
        <w:spacing w:after="0" w:line="240" w:lineRule="auto"/>
        <w:jc w:val="both"/>
        <w:rPr>
          <w:rFonts w:ascii="Times New Roman" w:hAnsi="Times New Roman" w:cs="Times New Roman"/>
          <w:b/>
          <w:bCs/>
          <w:i/>
          <w:iCs/>
          <w:sz w:val="24"/>
          <w:szCs w:val="24"/>
        </w:rPr>
      </w:pPr>
    </w:p>
    <w:p w14:paraId="4793D862" w14:textId="5297137E" w:rsidR="00DB1B09" w:rsidRPr="006E7268" w:rsidRDefault="00834258" w:rsidP="004925C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lastRenderedPageBreak/>
        <w:t>Př</w:t>
      </w:r>
      <w:r w:rsidR="00DB1B09" w:rsidRPr="006E7268">
        <w:rPr>
          <w:rFonts w:ascii="Times New Roman" w:hAnsi="Times New Roman" w:cs="Times New Roman"/>
          <w:b/>
          <w:bCs/>
          <w:i/>
          <w:iCs/>
          <w:sz w:val="24"/>
          <w:szCs w:val="24"/>
        </w:rPr>
        <w:t>enesená působnost:</w:t>
      </w:r>
    </w:p>
    <w:p w14:paraId="0DE0F275" w14:textId="77777777" w:rsidR="00DB1B09" w:rsidRPr="005B5570" w:rsidRDefault="00DB1B09" w:rsidP="004925C1">
      <w:pPr>
        <w:spacing w:after="0" w:line="240" w:lineRule="auto"/>
        <w:jc w:val="both"/>
        <w:rPr>
          <w:rFonts w:ascii="Times New Roman" w:hAnsi="Times New Roman" w:cs="Times New Roman"/>
          <w:sz w:val="24"/>
          <w:szCs w:val="24"/>
        </w:rPr>
      </w:pPr>
    </w:p>
    <w:p w14:paraId="09C23797" w14:textId="7FC7F528"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zajišťuje výkon přenesené působnosti na úseku sociálně-právní ochrany dětí svěřené krajským úřadům ve smyslu zákona č. 359/1999 Sb., o sociálně-právní ochraně dětí, ve znění pozdějších předpisů,</w:t>
      </w:r>
    </w:p>
    <w:p w14:paraId="7ADB6176" w14:textId="42787D97"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metodicky usměrňuje a koordinuje výkon SPO v působnosti kraje,</w:t>
      </w:r>
    </w:p>
    <w:p w14:paraId="4D36E241" w14:textId="55D4010C"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zajišťuje metodickou podporu orgánů sociálně-právní ochrany dětí kraje,</w:t>
      </w:r>
    </w:p>
    <w:p w14:paraId="4D92B127" w14:textId="731FD69E"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kontroluje výkon SPO a naplňování standardů kvality SPO OSPOD v působnosti kraje,</w:t>
      </w:r>
    </w:p>
    <w:p w14:paraId="0FA30155" w14:textId="685AE830"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zajišťuje odbornou přípravu žadatelů o náhradní rodinnou péči,</w:t>
      </w:r>
    </w:p>
    <w:p w14:paraId="7B76DD63" w14:textId="7F113587"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zajišťuje odborné posouzení žadatelů o zprostředkování náhradní rodinné péče,</w:t>
      </w:r>
    </w:p>
    <w:p w14:paraId="1A18120F" w14:textId="33D6821F"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rozhoduje o žádosti o zařazení do evidence osob vhodných stát se osvojiteli, pěstouny a pěstouny na přechodnou dobu,</w:t>
      </w:r>
    </w:p>
    <w:p w14:paraId="28797CED" w14:textId="4437A361"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zprostředkovává náhradní rodinnou péči na území kraje a spolupracuje ve věci s ostatními kraji a ÚMPOD,</w:t>
      </w:r>
    </w:p>
    <w:p w14:paraId="57BA61C5" w14:textId="7B24729E"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 xml:space="preserve">vede evidenci osob vhodných k přijetí dítěte do náhradní rodinné péče, </w:t>
      </w:r>
    </w:p>
    <w:p w14:paraId="24459BF5" w14:textId="0D0ECE33"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vede evidenci dětí, kterým je potřeba zprostředkovat náhradní rodinnou péči,</w:t>
      </w:r>
    </w:p>
    <w:p w14:paraId="1D7CD43B" w14:textId="32E4DCE7"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uzavírá dohody o výkonu pěstounské péče a zajišťuje naplňování práv a povinností z nich vyplývajících,</w:t>
      </w:r>
    </w:p>
    <w:p w14:paraId="58E6A72F" w14:textId="1F28F554"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vykonává správní činnosti odvolacího orgánu na úseku SPO,</w:t>
      </w:r>
    </w:p>
    <w:p w14:paraId="23A8A86B" w14:textId="3195EFE4"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rozhoduje o přestupcích a správních deliktech na úseku SPO,</w:t>
      </w:r>
    </w:p>
    <w:p w14:paraId="1851CB65" w14:textId="655A54F9" w:rsidR="00DB1B09" w:rsidRPr="00C941D5" w:rsidRDefault="00460D3F">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v</w:t>
      </w:r>
      <w:r w:rsidR="00DB1B09" w:rsidRPr="00C941D5">
        <w:rPr>
          <w:rFonts w:ascii="Times New Roman" w:hAnsi="Times New Roman" w:cs="Times New Roman"/>
          <w:sz w:val="24"/>
          <w:szCs w:val="24"/>
        </w:rPr>
        <w:t>ykonává poradenskou činnost na úseku SPO,</w:t>
      </w:r>
    </w:p>
    <w:p w14:paraId="14F48FDA" w14:textId="08B7915B"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vyřizuje stížnosti, oznámení a podněty právnických a fyzických osob a občanů na úseku SPO,</w:t>
      </w:r>
    </w:p>
    <w:p w14:paraId="053F4D7B" w14:textId="1071227D"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 xml:space="preserve">rozhoduje o vydání pověření k výkonu sociálně-právní ochrany dětí fyzickým a právnickým osobám v souladu se zákonem o sociálně-právní ochraně dětí, </w:t>
      </w:r>
    </w:p>
    <w:p w14:paraId="688C0C65" w14:textId="7A3657DC"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 xml:space="preserve">vede evidenci fyzických a právnických osob, kterým bylo vydáno pověření k výkonu sociálně-právní ochrany dětí a kontroluje výkon SPO pověřenými osobami, </w:t>
      </w:r>
    </w:p>
    <w:p w14:paraId="5FC47F0B" w14:textId="3D7C9728"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zajišťuje metodickou podporu pověřených osob k výkonu SPO,</w:t>
      </w:r>
    </w:p>
    <w:p w14:paraId="104AA89C" w14:textId="2925A075"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rozhoduje o státním příspěvku pro zřizovatele zařízení pro děti vyžadující okamžitou pomoc a kontroluje jeho využití,</w:t>
      </w:r>
    </w:p>
    <w:p w14:paraId="1B331375" w14:textId="4226F29B"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zajišťuje výplatu státního příspěvku pro zřizovatele zařízení pro děti vyžadující okamžitou pomoc,</w:t>
      </w:r>
    </w:p>
    <w:p w14:paraId="117E3E7B" w14:textId="5813750D"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zajišťuje úkoly a režim práce v oblasti Základních registrů,</w:t>
      </w:r>
    </w:p>
    <w:p w14:paraId="332FB965" w14:textId="75C10848"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vykonává další činnosti v rámci agendy SPO,</w:t>
      </w:r>
    </w:p>
    <w:p w14:paraId="48E820D2" w14:textId="6FD0E3F3" w:rsidR="00DB1B09" w:rsidRPr="00C941D5" w:rsidRDefault="00DB1B09">
      <w:pPr>
        <w:pStyle w:val="Odstavecseseznamem"/>
        <w:numPr>
          <w:ilvl w:val="1"/>
          <w:numId w:val="162"/>
        </w:numPr>
        <w:spacing w:after="0" w:line="240" w:lineRule="auto"/>
        <w:ind w:left="284" w:hanging="284"/>
        <w:jc w:val="both"/>
        <w:rPr>
          <w:rFonts w:ascii="Times New Roman" w:hAnsi="Times New Roman" w:cs="Times New Roman"/>
          <w:sz w:val="24"/>
          <w:szCs w:val="24"/>
        </w:rPr>
      </w:pPr>
      <w:r w:rsidRPr="00C941D5">
        <w:rPr>
          <w:rFonts w:ascii="Times New Roman" w:hAnsi="Times New Roman" w:cs="Times New Roman"/>
          <w:sz w:val="24"/>
          <w:szCs w:val="24"/>
        </w:rPr>
        <w:t xml:space="preserve">zajišťuje agendu veřejnoprávních smluv v rozsahu své působnosti, a to vydávání souhlasu a zveřejnění veřejnoprávních smluv na úřední desce úřadu. </w:t>
      </w:r>
    </w:p>
    <w:p w14:paraId="0C3FFCEC" w14:textId="77777777" w:rsidR="00DB1B09" w:rsidRPr="005B5570" w:rsidRDefault="00DB1B09" w:rsidP="004925C1">
      <w:pPr>
        <w:spacing w:after="0" w:line="240" w:lineRule="auto"/>
        <w:jc w:val="both"/>
        <w:rPr>
          <w:rFonts w:ascii="Times New Roman" w:hAnsi="Times New Roman" w:cs="Times New Roman"/>
          <w:sz w:val="24"/>
          <w:szCs w:val="24"/>
        </w:rPr>
      </w:pPr>
    </w:p>
    <w:p w14:paraId="0DD69B0A" w14:textId="01A14600" w:rsidR="00DB1B09" w:rsidRPr="00373E5A" w:rsidRDefault="00DB1B09" w:rsidP="006E726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5" w:name="_Toc158729568"/>
      <w:r w:rsidRPr="00373E5A">
        <w:rPr>
          <w:rFonts w:ascii="Times New Roman" w:eastAsia="Times New Roman" w:hAnsi="Times New Roman" w:cs="Times New Roman"/>
          <w:b/>
          <w:bCs/>
          <w:kern w:val="0"/>
          <w:sz w:val="32"/>
          <w:szCs w:val="32"/>
          <w:lang w:eastAsia="cs-CZ"/>
          <w14:ligatures w14:val="none"/>
        </w:rPr>
        <w:t>Článek 32</w:t>
      </w:r>
      <w:bookmarkEnd w:id="65"/>
    </w:p>
    <w:p w14:paraId="7D069609" w14:textId="77777777" w:rsidR="00DB1B09" w:rsidRPr="00373E5A" w:rsidRDefault="00DB1B09" w:rsidP="006E726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6" w:name="_Toc158729569"/>
      <w:r w:rsidRPr="00373E5A">
        <w:rPr>
          <w:rFonts w:ascii="Times New Roman" w:eastAsia="Times New Roman" w:hAnsi="Times New Roman" w:cs="Times New Roman"/>
          <w:b/>
          <w:bCs/>
          <w:kern w:val="0"/>
          <w:sz w:val="32"/>
          <w:szCs w:val="32"/>
          <w:lang w:eastAsia="cs-CZ"/>
          <w14:ligatures w14:val="none"/>
        </w:rPr>
        <w:t>Odbor finanční</w:t>
      </w:r>
      <w:bookmarkEnd w:id="66"/>
    </w:p>
    <w:p w14:paraId="020D67C7" w14:textId="77777777" w:rsidR="00DB1B09" w:rsidRPr="005B5570" w:rsidRDefault="00DB1B09" w:rsidP="006E7268">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Odbor finanční vykonává samostatnou i přenesenou působnost a člení se na čtyři oddělení:</w:t>
      </w:r>
    </w:p>
    <w:p w14:paraId="5752FC15" w14:textId="0263013F" w:rsidR="00DB1B09" w:rsidRPr="006E7268"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 xml:space="preserve">oddělení rozpočtu, </w:t>
      </w:r>
    </w:p>
    <w:p w14:paraId="259D9F36" w14:textId="30F7D732" w:rsidR="00DB1B09" w:rsidRPr="006E7268"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oddělení účetnictví a výkaznictví,</w:t>
      </w:r>
    </w:p>
    <w:p w14:paraId="2AF1A339" w14:textId="17716D59" w:rsidR="00DB1B09" w:rsidRPr="006E7268"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oddělení daní a poplatků,</w:t>
      </w:r>
    </w:p>
    <w:p w14:paraId="130F9BEC" w14:textId="572ED14C" w:rsidR="00DB1B09" w:rsidRPr="006E7268"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oddělení controllingu a podpory příspěvkových organizací.</w:t>
      </w:r>
    </w:p>
    <w:p w14:paraId="58DD7AE2" w14:textId="77777777" w:rsidR="00DB1B09" w:rsidRPr="005B5570" w:rsidRDefault="00DB1B09" w:rsidP="006E7268">
      <w:pPr>
        <w:spacing w:after="0" w:line="240" w:lineRule="auto"/>
        <w:ind w:left="284" w:hanging="284"/>
        <w:jc w:val="both"/>
        <w:rPr>
          <w:rFonts w:ascii="Times New Roman" w:hAnsi="Times New Roman" w:cs="Times New Roman"/>
          <w:sz w:val="24"/>
          <w:szCs w:val="24"/>
        </w:rPr>
      </w:pPr>
    </w:p>
    <w:p w14:paraId="4BC093BF" w14:textId="77777777" w:rsidR="00562C5C" w:rsidRDefault="00562C5C" w:rsidP="004925C1">
      <w:pPr>
        <w:spacing w:after="0" w:line="240" w:lineRule="auto"/>
        <w:jc w:val="both"/>
        <w:rPr>
          <w:rFonts w:ascii="Times New Roman" w:hAnsi="Times New Roman" w:cs="Times New Roman"/>
          <w:b/>
          <w:bCs/>
          <w:sz w:val="24"/>
          <w:szCs w:val="24"/>
        </w:rPr>
      </w:pPr>
    </w:p>
    <w:p w14:paraId="76E7CAF1" w14:textId="77777777" w:rsidR="00562C5C" w:rsidRDefault="00562C5C" w:rsidP="004925C1">
      <w:pPr>
        <w:spacing w:after="0" w:line="240" w:lineRule="auto"/>
        <w:jc w:val="both"/>
        <w:rPr>
          <w:rFonts w:ascii="Times New Roman" w:hAnsi="Times New Roman" w:cs="Times New Roman"/>
          <w:b/>
          <w:bCs/>
          <w:sz w:val="24"/>
          <w:szCs w:val="24"/>
        </w:rPr>
      </w:pPr>
    </w:p>
    <w:p w14:paraId="79B6921D" w14:textId="77777777" w:rsidR="00562C5C" w:rsidRDefault="00562C5C" w:rsidP="004925C1">
      <w:pPr>
        <w:spacing w:after="0" w:line="240" w:lineRule="auto"/>
        <w:jc w:val="both"/>
        <w:rPr>
          <w:rFonts w:ascii="Times New Roman" w:hAnsi="Times New Roman" w:cs="Times New Roman"/>
          <w:b/>
          <w:bCs/>
          <w:sz w:val="24"/>
          <w:szCs w:val="24"/>
        </w:rPr>
      </w:pPr>
    </w:p>
    <w:p w14:paraId="4B38A360" w14:textId="77777777" w:rsidR="00562C5C" w:rsidRDefault="00562C5C" w:rsidP="004925C1">
      <w:pPr>
        <w:spacing w:after="0" w:line="240" w:lineRule="auto"/>
        <w:jc w:val="both"/>
        <w:rPr>
          <w:rFonts w:ascii="Times New Roman" w:hAnsi="Times New Roman" w:cs="Times New Roman"/>
          <w:b/>
          <w:bCs/>
          <w:sz w:val="24"/>
          <w:szCs w:val="24"/>
        </w:rPr>
      </w:pPr>
    </w:p>
    <w:p w14:paraId="43C01B40" w14:textId="6C105FD0"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lastRenderedPageBreak/>
        <w:t xml:space="preserve">Oddělení rozpočtu </w:t>
      </w:r>
    </w:p>
    <w:p w14:paraId="3BE23659" w14:textId="77777777" w:rsidR="00DB1B09" w:rsidRPr="006E7268" w:rsidRDefault="00DB1B09" w:rsidP="004925C1">
      <w:pPr>
        <w:spacing w:after="0" w:line="240" w:lineRule="auto"/>
        <w:jc w:val="both"/>
        <w:rPr>
          <w:rFonts w:ascii="Times New Roman" w:hAnsi="Times New Roman" w:cs="Times New Roman"/>
          <w:b/>
          <w:bCs/>
          <w:sz w:val="24"/>
          <w:szCs w:val="24"/>
        </w:rPr>
      </w:pPr>
    </w:p>
    <w:p w14:paraId="704BD4D6"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Samostatná působnost:</w:t>
      </w:r>
    </w:p>
    <w:p w14:paraId="28311426" w14:textId="77777777" w:rsidR="00DB1B09" w:rsidRPr="006E7268" w:rsidRDefault="00DB1B09" w:rsidP="004925C1">
      <w:pPr>
        <w:spacing w:after="0" w:line="240" w:lineRule="auto"/>
        <w:jc w:val="both"/>
        <w:rPr>
          <w:rFonts w:ascii="Times New Roman" w:hAnsi="Times New Roman" w:cs="Times New Roman"/>
          <w:b/>
          <w:bCs/>
          <w:sz w:val="24"/>
          <w:szCs w:val="24"/>
        </w:rPr>
      </w:pPr>
    </w:p>
    <w:p w14:paraId="7DDEB9C3" w14:textId="2FB97F41"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připravuje návrh rozpočtu kraje podle pokynů Rady, zabezpečuje hospodaření podle rozpočtu a kontroluje jeho čerpání,</w:t>
      </w:r>
    </w:p>
    <w:p w14:paraId="64896460" w14:textId="5A8609EE"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sestavuje střednědobý výhled rozpočtu jako nástroj pro střednědobé finanční plánování,</w:t>
      </w:r>
    </w:p>
    <w:p w14:paraId="05DC9E81" w14:textId="7F79AA00"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organizuje a koordinuje práce spojené s přípravou návrhu rozpočtu kraje, sestavuje ve spolupráci s věcně příslušnými odbory úřadu podrobný rozpočet a provádí metodickou činnost na úseku rozpočtu, </w:t>
      </w:r>
    </w:p>
    <w:p w14:paraId="7BB9765A" w14:textId="0443463F"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provádí rozpis rozpočtu kraje a vyhodnocuje čerpání schváleného rozpočtu,</w:t>
      </w:r>
    </w:p>
    <w:p w14:paraId="14FE6371" w14:textId="3774A665"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zabezpečuje zveřejňování dokumentů rozpočtu dle platné legislativy,</w:t>
      </w:r>
    </w:p>
    <w:p w14:paraId="7E39AC8E" w14:textId="1E8A9402"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vede evidenci schválených změn rozpočtu a rozpočtových opatření, realizuje schválená rozpočtová opatření, průběžně aktualizuje schválený rozpočet kraje, </w:t>
      </w:r>
    </w:p>
    <w:p w14:paraId="059DC0DF" w14:textId="452EFCC0"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sestavuje finanční plán jako podklad pro sestavování ročních rozpočtů kraje,</w:t>
      </w:r>
    </w:p>
    <w:p w14:paraId="0FFCD31A" w14:textId="67EDF331"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provádí ve spolupráci s věcně příslušnými odbory v rozsahu zákona o krajích úkony potřebné k získání podkladů pro stanovení finančních vztahů státního rozpočtu a rozpočtu kraje k rozpočtům obcí, </w:t>
      </w:r>
    </w:p>
    <w:p w14:paraId="713B46BD" w14:textId="4A548A0A"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zpracovává finanční analýzy, </w:t>
      </w:r>
    </w:p>
    <w:p w14:paraId="0A15A6A4" w14:textId="57370D5C"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spolupracuje při nastavování finančních vztahů rozpočtu kraje ke zřízeným příspěvkovým organizacím a založeným právnickým osobám a zařízením, účastní se kontroly jejich finančního hospodaření,</w:t>
      </w:r>
    </w:p>
    <w:p w14:paraId="7BA69D4B" w14:textId="18994C64"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zabezpečuje výkon předběžné řídící kontroly správcem rozpočtu v rozsahu podle zákona o finanční kontrole, </w:t>
      </w:r>
    </w:p>
    <w:p w14:paraId="41ED3D88" w14:textId="3C9C8FF6"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posuzuje právní předpisy z hlediska dopadu na rozpočet kraje,</w:t>
      </w:r>
    </w:p>
    <w:p w14:paraId="455E6AD7" w14:textId="52284801"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řídí a vyhodnocuje peněžní toky, zajišťuje likviditu kraje a provádí zhodnocování dočasně volných finančních prostředků, </w:t>
      </w:r>
    </w:p>
    <w:p w14:paraId="52358B2D" w14:textId="37C87708"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zpracovává pro rozhodování orgánů kraje podklady smluv o přijetí úvěrů a zajišťuje jejich splacení, </w:t>
      </w:r>
    </w:p>
    <w:p w14:paraId="6B292BB7" w14:textId="5A400A87"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spolupracuje při zpracovávání podkladů pro poskytování návratné finanční výpomoci, půjčky nebo dotace obcím, příspěvkovým organizacím, případně jiným subjektům, </w:t>
      </w:r>
    </w:p>
    <w:p w14:paraId="257EFAAD" w14:textId="0E7F86E0"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navrhuje dluhovou politiku kraje,</w:t>
      </w:r>
    </w:p>
    <w:p w14:paraId="1363879B" w14:textId="1130EAA9"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zajišťuje administrativní a dokumentační činnosti v souvislosti s dluhovým financováním, zabezpečuje styk s peněžními ústavy včetně přípravy smluvních vztahů s těmito subjekty včetně zřizování a zrušení účtů kraje,</w:t>
      </w:r>
    </w:p>
    <w:p w14:paraId="6C560718" w14:textId="527FC759"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posuzuje a analyzuje z hlediska financování možnost kraje ve spolufinancování projektů ze strukturálních fondů a programů EU, spolupracuje na řízení finančních toků a zabezpečování likvidity těchto projektů,</w:t>
      </w:r>
    </w:p>
    <w:p w14:paraId="3B5B0FFE" w14:textId="52DCC481"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zabezpečuje agendu spojenou s přípravou a realizací financování projektů kraje v návaznosti na rozpočtová opatření, </w:t>
      </w:r>
    </w:p>
    <w:p w14:paraId="2F8148E2" w14:textId="6B56A471"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vyjadřuje se k projektům kraje z hlediska jejich financování včetně financování majetkových účastí kraje,</w:t>
      </w:r>
    </w:p>
    <w:p w14:paraId="0DD5D621" w14:textId="37250719"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zajišťuje přípravu právní dokumentace v souvislosti s financováním, za spolupráce s právními poradci,</w:t>
      </w:r>
    </w:p>
    <w:p w14:paraId="5F84632A" w14:textId="5FB13D77"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zajišťuje odborné poradce v souvislosti s přípravou a realizací finančních projektů kraje, spolupracuje s nimi a koordinuje jejich činnost,</w:t>
      </w:r>
    </w:p>
    <w:p w14:paraId="74DD1E6B" w14:textId="6D1F3FA1"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spolupracuje při kapitálových transakcích s majetkovými účastmi kraje, dohlíží nad správou majetkových účastí kraje a podílí se na ní,</w:t>
      </w:r>
    </w:p>
    <w:p w14:paraId="61E4D8BE" w14:textId="160661E4"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spolupracuje při prodeji nebo nákupu významného majetku kraje a vyjadřuje se k němu z hlediska řízení likvidity,</w:t>
      </w:r>
    </w:p>
    <w:p w14:paraId="235BE431" w14:textId="64836E82"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lastRenderedPageBreak/>
        <w:t>připravuje stanovisko k návrhu rozpočtu (výši a skladbě rozpočtu) a způsobu financování projektu před projednáním návrhu (plánu projektu, případně návrhů na změny plánu projektu) v Radě,</w:t>
      </w:r>
    </w:p>
    <w:p w14:paraId="174DE63F" w14:textId="37D66483" w:rsidR="00DB1B09" w:rsidRPr="002F0C93" w:rsidRDefault="00DB1B09">
      <w:pPr>
        <w:pStyle w:val="Odstavecseseznamem"/>
        <w:numPr>
          <w:ilvl w:val="1"/>
          <w:numId w:val="163"/>
        </w:numPr>
        <w:spacing w:after="0" w:line="240" w:lineRule="auto"/>
        <w:ind w:left="284" w:hanging="284"/>
        <w:jc w:val="both"/>
        <w:rPr>
          <w:rFonts w:ascii="Times New Roman" w:hAnsi="Times New Roman" w:cs="Times New Roman"/>
          <w:sz w:val="24"/>
          <w:szCs w:val="24"/>
        </w:rPr>
      </w:pPr>
      <w:r w:rsidRPr="002F0C93">
        <w:rPr>
          <w:rFonts w:ascii="Times New Roman" w:hAnsi="Times New Roman" w:cs="Times New Roman"/>
          <w:sz w:val="24"/>
          <w:szCs w:val="24"/>
        </w:rPr>
        <w:t xml:space="preserve">zajišťuje komplexní zpracování a zúčtování cestovních náhrad zaměstnanců a členů Zastupitelstva, </w:t>
      </w:r>
    </w:p>
    <w:p w14:paraId="2286CC71" w14:textId="7ED4234D" w:rsidR="00DB1B09" w:rsidRPr="006B170C" w:rsidRDefault="006B170C" w:rsidP="006B170C">
      <w:pPr>
        <w:spacing w:after="0" w:line="240" w:lineRule="auto"/>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 </w:t>
      </w:r>
      <w:r w:rsidR="00DB1B09" w:rsidRPr="006B170C">
        <w:rPr>
          <w:rFonts w:ascii="Times New Roman" w:hAnsi="Times New Roman" w:cs="Times New Roman"/>
          <w:sz w:val="24"/>
          <w:szCs w:val="24"/>
        </w:rPr>
        <w:t>zajišťuje odhad nákladů spojených s provedením krajského referenda a způsob úhrady z rozpočtu kraje v případě vyhlášení krajského referenda z rozhodnutí Zastupitelstva, předkládá Zastupitelstvu podklady pro stanovení zvláštní odměny za výkon funkce členů komisí pro hlasování v krajském referendu, hradí z rozpočtu kraje výdaje orgánů státní správy, kraje, obcí, měst a okrskových komisí spojené s konáním krajského referenda.</w:t>
      </w:r>
    </w:p>
    <w:p w14:paraId="3981CBB2" w14:textId="77777777" w:rsidR="008304A6" w:rsidRDefault="008304A6" w:rsidP="00062142">
      <w:pPr>
        <w:spacing w:after="0" w:line="240" w:lineRule="auto"/>
        <w:ind w:left="284" w:hanging="284"/>
        <w:jc w:val="both"/>
        <w:rPr>
          <w:rFonts w:ascii="Times New Roman" w:hAnsi="Times New Roman" w:cs="Times New Roman"/>
          <w:b/>
          <w:bCs/>
          <w:sz w:val="24"/>
          <w:szCs w:val="24"/>
        </w:rPr>
      </w:pPr>
    </w:p>
    <w:p w14:paraId="2F6032D8" w14:textId="4668B202"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Oddělení účetnictví a výkaznictví</w:t>
      </w:r>
    </w:p>
    <w:p w14:paraId="188B65FB" w14:textId="77777777" w:rsidR="00DB1B09" w:rsidRPr="006E7268" w:rsidRDefault="00DB1B09" w:rsidP="004925C1">
      <w:pPr>
        <w:spacing w:after="0" w:line="240" w:lineRule="auto"/>
        <w:jc w:val="both"/>
        <w:rPr>
          <w:rFonts w:ascii="Times New Roman" w:hAnsi="Times New Roman" w:cs="Times New Roman"/>
          <w:b/>
          <w:bCs/>
          <w:sz w:val="24"/>
          <w:szCs w:val="24"/>
        </w:rPr>
      </w:pPr>
    </w:p>
    <w:p w14:paraId="36D41C09"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Samostatná působnost:</w:t>
      </w:r>
    </w:p>
    <w:p w14:paraId="0244548C" w14:textId="77777777" w:rsidR="00DB1B09" w:rsidRPr="006E7268" w:rsidRDefault="00DB1B09" w:rsidP="004925C1">
      <w:pPr>
        <w:spacing w:after="0" w:line="240" w:lineRule="auto"/>
        <w:jc w:val="both"/>
        <w:rPr>
          <w:rFonts w:ascii="Times New Roman" w:hAnsi="Times New Roman" w:cs="Times New Roman"/>
          <w:b/>
          <w:bCs/>
          <w:sz w:val="24"/>
          <w:szCs w:val="24"/>
        </w:rPr>
      </w:pPr>
    </w:p>
    <w:p w14:paraId="126C3915" w14:textId="04F8B343"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zpracovává účetní podklady pro finanční vypořádání a sestavení závěrečného účtu kraje,</w:t>
      </w:r>
    </w:p>
    <w:p w14:paraId="5CD69347" w14:textId="30EB381C"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vede účetnictví o vlastním hospodaření kraje, o stavu a pohybu majetku, o příjmech a výdajích a nákladech a výnosech, fondech, pohledávkách a závazcích kraje,</w:t>
      </w:r>
    </w:p>
    <w:p w14:paraId="2EDCE190" w14:textId="337121FA"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 xml:space="preserve">sestavuje účetní závěrky podle zákona č. 563/1991Sb., o účetnictví, ve znění pozdějších předpisů, </w:t>
      </w:r>
    </w:p>
    <w:p w14:paraId="6AC611D3" w14:textId="337878E4"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sumarizuje podklady pro schválení účetní závěrky k rozvahovému dni,</w:t>
      </w:r>
    </w:p>
    <w:p w14:paraId="4BA6B48D" w14:textId="66594E6B"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zpracovává stanovené finanční a účetní výkazy kraje, zajišťuje předání výkazů do Centrálního systému účetních informací státu (CSÚIS),</w:t>
      </w:r>
    </w:p>
    <w:p w14:paraId="55696A73" w14:textId="5F6FB7D5"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 xml:space="preserve">zpracovává statistické výkazy (PAP) v návaznosti na výstupy z účetnictví, </w:t>
      </w:r>
    </w:p>
    <w:p w14:paraId="4825A6D4" w14:textId="26C8AD74"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vede centrální evidenci účetních dokladů, z nichž vyplývá finanční plnění,</w:t>
      </w:r>
    </w:p>
    <w:p w14:paraId="677DDFD1" w14:textId="2D5D1844"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vede evidenci dodavatelských faktur,</w:t>
      </w:r>
    </w:p>
    <w:p w14:paraId="630035BB" w14:textId="358CA7E9"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podle podkladů příslušných odborů vede evidenci vydaných faktur,</w:t>
      </w:r>
    </w:p>
    <w:p w14:paraId="1A1A3ADA" w14:textId="7B4D362A"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zabezpečuje agendu spojenou se zpracováním DPH, kdy je kraj plátcem daně,</w:t>
      </w:r>
    </w:p>
    <w:p w14:paraId="7B507098" w14:textId="5E04656B"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zpracovává podklady pro analytickou a rozborovou činnost,</w:t>
      </w:r>
    </w:p>
    <w:p w14:paraId="57FC6849" w14:textId="5EF297BE"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zabezpečuje výkon předběžné řídící kontroly hlavním účetním v rozsahu podle zákona o finanční kontrole,</w:t>
      </w:r>
    </w:p>
    <w:p w14:paraId="0939961C" w14:textId="072BA11C"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vede evidenci podpisových vzorů příkazců kapitol, správce rozpočtu a hlavní účetní,</w:t>
      </w:r>
    </w:p>
    <w:p w14:paraId="01405EA2" w14:textId="267BA707"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zabezpečuje styk s peněžními ústavy prostřednictvím systému elektronického bankovnictví,</w:t>
      </w:r>
    </w:p>
    <w:p w14:paraId="1D7B11A5" w14:textId="7B1AE01C"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 xml:space="preserve">metodicky řídí proces oběhu účetních dokladů, </w:t>
      </w:r>
    </w:p>
    <w:p w14:paraId="1560A18A" w14:textId="66635AAB"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zpracovává návrhy na aktualizaci vnitřních směrnic pro vedení účetnictví podle platných právních předpisů upravujících oblast účetnictví,</w:t>
      </w:r>
    </w:p>
    <w:p w14:paraId="3721EBC2" w14:textId="240E5FCA"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 xml:space="preserve">zabezpečuje na vyžádání metodické konzultace pro ekonomy kapitol a ostatní zaměstnance, </w:t>
      </w:r>
    </w:p>
    <w:p w14:paraId="2B5E51A6" w14:textId="0FD92624"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výkon pokladní služby,</w:t>
      </w:r>
    </w:p>
    <w:p w14:paraId="5C6F1921" w14:textId="3D6CDC33"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 xml:space="preserve">vede evidenci pokutových bloků a zajišťuje jejich distribuci a vyúčtování, </w:t>
      </w:r>
    </w:p>
    <w:p w14:paraId="2D24004C" w14:textId="0F74082F"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 xml:space="preserve">je hlavním garantem v záležitosti přezkumu hospodaření kraje Ministerstvem financí ve spolupráci s Odborem kontroly, </w:t>
      </w:r>
    </w:p>
    <w:p w14:paraId="592C405F" w14:textId="6BD2B24B" w:rsidR="00DB1B09" w:rsidRPr="006B170C" w:rsidRDefault="00DB1B09">
      <w:pPr>
        <w:pStyle w:val="Odstavecseseznamem"/>
        <w:numPr>
          <w:ilvl w:val="1"/>
          <w:numId w:val="164"/>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 xml:space="preserve">zajišťuje předkládání požadovaných informací přezkoumávajícímu orgánu podle § 13 zákona o přezkoumávání hospodaření včetně předkládání písemné informace příslušnému přezkoumávajícímu orgánu podle tohoto zákona. </w:t>
      </w:r>
    </w:p>
    <w:p w14:paraId="11AE5169" w14:textId="77777777" w:rsidR="00DB1B09" w:rsidRPr="005B5570" w:rsidRDefault="00DB1B09" w:rsidP="004925C1">
      <w:pPr>
        <w:spacing w:after="0" w:line="240" w:lineRule="auto"/>
        <w:jc w:val="both"/>
        <w:rPr>
          <w:rFonts w:ascii="Times New Roman" w:hAnsi="Times New Roman" w:cs="Times New Roman"/>
          <w:sz w:val="24"/>
          <w:szCs w:val="24"/>
        </w:rPr>
      </w:pPr>
    </w:p>
    <w:p w14:paraId="6775D4E7"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 xml:space="preserve">Přenesená působnost: </w:t>
      </w:r>
    </w:p>
    <w:p w14:paraId="2E757EC1" w14:textId="77777777" w:rsidR="00DB1B09" w:rsidRPr="005B5570" w:rsidRDefault="00DB1B09" w:rsidP="004925C1">
      <w:pPr>
        <w:spacing w:after="0" w:line="240" w:lineRule="auto"/>
        <w:jc w:val="both"/>
        <w:rPr>
          <w:rFonts w:ascii="Times New Roman" w:hAnsi="Times New Roman" w:cs="Times New Roman"/>
          <w:sz w:val="24"/>
          <w:szCs w:val="24"/>
        </w:rPr>
      </w:pPr>
    </w:p>
    <w:p w14:paraId="6C8C8DF9" w14:textId="5B888F2E"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činnosti související se zpracováním finančních a účetních výkazů obcí, jimi zřizovaných organizací a dobrovolných svazků obcí v CSÚIS,</w:t>
      </w:r>
    </w:p>
    <w:p w14:paraId="672F7DD2" w14:textId="3BE8DC46"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lastRenderedPageBreak/>
        <w:t>zabezpečuje kontroly vazeb rozpočtových konsolidačních položek na okresní a krajské úrovni,</w:t>
      </w:r>
    </w:p>
    <w:p w14:paraId="23FABE94" w14:textId="005F4913"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informace územním samosprávám o obecně závazných metodických postupech a směrnicích v oblasti výkaznictví obcí a dobrovolných svazků obcí,</w:t>
      </w:r>
    </w:p>
    <w:p w14:paraId="656DECB6" w14:textId="4723C828"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provádí namátkovou kontrolu správnosti obcemi zpracovávaných účetních výkazů,</w:t>
      </w:r>
    </w:p>
    <w:p w14:paraId="451EDDC1" w14:textId="762AFE7C"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zabezpečuje konzultační a metodickou činnost ve vztahu k obcím v oblasti účetnictví, rozpočtu a výkaznictví,</w:t>
      </w:r>
    </w:p>
    <w:p w14:paraId="4C2E1492" w14:textId="56558BA0"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sumarizuje předložené volební náklady obcí,</w:t>
      </w:r>
    </w:p>
    <w:p w14:paraId="1ED80E9E" w14:textId="3AD52CA3"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rozpis neinvestičních dotací obcím ze státního rozpočtu v rámci souhrnného dotačního vztahu,</w:t>
      </w:r>
    </w:p>
    <w:p w14:paraId="61B57440" w14:textId="1F5AFF27"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průtokové transfery přidělené Odboru finančnímu ze státního rozpočtu, příp. státních fondů, ve vztahu k obcím a dobrovolným svazkům obcí,</w:t>
      </w:r>
    </w:p>
    <w:p w14:paraId="0939A594" w14:textId="1972D8F0"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odhad nákladů obcí spojených s provedením krajského referenda,</w:t>
      </w:r>
    </w:p>
    <w:p w14:paraId="0391C894" w14:textId="796B5F63"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předkládání údajů Ministerstvu financí, potřebných pro vypracování návrhu státního závěrečného účtu od obcí,</w:t>
      </w:r>
    </w:p>
    <w:p w14:paraId="0AC896E2" w14:textId="26CC61D6"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provádí finanční vypořádání průtokových dotací poskytnutých obcím a dobrovolným svazkům obcí za svěřenou rozpočtovou kapitolu,</w:t>
      </w:r>
    </w:p>
    <w:p w14:paraId="4C5109A8" w14:textId="007FC40B"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činnost Garanta za oblast školení, autorizovaného instruktora zaškolení a G</w:t>
      </w:r>
      <w:r w:rsidR="002E1435" w:rsidRPr="006B170C">
        <w:rPr>
          <w:rFonts w:ascii="Times New Roman" w:hAnsi="Times New Roman" w:cs="Times New Roman"/>
          <w:sz w:val="24"/>
          <w:szCs w:val="24"/>
        </w:rPr>
        <w:t>aran</w:t>
      </w:r>
      <w:r w:rsidRPr="006B170C">
        <w:rPr>
          <w:rFonts w:ascii="Times New Roman" w:hAnsi="Times New Roman" w:cs="Times New Roman"/>
          <w:sz w:val="24"/>
          <w:szCs w:val="24"/>
        </w:rPr>
        <w:t>ta za účetnictví v rámci Integrovaného informačního systému Státní pokladny (IISSP),</w:t>
      </w:r>
    </w:p>
    <w:p w14:paraId="5BEC5CA7" w14:textId="05D8BEF3"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kontroluje vykázané přijaté dotace obcemi ve vztahu k vykázaným poskytnutým dotacím ústředními orgány a RRRS v IISSP,</w:t>
      </w:r>
    </w:p>
    <w:p w14:paraId="15AB5EB8" w14:textId="426BAB05"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zajišťuje činnost Garanta za oblast účetnictví v rámci IISSP,</w:t>
      </w:r>
    </w:p>
    <w:p w14:paraId="6A5D6978" w14:textId="743456FB"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provádí schvalování krajských sumářů finančních výkazů za kraj, obce a dobrovolné svazky obcí v IISSP,</w:t>
      </w:r>
    </w:p>
    <w:p w14:paraId="1CA41C61" w14:textId="155E151D" w:rsidR="00DB1B09" w:rsidRPr="006B170C" w:rsidRDefault="00DB1B09">
      <w:pPr>
        <w:pStyle w:val="Odstavecseseznamem"/>
        <w:numPr>
          <w:ilvl w:val="1"/>
          <w:numId w:val="165"/>
        </w:numPr>
        <w:spacing w:after="0" w:line="240" w:lineRule="auto"/>
        <w:ind w:left="284" w:hanging="284"/>
        <w:jc w:val="both"/>
        <w:rPr>
          <w:rFonts w:ascii="Times New Roman" w:hAnsi="Times New Roman" w:cs="Times New Roman"/>
          <w:sz w:val="24"/>
          <w:szCs w:val="24"/>
        </w:rPr>
      </w:pPr>
      <w:r w:rsidRPr="006B170C">
        <w:rPr>
          <w:rFonts w:ascii="Times New Roman" w:hAnsi="Times New Roman" w:cs="Times New Roman"/>
          <w:sz w:val="24"/>
          <w:szCs w:val="24"/>
        </w:rPr>
        <w:t>komunikuje s ústředními orgány a vybranými účetními jednotkami při kontrole křížových a konsolidačních vazeb za kraj.</w:t>
      </w:r>
    </w:p>
    <w:p w14:paraId="5EE16B69" w14:textId="77777777" w:rsidR="00DB1B09" w:rsidRPr="005B5570" w:rsidRDefault="00DB1B09" w:rsidP="004925C1">
      <w:pPr>
        <w:spacing w:after="0" w:line="240" w:lineRule="auto"/>
        <w:jc w:val="both"/>
        <w:rPr>
          <w:rFonts w:ascii="Times New Roman" w:hAnsi="Times New Roman" w:cs="Times New Roman"/>
          <w:sz w:val="24"/>
          <w:szCs w:val="24"/>
        </w:rPr>
      </w:pPr>
    </w:p>
    <w:p w14:paraId="08E28180" w14:textId="77777777"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Oddělení daní a poplatků</w:t>
      </w:r>
    </w:p>
    <w:p w14:paraId="748EC39E" w14:textId="77777777" w:rsidR="00DB1B09" w:rsidRPr="006E7268" w:rsidRDefault="00DB1B09" w:rsidP="004925C1">
      <w:pPr>
        <w:spacing w:after="0" w:line="240" w:lineRule="auto"/>
        <w:jc w:val="both"/>
        <w:rPr>
          <w:rFonts w:ascii="Times New Roman" w:hAnsi="Times New Roman" w:cs="Times New Roman"/>
          <w:b/>
          <w:bCs/>
          <w:sz w:val="24"/>
          <w:szCs w:val="24"/>
        </w:rPr>
      </w:pPr>
    </w:p>
    <w:p w14:paraId="23F3867A"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Samostatná působnost:</w:t>
      </w:r>
    </w:p>
    <w:p w14:paraId="507AB662" w14:textId="77777777" w:rsidR="00DB1B09" w:rsidRPr="006E7268" w:rsidRDefault="00DB1B09" w:rsidP="004925C1">
      <w:pPr>
        <w:spacing w:after="0" w:line="240" w:lineRule="auto"/>
        <w:jc w:val="both"/>
        <w:rPr>
          <w:rFonts w:ascii="Times New Roman" w:hAnsi="Times New Roman" w:cs="Times New Roman"/>
          <w:b/>
          <w:bCs/>
          <w:sz w:val="24"/>
          <w:szCs w:val="24"/>
        </w:rPr>
      </w:pPr>
    </w:p>
    <w:p w14:paraId="0EB3B30F" w14:textId="09FC5D57" w:rsidR="00DB1B09" w:rsidRPr="00C27FD6" w:rsidRDefault="00DB1B09">
      <w:pPr>
        <w:pStyle w:val="Odstavecseseznamem"/>
        <w:numPr>
          <w:ilvl w:val="1"/>
          <w:numId w:val="166"/>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 xml:space="preserve">rozhoduje v I. stupni podle daňového řádu o uložení odvodů a penále do rozpočtu kraje z důvodu porušení rozpočtové kázně, </w:t>
      </w:r>
    </w:p>
    <w:p w14:paraId="1EE8F7AE" w14:textId="6EE987D3" w:rsidR="00DB1B09" w:rsidRPr="00C27FD6" w:rsidRDefault="00DB1B09">
      <w:pPr>
        <w:pStyle w:val="Odstavecseseznamem"/>
        <w:numPr>
          <w:ilvl w:val="1"/>
          <w:numId w:val="166"/>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 xml:space="preserve">vykonává správu daní hrazených krajem, </w:t>
      </w:r>
    </w:p>
    <w:p w14:paraId="6A728EA6" w14:textId="1B1DAD2A" w:rsidR="00DB1B09" w:rsidRPr="00C27FD6" w:rsidRDefault="00DB1B09">
      <w:pPr>
        <w:pStyle w:val="Odstavecseseznamem"/>
        <w:numPr>
          <w:ilvl w:val="1"/>
          <w:numId w:val="166"/>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 xml:space="preserve">zabezpečuje evidenci pohledávek po lhůtě splatnosti a po jednom měsíci po datu náhradní splatnosti je předává k vymáhání Odboru legislativně právnímu, </w:t>
      </w:r>
    </w:p>
    <w:p w14:paraId="47D7583C" w14:textId="3B3F3A32" w:rsidR="00DB1B09" w:rsidRPr="00C27FD6" w:rsidRDefault="00DB1B09">
      <w:pPr>
        <w:pStyle w:val="Odstavecseseznamem"/>
        <w:numPr>
          <w:ilvl w:val="1"/>
          <w:numId w:val="166"/>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 xml:space="preserve">zajišťuje úkony spojené s administrací pohledávek vzniklých v rámci operačních programů, podle nichž je kraj poskytovatelem dotace, včetně vytváření karet dlužníka a další postupy stanovené ve směrnici o oběhu účetních dokladů, </w:t>
      </w:r>
    </w:p>
    <w:p w14:paraId="2B60DF26" w14:textId="17DD8F66" w:rsidR="00DB1B09" w:rsidRPr="00C27FD6" w:rsidRDefault="00DB1B09">
      <w:pPr>
        <w:pStyle w:val="Odstavecseseznamem"/>
        <w:numPr>
          <w:ilvl w:val="1"/>
          <w:numId w:val="166"/>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předkládá orgánům kraje návrh na odpis nevymožených pohledávek po lhůtě splatnosti,</w:t>
      </w:r>
    </w:p>
    <w:p w14:paraId="3E5D771E" w14:textId="763F608D" w:rsidR="00DB1B09" w:rsidRPr="00C27FD6" w:rsidRDefault="00DB1B09">
      <w:pPr>
        <w:pStyle w:val="Odstavecseseznamem"/>
        <w:numPr>
          <w:ilvl w:val="1"/>
          <w:numId w:val="166"/>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rozhoduje v I. stupni podle daňového řádu o žádostech fyzických a právnických osob o posečkání úhrady pokut a jiných úhrad podle daňového řádu, uložených odbory úřadu, popřípadě rozhoduje o rozložení jejich úhrady na splátky.</w:t>
      </w:r>
    </w:p>
    <w:p w14:paraId="22AF8A39" w14:textId="77777777" w:rsidR="00DB1B09" w:rsidRPr="005B5570" w:rsidRDefault="00DB1B09" w:rsidP="004925C1">
      <w:pPr>
        <w:spacing w:after="0" w:line="240" w:lineRule="auto"/>
        <w:jc w:val="both"/>
        <w:rPr>
          <w:rFonts w:ascii="Times New Roman" w:hAnsi="Times New Roman" w:cs="Times New Roman"/>
          <w:sz w:val="24"/>
          <w:szCs w:val="24"/>
        </w:rPr>
      </w:pPr>
    </w:p>
    <w:p w14:paraId="43567BC2" w14:textId="77777777" w:rsidR="00DB1B09" w:rsidRPr="00C27FD6" w:rsidRDefault="00DB1B09" w:rsidP="00C27FD6">
      <w:pPr>
        <w:spacing w:after="0" w:line="240" w:lineRule="auto"/>
        <w:jc w:val="both"/>
        <w:rPr>
          <w:rFonts w:ascii="Times New Roman" w:hAnsi="Times New Roman" w:cs="Times New Roman"/>
          <w:b/>
          <w:bCs/>
          <w:sz w:val="24"/>
          <w:szCs w:val="24"/>
        </w:rPr>
      </w:pPr>
      <w:r w:rsidRPr="00C27FD6">
        <w:rPr>
          <w:rFonts w:ascii="Times New Roman" w:hAnsi="Times New Roman" w:cs="Times New Roman"/>
          <w:b/>
          <w:bCs/>
          <w:sz w:val="24"/>
          <w:szCs w:val="24"/>
        </w:rPr>
        <w:t>Přenesená působnost:</w:t>
      </w:r>
    </w:p>
    <w:p w14:paraId="67D68D27" w14:textId="77777777" w:rsidR="00DB1B09" w:rsidRPr="005B5570" w:rsidRDefault="00DB1B09" w:rsidP="004925C1">
      <w:pPr>
        <w:spacing w:after="0" w:line="240" w:lineRule="auto"/>
        <w:jc w:val="both"/>
        <w:rPr>
          <w:rFonts w:ascii="Times New Roman" w:hAnsi="Times New Roman" w:cs="Times New Roman"/>
          <w:sz w:val="24"/>
          <w:szCs w:val="24"/>
        </w:rPr>
      </w:pPr>
    </w:p>
    <w:p w14:paraId="2CF1FC8B" w14:textId="2E748C3C" w:rsidR="00DB1B09" w:rsidRPr="000209E5" w:rsidRDefault="00DB1B09">
      <w:pPr>
        <w:pStyle w:val="Odstavecseseznamem"/>
        <w:numPr>
          <w:ilvl w:val="1"/>
          <w:numId w:val="167"/>
        </w:numPr>
        <w:spacing w:after="0" w:line="240" w:lineRule="auto"/>
        <w:ind w:left="284" w:hanging="284"/>
        <w:jc w:val="both"/>
        <w:rPr>
          <w:rFonts w:ascii="Times New Roman" w:hAnsi="Times New Roman" w:cs="Times New Roman"/>
          <w:sz w:val="24"/>
          <w:szCs w:val="24"/>
        </w:rPr>
      </w:pPr>
      <w:r w:rsidRPr="000209E5">
        <w:rPr>
          <w:rFonts w:ascii="Times New Roman" w:hAnsi="Times New Roman" w:cs="Times New Roman"/>
          <w:sz w:val="24"/>
          <w:szCs w:val="24"/>
        </w:rPr>
        <w:t>vykonává podle zákona č. 280/2009 Sb., daňový řád, ve znění pozdějších předpisů, (dále jen „daňový řád“) funkci odvolacího orgánu v územním obvodu kraje v řízeních vedených orgány obcí I. stupně podle tohoto zákona,</w:t>
      </w:r>
    </w:p>
    <w:p w14:paraId="5A721F23" w14:textId="0F1ADD4A" w:rsidR="00DB1B09" w:rsidRPr="00C27FD6" w:rsidRDefault="00DB1B09">
      <w:pPr>
        <w:pStyle w:val="Odstavecseseznamem"/>
        <w:numPr>
          <w:ilvl w:val="1"/>
          <w:numId w:val="167"/>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lastRenderedPageBreak/>
        <w:t>vydává rozhodnutí o odvolání právnických a fyzických osob proti rozhodnutím orgánů I. stupně ve věcech místních poplatků a ostatních finančních plněních, které jsou příjmem veřejných rozpočtů,</w:t>
      </w:r>
    </w:p>
    <w:p w14:paraId="672155DB" w14:textId="24F91C45" w:rsidR="00DB1B09" w:rsidRPr="00C27FD6" w:rsidRDefault="00DB1B09">
      <w:pPr>
        <w:pStyle w:val="Odstavecseseznamem"/>
        <w:numPr>
          <w:ilvl w:val="1"/>
          <w:numId w:val="167"/>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provádí metodické řízení obecních úřadů ve věcech metodiky daňového řízení a správy místních poplatků podle daňového řádu,</w:t>
      </w:r>
    </w:p>
    <w:p w14:paraId="04E7B217" w14:textId="08CB5517" w:rsidR="00DB1B09" w:rsidRPr="00C27FD6" w:rsidRDefault="00DB1B09">
      <w:pPr>
        <w:pStyle w:val="Odstavecseseznamem"/>
        <w:numPr>
          <w:ilvl w:val="1"/>
          <w:numId w:val="167"/>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provádí kontrolu výkonu přenesené působnosti v oblasti správy místních poplatků a daňového řízení u obecních úřadů podle § 129a a § 129bzákona o obcích,</w:t>
      </w:r>
    </w:p>
    <w:p w14:paraId="47A7D5AD" w14:textId="25B673E7" w:rsidR="00DB1B09" w:rsidRPr="00C27FD6" w:rsidRDefault="00DB1B09">
      <w:pPr>
        <w:pStyle w:val="Odstavecseseznamem"/>
        <w:numPr>
          <w:ilvl w:val="1"/>
          <w:numId w:val="167"/>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projednává podle § 22b zákona o rozpočtových pravidlech. v prvním stupni přestupky podle tohoto zákona,</w:t>
      </w:r>
    </w:p>
    <w:p w14:paraId="0CBD25F7" w14:textId="1925A911" w:rsidR="00DB1B09" w:rsidRPr="00C27FD6" w:rsidRDefault="00DB1B09">
      <w:pPr>
        <w:pStyle w:val="Odstavecseseznamem"/>
        <w:numPr>
          <w:ilvl w:val="1"/>
          <w:numId w:val="167"/>
        </w:numPr>
        <w:spacing w:after="0" w:line="240" w:lineRule="auto"/>
        <w:ind w:left="284" w:hanging="284"/>
        <w:jc w:val="both"/>
        <w:rPr>
          <w:rFonts w:ascii="Times New Roman" w:hAnsi="Times New Roman" w:cs="Times New Roman"/>
          <w:sz w:val="24"/>
          <w:szCs w:val="24"/>
        </w:rPr>
      </w:pPr>
      <w:r w:rsidRPr="00C27FD6">
        <w:rPr>
          <w:rFonts w:ascii="Times New Roman" w:hAnsi="Times New Roman" w:cs="Times New Roman"/>
          <w:sz w:val="24"/>
          <w:szCs w:val="24"/>
        </w:rPr>
        <w:t>rozhoduje v I. stupni podle daňového řádu o žádostech fyzických a právnických osob o posečkání úhrady pokut a jiných úhrad podle daňového řádu, uložených odbory úřadu, popřípadě rozhoduje o rozložení jejich úhrady na splátky.</w:t>
      </w:r>
    </w:p>
    <w:p w14:paraId="4F663F95" w14:textId="77777777" w:rsidR="00DB1B09" w:rsidRPr="005B5570" w:rsidRDefault="00DB1B09" w:rsidP="004925C1">
      <w:pPr>
        <w:spacing w:after="0" w:line="240" w:lineRule="auto"/>
        <w:jc w:val="both"/>
        <w:rPr>
          <w:rFonts w:ascii="Times New Roman" w:hAnsi="Times New Roman" w:cs="Times New Roman"/>
          <w:sz w:val="24"/>
          <w:szCs w:val="24"/>
        </w:rPr>
      </w:pPr>
    </w:p>
    <w:p w14:paraId="20A22294" w14:textId="77777777"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Oddělení controllingu a podpory příspěvkových organizací</w:t>
      </w:r>
    </w:p>
    <w:p w14:paraId="07154D61" w14:textId="77777777" w:rsidR="00DB1B09" w:rsidRPr="006E7268" w:rsidRDefault="00DB1B09" w:rsidP="004925C1">
      <w:pPr>
        <w:spacing w:after="0" w:line="240" w:lineRule="auto"/>
        <w:jc w:val="both"/>
        <w:rPr>
          <w:rFonts w:ascii="Times New Roman" w:hAnsi="Times New Roman" w:cs="Times New Roman"/>
          <w:b/>
          <w:bCs/>
          <w:sz w:val="24"/>
          <w:szCs w:val="24"/>
        </w:rPr>
      </w:pPr>
    </w:p>
    <w:p w14:paraId="57462BE6"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 xml:space="preserve">Samostatná působnost: </w:t>
      </w:r>
    </w:p>
    <w:p w14:paraId="3A0EF018" w14:textId="77777777" w:rsidR="00DB1B09" w:rsidRPr="006E7268" w:rsidRDefault="00DB1B09" w:rsidP="004925C1">
      <w:pPr>
        <w:spacing w:after="0" w:line="240" w:lineRule="auto"/>
        <w:jc w:val="both"/>
        <w:rPr>
          <w:rFonts w:ascii="Times New Roman" w:hAnsi="Times New Roman" w:cs="Times New Roman"/>
          <w:i/>
          <w:iCs/>
          <w:sz w:val="24"/>
          <w:szCs w:val="24"/>
        </w:rPr>
      </w:pPr>
      <w:r w:rsidRPr="006E7268">
        <w:rPr>
          <w:rFonts w:ascii="Times New Roman" w:hAnsi="Times New Roman" w:cs="Times New Roman"/>
          <w:i/>
          <w:iCs/>
          <w:sz w:val="24"/>
          <w:szCs w:val="24"/>
        </w:rPr>
        <w:t xml:space="preserve">     </w:t>
      </w:r>
    </w:p>
    <w:p w14:paraId="6A1DA4E1" w14:textId="11FAFCB4"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 xml:space="preserve">zabezpečuje metodickou, poradenskou a konzultační činnost v oblasti účetnictví, rozpočtu a vnitřního kontrolního systému příspěvkových organizací zřízených krajem včetně metodického řízení reprodukce majetku ve vlastnictví příspěvkových organizací zřízených krajem, </w:t>
      </w:r>
      <w:proofErr w:type="gramStart"/>
      <w:r w:rsidRPr="008327DB">
        <w:rPr>
          <w:rFonts w:ascii="Times New Roman" w:hAnsi="Times New Roman" w:cs="Times New Roman"/>
          <w:sz w:val="24"/>
          <w:szCs w:val="24"/>
        </w:rPr>
        <w:t>vytváří</w:t>
      </w:r>
      <w:proofErr w:type="gramEnd"/>
      <w:r w:rsidRPr="008327DB">
        <w:rPr>
          <w:rFonts w:ascii="Times New Roman" w:hAnsi="Times New Roman" w:cs="Times New Roman"/>
          <w:sz w:val="24"/>
          <w:szCs w:val="24"/>
        </w:rPr>
        <w:t xml:space="preserve"> závazné metodické postupy v dané oblasti,</w:t>
      </w:r>
    </w:p>
    <w:p w14:paraId="0E4B359E" w14:textId="645DFF54"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proofErr w:type="gramStart"/>
      <w:r w:rsidRPr="008327DB">
        <w:rPr>
          <w:rFonts w:ascii="Times New Roman" w:hAnsi="Times New Roman" w:cs="Times New Roman"/>
          <w:sz w:val="24"/>
          <w:szCs w:val="24"/>
        </w:rPr>
        <w:t>tvoří</w:t>
      </w:r>
      <w:proofErr w:type="gramEnd"/>
      <w:r w:rsidRPr="008327DB">
        <w:rPr>
          <w:rFonts w:ascii="Times New Roman" w:hAnsi="Times New Roman" w:cs="Times New Roman"/>
          <w:sz w:val="24"/>
          <w:szCs w:val="24"/>
        </w:rPr>
        <w:t xml:space="preserve"> pravidla a další předpisy k nastavení jednotného finančního řízení příspěvkových organizací, zavádí nástroje finančního řízení,</w:t>
      </w:r>
    </w:p>
    <w:p w14:paraId="765494C2" w14:textId="5F0CDE65"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zabezpečuje realizaci centralizovaného systému sběru a zpracování dat příspěvkových organizací ve spolupráci s Odborem informatiky,</w:t>
      </w:r>
    </w:p>
    <w:p w14:paraId="25DBD6AE" w14:textId="522FC400"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zpracovává ekonomické analýzy týkající se hospodaření příspěvkových organizací,</w:t>
      </w:r>
    </w:p>
    <w:p w14:paraId="7DC7A2F4" w14:textId="33040681"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zpracovává účetní a rozpočtová data od zřizovatelských odborů, vyhodnocuje hospodárnost a efektivnost při nakládání s veřejnými prostředky při hospodaření příspěvkových organizací,</w:t>
      </w:r>
    </w:p>
    <w:p w14:paraId="6EC3715C" w14:textId="1CFE0198"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realizuje návrh výstupů a řízení realizace rozvoje datového skladu z hlediska věcného obsahu v oblasti financí,</w:t>
      </w:r>
    </w:p>
    <w:p w14:paraId="5AE0C70A" w14:textId="1D201793"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 xml:space="preserve">posuzuje finanční plány (rozpočty) příspěvkových organizací ve spolupráci se zřizovatelskými odbory z hlediska ekonomického s ohledem na rozpočet kraje, </w:t>
      </w:r>
    </w:p>
    <w:p w14:paraId="7C40A4C5" w14:textId="4605B1FC"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posuzuje soulad realizovaných procesů ve vztahu zřizovatele a příspěvkových organizací s vnitřní a vnější legislativou v oblasti finančního řízení,</w:t>
      </w:r>
    </w:p>
    <w:p w14:paraId="56FE071C" w14:textId="3A6E7719"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podílí se na zpracování materiálů Informace o vývoji rozpočtu kraje a Závěrečný účet kraje za oblast příspěvkových organizací,</w:t>
      </w:r>
    </w:p>
    <w:p w14:paraId="6A63AC97" w14:textId="676940A0"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poskytuje podklady k provádění kontrol hospodaření příspěvkových organizací Odborem kontroly a dalšími příslušnými odbory,</w:t>
      </w:r>
    </w:p>
    <w:p w14:paraId="0CE0FA85" w14:textId="3C250EA3"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podílí se na zpracování Zásad vztahů orgánů kraje k řízení příspěvkových organizací,</w:t>
      </w:r>
    </w:p>
    <w:p w14:paraId="2DF775BE" w14:textId="7BD2122A"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poskytuje metodickou pomoc v oblasti účetnictví a rozpočtu při transformaci příspěvkových organizací,</w:t>
      </w:r>
    </w:p>
    <w:p w14:paraId="096CC10F" w14:textId="05FF6473"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spolupracuje na sběru podkladů od příspěvkových organizací pro centralizované zadávání veřejných zakázek,</w:t>
      </w:r>
    </w:p>
    <w:p w14:paraId="2C37176B" w14:textId="291808CC"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zpracovává a do 28. února kalendářního roku předává Odboru kontroly zprávu za uplynulý kalendářní rok, ve které vyhodnocuje systém finanční kontroly včetně jeho přiměřenosti a účinnosti u příspěvkových organizací, jejichž je kraj zřizovatelem,</w:t>
      </w:r>
    </w:p>
    <w:p w14:paraId="588A3BD6" w14:textId="7150115E" w:rsidR="00DB1B09" w:rsidRPr="008327DB" w:rsidRDefault="00DB1B09">
      <w:pPr>
        <w:pStyle w:val="Odstavecseseznamem"/>
        <w:numPr>
          <w:ilvl w:val="1"/>
          <w:numId w:val="168"/>
        </w:numPr>
        <w:spacing w:after="0" w:line="240" w:lineRule="auto"/>
        <w:ind w:left="284" w:hanging="284"/>
        <w:jc w:val="both"/>
        <w:rPr>
          <w:rFonts w:ascii="Times New Roman" w:hAnsi="Times New Roman" w:cs="Times New Roman"/>
          <w:sz w:val="24"/>
          <w:szCs w:val="24"/>
        </w:rPr>
      </w:pPr>
      <w:r w:rsidRPr="008327DB">
        <w:rPr>
          <w:rFonts w:ascii="Times New Roman" w:hAnsi="Times New Roman" w:cs="Times New Roman"/>
          <w:sz w:val="24"/>
          <w:szCs w:val="24"/>
        </w:rPr>
        <w:t xml:space="preserve">spolupracuje s Odborem kontroly při zpracování části roční zprávy, ve které je hodnocena přiměřenost a účinnost systému finanční kontroly v rámci příspěvkových organizací, jejichž </w:t>
      </w:r>
      <w:r w:rsidRPr="008327DB">
        <w:rPr>
          <w:rFonts w:ascii="Times New Roman" w:hAnsi="Times New Roman" w:cs="Times New Roman"/>
          <w:sz w:val="24"/>
          <w:szCs w:val="24"/>
        </w:rPr>
        <w:lastRenderedPageBreak/>
        <w:t>zřizovatelem je kraj, a která je předkládána řediteli do 31. března kalendářního roku za uplynulý kalendářní rok.</w:t>
      </w:r>
    </w:p>
    <w:p w14:paraId="04ECD302" w14:textId="77777777" w:rsidR="001B1631" w:rsidRDefault="001B1631" w:rsidP="008327DB">
      <w:pPr>
        <w:spacing w:after="0" w:line="240" w:lineRule="auto"/>
        <w:ind w:left="284" w:hanging="284"/>
        <w:jc w:val="both"/>
        <w:rPr>
          <w:rFonts w:ascii="Times New Roman" w:hAnsi="Times New Roman" w:cs="Times New Roman"/>
          <w:b/>
          <w:bCs/>
          <w:i/>
          <w:iCs/>
          <w:sz w:val="24"/>
          <w:szCs w:val="24"/>
        </w:rPr>
      </w:pPr>
    </w:p>
    <w:p w14:paraId="3DD80782" w14:textId="0B422E09"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 xml:space="preserve">Přenesená působnost: </w:t>
      </w:r>
    </w:p>
    <w:p w14:paraId="23A4CB16" w14:textId="77777777" w:rsidR="00DB1B09" w:rsidRPr="005B5570" w:rsidRDefault="00DB1B09" w:rsidP="004925C1">
      <w:pPr>
        <w:spacing w:after="0" w:line="240" w:lineRule="auto"/>
        <w:jc w:val="both"/>
        <w:rPr>
          <w:rFonts w:ascii="Times New Roman" w:hAnsi="Times New Roman" w:cs="Times New Roman"/>
          <w:sz w:val="24"/>
          <w:szCs w:val="24"/>
        </w:rPr>
      </w:pPr>
    </w:p>
    <w:p w14:paraId="040FE210" w14:textId="5BC77768" w:rsidR="00DB1B09" w:rsidRPr="005B5570" w:rsidRDefault="003B353F" w:rsidP="004925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DB1B09" w:rsidRPr="005B5570">
        <w:rPr>
          <w:rFonts w:ascii="Times New Roman" w:hAnsi="Times New Roman" w:cs="Times New Roman"/>
          <w:sz w:val="24"/>
          <w:szCs w:val="24"/>
        </w:rPr>
        <w:t>apisuje základní údaje o příspěvkových organizacích (vznik, sloučení, splynutí nebo zánik), včetně osobních údajů o statutárních zástupcích příspěvkových organizací podle zákona o základních registrech do Registru osob (ROS).</w:t>
      </w:r>
    </w:p>
    <w:p w14:paraId="706035D5" w14:textId="77777777" w:rsidR="00DB1B09" w:rsidRPr="005B5570" w:rsidRDefault="00DB1B09" w:rsidP="004925C1">
      <w:pPr>
        <w:spacing w:after="0" w:line="240" w:lineRule="auto"/>
        <w:jc w:val="both"/>
        <w:rPr>
          <w:rFonts w:ascii="Times New Roman" w:hAnsi="Times New Roman" w:cs="Times New Roman"/>
          <w:sz w:val="24"/>
          <w:szCs w:val="24"/>
        </w:rPr>
      </w:pPr>
    </w:p>
    <w:p w14:paraId="35FE2B29" w14:textId="77777777" w:rsidR="00DB1B09" w:rsidRPr="00373E5A" w:rsidRDefault="00DB1B09" w:rsidP="006E726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7" w:name="_Toc158729570"/>
      <w:r w:rsidRPr="00373E5A">
        <w:rPr>
          <w:rFonts w:ascii="Times New Roman" w:eastAsia="Times New Roman" w:hAnsi="Times New Roman" w:cs="Times New Roman"/>
          <w:b/>
          <w:bCs/>
          <w:kern w:val="0"/>
          <w:sz w:val="32"/>
          <w:szCs w:val="32"/>
          <w:lang w:eastAsia="cs-CZ"/>
          <w14:ligatures w14:val="none"/>
        </w:rPr>
        <w:t>Článek 33</w:t>
      </w:r>
      <w:bookmarkEnd w:id="67"/>
    </w:p>
    <w:p w14:paraId="72CA8441" w14:textId="77777777" w:rsidR="00DB1B09" w:rsidRPr="00373E5A" w:rsidRDefault="00DB1B09" w:rsidP="006E726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8" w:name="_Toc158729571"/>
      <w:r w:rsidRPr="00373E5A">
        <w:rPr>
          <w:rFonts w:ascii="Times New Roman" w:eastAsia="Times New Roman" w:hAnsi="Times New Roman" w:cs="Times New Roman"/>
          <w:b/>
          <w:bCs/>
          <w:kern w:val="0"/>
          <w:sz w:val="32"/>
          <w:szCs w:val="32"/>
          <w:lang w:eastAsia="cs-CZ"/>
          <w14:ligatures w14:val="none"/>
        </w:rPr>
        <w:t>Odbor územního plánování a stavebního řádu</w:t>
      </w:r>
      <w:bookmarkEnd w:id="68"/>
    </w:p>
    <w:p w14:paraId="731D8ECE" w14:textId="77777777" w:rsidR="00DB1B09" w:rsidRPr="005B5570" w:rsidRDefault="00DB1B09" w:rsidP="006E7268">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Odbor územního plánování a stavebního řádu vykonává přenesenou působnost a člení se na tři oddělení: </w:t>
      </w:r>
    </w:p>
    <w:p w14:paraId="4FFC6B12" w14:textId="412BAA1C" w:rsidR="00DB1B09" w:rsidRPr="006E7268"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oddělení územního plánování,</w:t>
      </w:r>
    </w:p>
    <w:p w14:paraId="21A483A8" w14:textId="0D89D5A0" w:rsidR="00DB1B09" w:rsidRPr="006E7268"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oddělení stavebního řádu,</w:t>
      </w:r>
    </w:p>
    <w:p w14:paraId="3F5B9002" w14:textId="6B1C2AF3" w:rsidR="00DB1B09" w:rsidRPr="006E7268" w:rsidRDefault="00DB1B09">
      <w:pPr>
        <w:pStyle w:val="Odstavecseseznamem"/>
        <w:numPr>
          <w:ilvl w:val="0"/>
          <w:numId w:val="128"/>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 xml:space="preserve">oddělení regionálního rozvoje. </w:t>
      </w:r>
    </w:p>
    <w:p w14:paraId="36B07D9C" w14:textId="77777777" w:rsidR="00DB1B09" w:rsidRPr="005B5570" w:rsidRDefault="00DB1B09" w:rsidP="004925C1">
      <w:pPr>
        <w:spacing w:after="0" w:line="240" w:lineRule="auto"/>
        <w:jc w:val="both"/>
        <w:rPr>
          <w:rFonts w:ascii="Times New Roman" w:hAnsi="Times New Roman" w:cs="Times New Roman"/>
          <w:sz w:val="24"/>
          <w:szCs w:val="24"/>
        </w:rPr>
      </w:pPr>
    </w:p>
    <w:p w14:paraId="7FC9477D" w14:textId="77777777" w:rsidR="00DB1B09" w:rsidRPr="006E7268" w:rsidRDefault="00DB1B09" w:rsidP="004F3538">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Oddělení územního plánování</w:t>
      </w:r>
    </w:p>
    <w:p w14:paraId="7AC00954" w14:textId="77777777" w:rsidR="004F3538" w:rsidRDefault="004F3538" w:rsidP="004F3538">
      <w:pPr>
        <w:spacing w:after="0" w:line="240" w:lineRule="auto"/>
        <w:jc w:val="both"/>
        <w:rPr>
          <w:rFonts w:ascii="Times New Roman" w:hAnsi="Times New Roman" w:cs="Times New Roman"/>
          <w:b/>
          <w:bCs/>
          <w:i/>
          <w:iCs/>
          <w:sz w:val="24"/>
          <w:szCs w:val="24"/>
        </w:rPr>
      </w:pPr>
    </w:p>
    <w:p w14:paraId="4DDAD5CE" w14:textId="77777777" w:rsidR="004F3538" w:rsidRDefault="00DB1B09" w:rsidP="004F3538">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Přenesená působnost:</w:t>
      </w:r>
    </w:p>
    <w:p w14:paraId="12E6C687" w14:textId="126BD519" w:rsidR="00DB1B09" w:rsidRPr="006E7268" w:rsidRDefault="00DB1B09" w:rsidP="004F3538">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 xml:space="preserve"> </w:t>
      </w:r>
    </w:p>
    <w:p w14:paraId="4A888EF6" w14:textId="77777777" w:rsidR="00DB1B09" w:rsidRPr="005B5570" w:rsidRDefault="00DB1B09" w:rsidP="004F3538">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příslušných ustanovení zákona č. 183/2006 Sb., stavební zákon, ve znění pozdějších předpisů (dále jen „stavební zákon“) s účinností do 30. 6. 2024:</w:t>
      </w:r>
    </w:p>
    <w:p w14:paraId="73E15ED0" w14:textId="02948400"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vyjadřuje se k zadání územního plánu,</w:t>
      </w:r>
    </w:p>
    <w:p w14:paraId="27FF3D89" w14:textId="6E70C515"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zpracovává stanovisko k návrhu územního plánu,</w:t>
      </w:r>
    </w:p>
    <w:p w14:paraId="05E880DF" w14:textId="7D1E7135"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uplatňuje stanoviska v řízení o územním plánu,</w:t>
      </w:r>
    </w:p>
    <w:p w14:paraId="43A4A528" w14:textId="1265AA6A"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ukládá a eviduje schválený územní plán obce, regulační plán, včetně jejich změn a úprav,</w:t>
      </w:r>
    </w:p>
    <w:p w14:paraId="1E60C793" w14:textId="4B32B499"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vkládá data do evidence územně plánovací činnosti za svůj správní obvod,</w:t>
      </w:r>
    </w:p>
    <w:p w14:paraId="01D5164B" w14:textId="1BBA9805"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je dotčeným orgánem v územním řízení a v řízení podle zvláštních právních předpisů, v nichž se rozhoduje o změnách v území, které se dotýkají více správních obvodů obcí s rozšířenou působností,</w:t>
      </w:r>
    </w:p>
    <w:p w14:paraId="66C4DE16" w14:textId="5D172A05"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přezkoumává vydaná opatření obecné povahy na úseku územního plánování,</w:t>
      </w:r>
    </w:p>
    <w:p w14:paraId="2988DD98" w14:textId="4D6B9F8A"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poskytuje odbornou a metodickou pomoc úřadům územního plánování a obcím na úseku územního plánování,</w:t>
      </w:r>
    </w:p>
    <w:p w14:paraId="02A9D468" w14:textId="2A561F27"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organizuje kontroly výkonu přenesené působnosti obcí na úseku územního plánování a vyhodnocuje jejich výsledky,  </w:t>
      </w:r>
    </w:p>
    <w:p w14:paraId="4846587F" w14:textId="2275C986"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provádí státní dozor ve věcech územního plánování,</w:t>
      </w:r>
    </w:p>
    <w:p w14:paraId="4DBDDB40" w14:textId="084B7CC4"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připravuje vyjádření k podaným návrhům na zrušení opatření obecné povahy vydaných krajem,</w:t>
      </w:r>
    </w:p>
    <w:p w14:paraId="0791124D" w14:textId="0E309724"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sleduje a vyhodnocuje potřeby rozvoje území kraje, podává Zastupitelstvu návrhy na pořízení změny územně plánovací dokumentace,</w:t>
      </w:r>
    </w:p>
    <w:p w14:paraId="6377C499" w14:textId="6786CE32"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připravuje pro rozhodování orgánů kraje návrhy usnesení Zastupitelstva, kterými se schvalují jednotlivé etapy při pořizování územně plánovací dokumentace,</w:t>
      </w:r>
    </w:p>
    <w:p w14:paraId="04BE1D5E" w14:textId="34D470FF"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připravuje pro rozhodování orgánů kraje návrhy opatření obecné povahy, kterými se vydává územně plánovací dokumentace,</w:t>
      </w:r>
    </w:p>
    <w:p w14:paraId="0C795553" w14:textId="08BD1FEA"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podílí se na přípravě geografického informačního systému kraje, zveřejňuje projednávané dokumentace na internetu, grafické podklady analytického charakteru zpřístupňuje na intranetu,</w:t>
      </w:r>
    </w:p>
    <w:p w14:paraId="25CB1125" w14:textId="395D0A76"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připravuje podklady pro výběrová řízení a návrhy smluv o dílo,</w:t>
      </w:r>
    </w:p>
    <w:p w14:paraId="7A5D708F" w14:textId="482D6FFF"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lastRenderedPageBreak/>
        <w:t>shromažďuje informace o stavu území, připravuje mapové podklady,</w:t>
      </w:r>
    </w:p>
    <w:p w14:paraId="6DB42006" w14:textId="587AE4B8"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spolupracuje při tvorbě Politiky územního rozvoje ČR, sestavuje stanovisko k návrhu PÚR za kraj,</w:t>
      </w:r>
    </w:p>
    <w:p w14:paraId="323D6C9C" w14:textId="78163B6C"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pořizuje zásady územního rozvoje (ZÚR) kraje a jejich aktualizace,</w:t>
      </w:r>
    </w:p>
    <w:p w14:paraId="797C5BD5" w14:textId="428B5DB7"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zpracovává zadání ZÚR a zprávy o uplatňování ZÚR,</w:t>
      </w:r>
    </w:p>
    <w:p w14:paraId="32DBFF4E" w14:textId="05150EA1"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zajišťuje vyhodnocení vlivů ZÚR na životní prostředí (SEA) a udržitelný rozvoj území,</w:t>
      </w:r>
    </w:p>
    <w:p w14:paraId="3CDE0FCE" w14:textId="60C58B30"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pořizuje územně plánovací </w:t>
      </w:r>
      <w:r w:rsidR="00D13118" w:rsidRPr="006E7268">
        <w:rPr>
          <w:rFonts w:ascii="Times New Roman" w:hAnsi="Times New Roman" w:cs="Times New Roman"/>
          <w:sz w:val="24"/>
          <w:szCs w:val="24"/>
        </w:rPr>
        <w:t>podklady – územně</w:t>
      </w:r>
      <w:r w:rsidRPr="006E7268">
        <w:rPr>
          <w:rFonts w:ascii="Times New Roman" w:hAnsi="Times New Roman" w:cs="Times New Roman"/>
          <w:sz w:val="24"/>
          <w:szCs w:val="24"/>
        </w:rPr>
        <w:t xml:space="preserve"> analytické podklady (ÚAP) a územní studie, </w:t>
      </w:r>
    </w:p>
    <w:p w14:paraId="2E111BB7" w14:textId="4AB56AC8"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zjišťuje a vyhodnocuje stav a vývoj území, jeho hodnoty a omezení na základě průzkumů a údajů o území,</w:t>
      </w:r>
    </w:p>
    <w:p w14:paraId="61611910" w14:textId="74B843D6"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zajišťuje průběžnou aktualizaci územně analytických podkladů (ÚAP) na základě nových údajů a každé čtyři roky pořizuje jejich úplnou aktualizaci,</w:t>
      </w:r>
    </w:p>
    <w:p w14:paraId="650B75FE" w14:textId="20897551"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zveřejňuje ÚAP v rozsahu a způsobem umožňujícím dálkový přístup,</w:t>
      </w:r>
    </w:p>
    <w:p w14:paraId="03BA82CB" w14:textId="4A053AFE" w:rsidR="00DB1B09" w:rsidRPr="006E7268" w:rsidRDefault="00DB1B09">
      <w:pPr>
        <w:pStyle w:val="Odstavecseseznamem"/>
        <w:numPr>
          <w:ilvl w:val="0"/>
          <w:numId w:val="147"/>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vyjadřuje se k územně plánovací dokumentaci sousedních územních obvodů.</w:t>
      </w:r>
    </w:p>
    <w:p w14:paraId="25386058" w14:textId="77777777" w:rsidR="00DB1B09" w:rsidRPr="006E7268" w:rsidRDefault="00DB1B09" w:rsidP="006E7268">
      <w:pPr>
        <w:spacing w:after="0" w:line="240" w:lineRule="auto"/>
        <w:ind w:left="284" w:hanging="284"/>
        <w:jc w:val="both"/>
        <w:rPr>
          <w:rFonts w:ascii="Times New Roman" w:hAnsi="Times New Roman" w:cs="Times New Roman"/>
          <w:b/>
          <w:bCs/>
          <w:sz w:val="24"/>
          <w:szCs w:val="24"/>
        </w:rPr>
      </w:pPr>
    </w:p>
    <w:p w14:paraId="7ED4C517" w14:textId="088FAE93"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Oddělení stavebního řádu</w:t>
      </w:r>
    </w:p>
    <w:p w14:paraId="4399FB3E" w14:textId="77777777" w:rsidR="00DB1B09" w:rsidRPr="006E7268" w:rsidRDefault="00DB1B09" w:rsidP="004925C1">
      <w:pPr>
        <w:spacing w:after="0" w:line="240" w:lineRule="auto"/>
        <w:jc w:val="both"/>
        <w:rPr>
          <w:rFonts w:ascii="Times New Roman" w:hAnsi="Times New Roman" w:cs="Times New Roman"/>
          <w:b/>
          <w:bCs/>
          <w:sz w:val="24"/>
          <w:szCs w:val="24"/>
        </w:rPr>
      </w:pPr>
    </w:p>
    <w:p w14:paraId="054844FB"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 xml:space="preserve">Přenesená působnost: </w:t>
      </w:r>
    </w:p>
    <w:p w14:paraId="408B014A" w14:textId="77777777" w:rsidR="00DB1B09" w:rsidRPr="005B5570" w:rsidRDefault="00DB1B09" w:rsidP="004925C1">
      <w:pPr>
        <w:spacing w:after="0" w:line="240" w:lineRule="auto"/>
        <w:jc w:val="both"/>
        <w:rPr>
          <w:rFonts w:ascii="Times New Roman" w:hAnsi="Times New Roman" w:cs="Times New Roman"/>
          <w:sz w:val="24"/>
          <w:szCs w:val="24"/>
        </w:rPr>
      </w:pPr>
    </w:p>
    <w:p w14:paraId="4D45CE42" w14:textId="77777777" w:rsidR="008C42D6"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Podle příslušných ustanovení stavebního zákona</w:t>
      </w:r>
    </w:p>
    <w:p w14:paraId="2FBD3EE3" w14:textId="4AD7A0EF"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 </w:t>
      </w:r>
    </w:p>
    <w:p w14:paraId="0A225D7D" w14:textId="66EA3753"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je nadřízeným správním orgánem stavebních úřadů kraje na úseku stavebního řádu,</w:t>
      </w:r>
    </w:p>
    <w:p w14:paraId="636941C6" w14:textId="20052751"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proofErr w:type="gramStart"/>
      <w:r w:rsidRPr="006E7268">
        <w:rPr>
          <w:rFonts w:ascii="Times New Roman" w:hAnsi="Times New Roman" w:cs="Times New Roman"/>
          <w:sz w:val="24"/>
          <w:szCs w:val="24"/>
        </w:rPr>
        <w:t>řeší</w:t>
      </w:r>
      <w:proofErr w:type="gramEnd"/>
      <w:r w:rsidRPr="006E7268">
        <w:rPr>
          <w:rFonts w:ascii="Times New Roman" w:hAnsi="Times New Roman" w:cs="Times New Roman"/>
          <w:sz w:val="24"/>
          <w:szCs w:val="24"/>
        </w:rPr>
        <w:t xml:space="preserve"> rozpory mezi správními orgány, které vedou řízení a správními orgány, které jsou dotčenými orgány a mezi dotčenými orgány navzájem,</w:t>
      </w:r>
    </w:p>
    <w:p w14:paraId="580D4011" w14:textId="75E6E0C1"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je stavebním úřadem, který</w:t>
      </w:r>
    </w:p>
    <w:p w14:paraId="0F5F9EAD" w14:textId="2405E7DC" w:rsidR="00DB1B09" w:rsidRPr="006E7268" w:rsidRDefault="00DB1B09">
      <w:pPr>
        <w:pStyle w:val="Odstavecseseznamem"/>
        <w:numPr>
          <w:ilvl w:val="1"/>
          <w:numId w:val="169"/>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může si vyhradit pravomoc stavebního úřadu u jednotlivých technicky zvlášť obtížných nebo neobvyklých staveb nebo u opatření s většími nebo rozsáhlejšími účinky na životní prostředí v jejich okolí,</w:t>
      </w:r>
    </w:p>
    <w:p w14:paraId="625705CC" w14:textId="18439799" w:rsidR="00DB1B09" w:rsidRPr="006E7268" w:rsidRDefault="00DB1B09">
      <w:pPr>
        <w:pStyle w:val="Odstavecseseznamem"/>
        <w:numPr>
          <w:ilvl w:val="1"/>
          <w:numId w:val="169"/>
        </w:numPr>
        <w:spacing w:after="0" w:line="240" w:lineRule="auto"/>
        <w:ind w:left="567" w:hanging="283"/>
        <w:jc w:val="both"/>
        <w:rPr>
          <w:rFonts w:ascii="Times New Roman" w:hAnsi="Times New Roman" w:cs="Times New Roman"/>
          <w:sz w:val="24"/>
          <w:szCs w:val="24"/>
        </w:rPr>
      </w:pPr>
      <w:r w:rsidRPr="006E7268">
        <w:rPr>
          <w:rFonts w:ascii="Times New Roman" w:hAnsi="Times New Roman" w:cs="Times New Roman"/>
          <w:sz w:val="24"/>
          <w:szCs w:val="24"/>
        </w:rPr>
        <w:t>provede řízení a vydá rozhodnutí, jde-li o stavbu nebo opatření, jež se má uskutečnit v územním obvodu dvou nebo více stavebních úřadů nebo může stanovit, že řízení provede a rozhodnutí vydá některý ze stavebních úřadů, v jehož územním obvodu se má stavba nebo opatření uskutečnit,</w:t>
      </w:r>
    </w:p>
    <w:p w14:paraId="3F8650BB" w14:textId="7CE91389"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je odvolacím orgánem pro rozhodnutí vydaná obecnými stavebními </w:t>
      </w:r>
      <w:r w:rsidR="002E1435" w:rsidRPr="006E7268">
        <w:rPr>
          <w:rFonts w:ascii="Times New Roman" w:hAnsi="Times New Roman" w:cs="Times New Roman"/>
          <w:sz w:val="24"/>
          <w:szCs w:val="24"/>
        </w:rPr>
        <w:t>úřady – přezkoumává</w:t>
      </w:r>
      <w:r w:rsidRPr="006E7268">
        <w:rPr>
          <w:rFonts w:ascii="Times New Roman" w:hAnsi="Times New Roman" w:cs="Times New Roman"/>
          <w:sz w:val="24"/>
          <w:szCs w:val="24"/>
        </w:rPr>
        <w:t xml:space="preserve"> rozhodnutí vydaná v řízení podle stavebního zákona na úseku stavebního řádu,</w:t>
      </w:r>
    </w:p>
    <w:p w14:paraId="1ED3E5CF" w14:textId="0042F750"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povoluje a nařizuje obnovu řízení,</w:t>
      </w:r>
    </w:p>
    <w:p w14:paraId="422401CD" w14:textId="609AC269"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přezkoumává pravomocná rozhodnutí stavebních úřadů, </w:t>
      </w:r>
    </w:p>
    <w:p w14:paraId="7A65F9E0" w14:textId="1BF53C4A"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přezkoumává veřejnoprávní smlouvy nahrazující územní rozhodnutí a stavební povolení,</w:t>
      </w:r>
    </w:p>
    <w:p w14:paraId="352FEF80" w14:textId="63823096"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poskytuje odbornou a metodickou pomoc stavebním úřadům na úseku stavebního řádu,</w:t>
      </w:r>
    </w:p>
    <w:p w14:paraId="0B03D559" w14:textId="083FF3D0"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organizuje kontroly výkonu přenesené působnosti obcí na úseku stavebního řádu a kontroly zápisů stavebních úřadů do RÚIAN a vyhodnocuje jejich výsledky,</w:t>
      </w:r>
    </w:p>
    <w:p w14:paraId="2D1C74A0" w14:textId="1A22B814"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vyřizuje stížnosti na úseku stavebního řádu,</w:t>
      </w:r>
    </w:p>
    <w:p w14:paraId="37B2E7EE" w14:textId="71BD00DF"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provádí státní dozor na úseku stavebního řádu,</w:t>
      </w:r>
    </w:p>
    <w:p w14:paraId="65786C13" w14:textId="1C5BCE4B"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rozhoduje o námitkách uplatněných podle § 117 odst. 5 stavebního zákona – autorizovaný inspektor,</w:t>
      </w:r>
    </w:p>
    <w:p w14:paraId="57D71434" w14:textId="33649618"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zastupuje úřad v soudních sporech týkajících se rozhodnutí ve věcech stavebního řádu a připravuje vyjádření k žalobám, </w:t>
      </w:r>
    </w:p>
    <w:p w14:paraId="712F0008" w14:textId="6BB961F9" w:rsidR="00DB1B09" w:rsidRPr="006E7268" w:rsidRDefault="00DB1B09">
      <w:pPr>
        <w:pStyle w:val="Odstavecseseznamem"/>
        <w:numPr>
          <w:ilvl w:val="0"/>
          <w:numId w:val="16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připravuje do jednání Rady návrh o odejmutí působnosti stavebního úřadu nebo určení nového stavebního úřadu.</w:t>
      </w:r>
    </w:p>
    <w:p w14:paraId="2CFF6E43" w14:textId="77777777" w:rsidR="008C42D6" w:rsidRDefault="008C42D6" w:rsidP="008C42D6">
      <w:pPr>
        <w:pStyle w:val="Odstavecseseznamem"/>
        <w:spacing w:after="0" w:line="240" w:lineRule="auto"/>
        <w:ind w:left="284"/>
        <w:jc w:val="both"/>
        <w:rPr>
          <w:rFonts w:ascii="Times New Roman" w:hAnsi="Times New Roman" w:cs="Times New Roman"/>
          <w:sz w:val="24"/>
          <w:szCs w:val="24"/>
        </w:rPr>
      </w:pPr>
    </w:p>
    <w:p w14:paraId="178AFAC6" w14:textId="2FD58296" w:rsidR="00DB1B09" w:rsidRPr="008C42D6" w:rsidRDefault="00DB1B09" w:rsidP="008C42D6">
      <w:pPr>
        <w:spacing w:after="0" w:line="240" w:lineRule="auto"/>
        <w:jc w:val="both"/>
        <w:rPr>
          <w:rFonts w:ascii="Times New Roman" w:hAnsi="Times New Roman" w:cs="Times New Roman"/>
          <w:sz w:val="24"/>
          <w:szCs w:val="24"/>
        </w:rPr>
      </w:pPr>
      <w:r w:rsidRPr="008C42D6">
        <w:rPr>
          <w:rFonts w:ascii="Times New Roman" w:hAnsi="Times New Roman" w:cs="Times New Roman"/>
          <w:sz w:val="24"/>
          <w:szCs w:val="24"/>
        </w:rPr>
        <w:t>Podle zákona č. 184/2006 Sb., o odnětí nebo omezení vlastnického práva k pozemku nebo ke stavbě (zákon o vyvlastnění), ve znění pozdějších předpisů:</w:t>
      </w:r>
    </w:p>
    <w:p w14:paraId="49C32E2F" w14:textId="55C3643D" w:rsidR="00DB1B09" w:rsidRPr="006E7268" w:rsidRDefault="00DB1B09">
      <w:pPr>
        <w:pStyle w:val="Odstavecseseznamem"/>
        <w:numPr>
          <w:ilvl w:val="1"/>
          <w:numId w:val="15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lastRenderedPageBreak/>
        <w:t>je nadřízeným odvolacím orgánem obecních úřadů obcí s rozšířenou působností kraje v působnosti vyvlastňovacích úřadů,</w:t>
      </w:r>
    </w:p>
    <w:p w14:paraId="5FCF9A03" w14:textId="2BBBD13E" w:rsidR="00DB1B09" w:rsidRPr="006E7268" w:rsidRDefault="00DB1B09">
      <w:pPr>
        <w:pStyle w:val="Odstavecseseznamem"/>
        <w:numPr>
          <w:ilvl w:val="1"/>
          <w:numId w:val="15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pověřuje usnesením jiný vyvlastňovací úřad, pokud je vyvlastnitelem, vyvlastňovaným nebo jiným účastníkem vyvlastňovacího řízení obec nebo osoba, jejímž zřizovatelem je obec nebo kraj,</w:t>
      </w:r>
    </w:p>
    <w:p w14:paraId="3A54563B" w14:textId="6578D8A4" w:rsidR="00DB1B09" w:rsidRPr="008C42D6" w:rsidRDefault="00DB1B09">
      <w:pPr>
        <w:pStyle w:val="Odstavecseseznamem"/>
        <w:numPr>
          <w:ilvl w:val="1"/>
          <w:numId w:val="159"/>
        </w:numPr>
        <w:spacing w:after="0" w:line="240" w:lineRule="auto"/>
        <w:ind w:left="284" w:hanging="284"/>
        <w:jc w:val="both"/>
        <w:rPr>
          <w:rFonts w:ascii="Times New Roman" w:hAnsi="Times New Roman" w:cs="Times New Roman"/>
          <w:sz w:val="24"/>
          <w:szCs w:val="24"/>
        </w:rPr>
      </w:pPr>
      <w:r w:rsidRPr="008C42D6">
        <w:rPr>
          <w:rFonts w:ascii="Times New Roman" w:hAnsi="Times New Roman" w:cs="Times New Roman"/>
          <w:sz w:val="24"/>
          <w:szCs w:val="24"/>
        </w:rPr>
        <w:t>činí další úkony úřadu spojené s vyvlastňovacím řízením na úseku přenesené působnosti</w:t>
      </w:r>
      <w:r w:rsidR="008C42D6">
        <w:rPr>
          <w:rFonts w:ascii="Times New Roman" w:hAnsi="Times New Roman" w:cs="Times New Roman"/>
          <w:sz w:val="24"/>
          <w:szCs w:val="24"/>
        </w:rPr>
        <w:t>.</w:t>
      </w:r>
    </w:p>
    <w:p w14:paraId="6C32626D" w14:textId="77777777" w:rsidR="004E254F" w:rsidRDefault="004E254F" w:rsidP="00162202">
      <w:pPr>
        <w:spacing w:after="0" w:line="240" w:lineRule="auto"/>
        <w:jc w:val="both"/>
        <w:rPr>
          <w:rFonts w:ascii="Times New Roman" w:hAnsi="Times New Roman" w:cs="Times New Roman"/>
          <w:sz w:val="24"/>
          <w:szCs w:val="24"/>
        </w:rPr>
      </w:pPr>
    </w:p>
    <w:p w14:paraId="658C4FBC" w14:textId="1126F692" w:rsidR="00DB1B09" w:rsidRPr="00162202" w:rsidRDefault="004E254F" w:rsidP="001622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DB1B09" w:rsidRPr="00162202">
        <w:rPr>
          <w:rFonts w:ascii="Times New Roman" w:hAnsi="Times New Roman" w:cs="Times New Roman"/>
          <w:sz w:val="24"/>
          <w:szCs w:val="24"/>
        </w:rPr>
        <w:t>ajišťuje agendu veřejnoprávních smluv ve věcech RÚIAN a v rozsahu své působnosti, a to vydání souhlasu a zveřejnění veřejnoprávních smluv na úřední desce.</w:t>
      </w:r>
    </w:p>
    <w:p w14:paraId="52DBD54F" w14:textId="77777777" w:rsidR="00DB1B09" w:rsidRPr="005B5570" w:rsidRDefault="00DB1B09" w:rsidP="004925C1">
      <w:pPr>
        <w:spacing w:after="0" w:line="240" w:lineRule="auto"/>
        <w:jc w:val="both"/>
        <w:rPr>
          <w:rFonts w:ascii="Times New Roman" w:hAnsi="Times New Roman" w:cs="Times New Roman"/>
          <w:sz w:val="24"/>
          <w:szCs w:val="24"/>
        </w:rPr>
      </w:pPr>
    </w:p>
    <w:p w14:paraId="569314C2" w14:textId="77777777" w:rsidR="00DB1B09" w:rsidRPr="006E7268" w:rsidRDefault="00DB1B09" w:rsidP="004925C1">
      <w:pPr>
        <w:spacing w:after="0" w:line="240" w:lineRule="auto"/>
        <w:jc w:val="both"/>
        <w:rPr>
          <w:rFonts w:ascii="Times New Roman" w:hAnsi="Times New Roman" w:cs="Times New Roman"/>
          <w:b/>
          <w:bCs/>
          <w:sz w:val="24"/>
          <w:szCs w:val="24"/>
        </w:rPr>
      </w:pPr>
      <w:r w:rsidRPr="006E7268">
        <w:rPr>
          <w:rFonts w:ascii="Times New Roman" w:hAnsi="Times New Roman" w:cs="Times New Roman"/>
          <w:b/>
          <w:bCs/>
          <w:sz w:val="24"/>
          <w:szCs w:val="24"/>
        </w:rPr>
        <w:t>Oddělení regionálního rozvoje</w:t>
      </w:r>
    </w:p>
    <w:p w14:paraId="6390473E" w14:textId="77777777" w:rsidR="00DB1B09" w:rsidRPr="006E7268" w:rsidRDefault="00DB1B09" w:rsidP="004925C1">
      <w:pPr>
        <w:spacing w:after="0" w:line="240" w:lineRule="auto"/>
        <w:jc w:val="both"/>
        <w:rPr>
          <w:rFonts w:ascii="Times New Roman" w:hAnsi="Times New Roman" w:cs="Times New Roman"/>
          <w:b/>
          <w:bCs/>
          <w:sz w:val="24"/>
          <w:szCs w:val="24"/>
        </w:rPr>
      </w:pPr>
    </w:p>
    <w:p w14:paraId="3109FD86" w14:textId="77777777"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 xml:space="preserve">Samostatná působnost: </w:t>
      </w:r>
    </w:p>
    <w:p w14:paraId="674FDC03" w14:textId="77777777" w:rsidR="00DB1B09" w:rsidRPr="005B5570" w:rsidRDefault="00DB1B09" w:rsidP="004925C1">
      <w:pPr>
        <w:spacing w:after="0" w:line="240" w:lineRule="auto"/>
        <w:jc w:val="both"/>
        <w:rPr>
          <w:rFonts w:ascii="Times New Roman" w:hAnsi="Times New Roman" w:cs="Times New Roman"/>
          <w:sz w:val="24"/>
          <w:szCs w:val="24"/>
        </w:rPr>
      </w:pPr>
    </w:p>
    <w:p w14:paraId="7DB8533A" w14:textId="61EFEFAA"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účastní se přípravy nového programového období </w:t>
      </w:r>
      <w:r w:rsidR="00D13118" w:rsidRPr="006E7268">
        <w:rPr>
          <w:rFonts w:ascii="Times New Roman" w:hAnsi="Times New Roman" w:cs="Times New Roman"/>
          <w:sz w:val="24"/>
          <w:szCs w:val="24"/>
        </w:rPr>
        <w:t>2021–2027</w:t>
      </w:r>
      <w:r w:rsidRPr="006E7268">
        <w:rPr>
          <w:rFonts w:ascii="Times New Roman" w:hAnsi="Times New Roman" w:cs="Times New Roman"/>
          <w:sz w:val="24"/>
          <w:szCs w:val="24"/>
        </w:rPr>
        <w:t xml:space="preserve">, a to </w:t>
      </w:r>
      <w:r w:rsidR="002E1435" w:rsidRPr="006E7268">
        <w:rPr>
          <w:rFonts w:ascii="Times New Roman" w:hAnsi="Times New Roman" w:cs="Times New Roman"/>
          <w:sz w:val="24"/>
          <w:szCs w:val="24"/>
        </w:rPr>
        <w:t>prostřednictvím aktivní</w:t>
      </w:r>
      <w:r w:rsidRPr="006E7268">
        <w:rPr>
          <w:rFonts w:ascii="Times New Roman" w:hAnsi="Times New Roman" w:cs="Times New Roman"/>
          <w:sz w:val="24"/>
          <w:szCs w:val="24"/>
        </w:rPr>
        <w:t xml:space="preserve"> účasti v pracovních skupinách či komisích MMR a Asociace krajů ČR,</w:t>
      </w:r>
    </w:p>
    <w:p w14:paraId="235DC6BE" w14:textId="3EC297A8"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zaštiťuje Regionální akční plán pro území kraje, Krajskou surovinovou politiku a další a zajišťuje jejich aktualizace a realizace,</w:t>
      </w:r>
    </w:p>
    <w:p w14:paraId="5F9E2570" w14:textId="184393D8"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vyjadřuje se na základě podkladů z Odboru majetku k dalšímu využití nemovitého majetku ve vlastnictví kraje,</w:t>
      </w:r>
    </w:p>
    <w:p w14:paraId="510F1F4A" w14:textId="79786329"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komunikuje s partnery v území za účelem rozvoje kraje,</w:t>
      </w:r>
    </w:p>
    <w:p w14:paraId="4C303F69" w14:textId="1274D1D8"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zajišťuje mapování absorpční kapacity v kraji pro potřeby programů EU, národních a krajských programů a dalších,</w:t>
      </w:r>
    </w:p>
    <w:p w14:paraId="71FD7DB4" w14:textId="7CB63F9C"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napomáhá koordinaci projektových záměrů kraje za účelem zvýšení synergického efektu projektů,</w:t>
      </w:r>
    </w:p>
    <w:p w14:paraId="24CC4513" w14:textId="75ADFF6F"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spolupracuje s MMR na tvorbě, aktualizacích a realizaci Strategie regionálního rozvoje ČR, Koncepce rozvoje venkova a Národní strategie regenerace brownfieldů,</w:t>
      </w:r>
    </w:p>
    <w:p w14:paraId="4B82A5EB" w14:textId="407DC8B6"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mapuje aktivity místních akčních skupin a místních akčních plánů,</w:t>
      </w:r>
    </w:p>
    <w:p w14:paraId="6E24152A" w14:textId="61FB3ADF"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spoluvytváří podmínky pro rozvoj municipalit, spolupracuje s obcemi s rozšířenou působností, s mikroregiony a jinými subjekty podporujícími rozvoj regionu, podporuje meziobecní spolupráci,</w:t>
      </w:r>
    </w:p>
    <w:p w14:paraId="794CE291" w14:textId="5D0A5CAF"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zajišťuje aktivity v oblasti prezentace investičních příležitostí,</w:t>
      </w:r>
    </w:p>
    <w:p w14:paraId="159CCDB0" w14:textId="1DE4B3E7"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realizuje akce na podporu efektivního, vyváženého a udržitelného rozvoje kraje,</w:t>
      </w:r>
    </w:p>
    <w:p w14:paraId="3B8B99E7" w14:textId="1D3049DD"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zajišťuje funkci sekretariátu Regionální stálé konference a činnosti s tím spojené,</w:t>
      </w:r>
    </w:p>
    <w:p w14:paraId="759BF8E6" w14:textId="1AFB1683"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podílí se na realizaci projektů kraje v oblasti regionálního rozvoje,</w:t>
      </w:r>
    </w:p>
    <w:p w14:paraId="7BA8826B" w14:textId="5B273A4F"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realizuje ve spolupráci se Středočeským inovačním centrem aktivity na podporu inovačního prostředí v kraji,</w:t>
      </w:r>
    </w:p>
    <w:p w14:paraId="0AA02E3F" w14:textId="51DAB6F1"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koordinuje projekty v lokalitách bývalých vojenských výcvikových prostorů Mladá a Ralsko,</w:t>
      </w:r>
    </w:p>
    <w:p w14:paraId="3E1AE59A" w14:textId="7021DAA4"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provádí v rámci zajištění činnosti regionální </w:t>
      </w:r>
      <w:proofErr w:type="spellStart"/>
      <w:r w:rsidRPr="006E7268">
        <w:rPr>
          <w:rFonts w:ascii="Times New Roman" w:hAnsi="Times New Roman" w:cs="Times New Roman"/>
          <w:sz w:val="24"/>
          <w:szCs w:val="24"/>
        </w:rPr>
        <w:t>brownfieldové</w:t>
      </w:r>
      <w:proofErr w:type="spellEnd"/>
      <w:r w:rsidRPr="006E7268">
        <w:rPr>
          <w:rFonts w:ascii="Times New Roman" w:hAnsi="Times New Roman" w:cs="Times New Roman"/>
          <w:sz w:val="24"/>
          <w:szCs w:val="24"/>
        </w:rPr>
        <w:t xml:space="preserve"> jednotky mapování brownfieldů na území kraje, nabídky pro investory, vzdělávání a propagaci problematiky brownfieldů a poradenství pro veřejnou správu i soukromý sektor,</w:t>
      </w:r>
    </w:p>
    <w:p w14:paraId="28E7200F" w14:textId="6F3B6E4C"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zajišťuje Strategii rozvoje územního obvodu Středočeského kraje, </w:t>
      </w:r>
    </w:p>
    <w:p w14:paraId="45C5B47E" w14:textId="2FB56351"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spolupracuje na Regionální inovační strategii Středočeského kraje s Odborem řízení dotačních projektů, </w:t>
      </w:r>
    </w:p>
    <w:p w14:paraId="4CAA25D5" w14:textId="19904023"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poskytuje základní poradenství v oblasti tvorby strategických dokumentů, a to zejména pro územní samosprávné celky, </w:t>
      </w:r>
    </w:p>
    <w:p w14:paraId="367A30F9" w14:textId="163519BD"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koordinuje strategické dokumenty na úrovni úřadu, </w:t>
      </w:r>
    </w:p>
    <w:p w14:paraId="08B59D12" w14:textId="4ED07E7D"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vyjadřuje se k projektovým záměrům kraje ve vztahu k naplňování strategických dokumentů a navrhuje jejich prioritu, </w:t>
      </w:r>
    </w:p>
    <w:p w14:paraId="3A57827F" w14:textId="4FE55370" w:rsidR="00DB1B09" w:rsidRPr="006E7268"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lastRenderedPageBreak/>
        <w:t xml:space="preserve">monitoruje a podílí se na přípravě </w:t>
      </w:r>
      <w:r w:rsidR="002E1435" w:rsidRPr="006E7268">
        <w:rPr>
          <w:rFonts w:ascii="Times New Roman" w:hAnsi="Times New Roman" w:cs="Times New Roman"/>
          <w:sz w:val="24"/>
          <w:szCs w:val="24"/>
        </w:rPr>
        <w:t>strategických</w:t>
      </w:r>
      <w:r w:rsidRPr="006E7268">
        <w:rPr>
          <w:rFonts w:ascii="Times New Roman" w:hAnsi="Times New Roman" w:cs="Times New Roman"/>
          <w:sz w:val="24"/>
          <w:szCs w:val="24"/>
        </w:rPr>
        <w:t xml:space="preserve"> dokumentů, koncepcí a akčních plánů kraje, </w:t>
      </w:r>
    </w:p>
    <w:p w14:paraId="4A361C80" w14:textId="646AE03E" w:rsidR="00DB1B09" w:rsidRDefault="00DB1B09">
      <w:pPr>
        <w:pStyle w:val="Odstavecseseznamem"/>
        <w:numPr>
          <w:ilvl w:val="0"/>
          <w:numId w:val="149"/>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připomínkuje a provádí sběr připomínek ke všem strategickým dokumentům na státní, ministerské i mezikrajské úrovni, je-li k tomu vyzváno</w:t>
      </w:r>
      <w:r w:rsidR="000E4289">
        <w:rPr>
          <w:rFonts w:ascii="Times New Roman" w:hAnsi="Times New Roman" w:cs="Times New Roman"/>
          <w:sz w:val="24"/>
          <w:szCs w:val="24"/>
        </w:rPr>
        <w:t>,</w:t>
      </w:r>
    </w:p>
    <w:p w14:paraId="1EE6A5FF" w14:textId="45258F9E" w:rsidR="000E4289" w:rsidRPr="006E7268" w:rsidRDefault="000E4289">
      <w:pPr>
        <w:pStyle w:val="Odstavecseseznamem"/>
        <w:numPr>
          <w:ilvl w:val="0"/>
          <w:numId w:val="149"/>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koordinuje soulad strategií územně samosprávných celků se strategií kraje a státu.</w:t>
      </w:r>
    </w:p>
    <w:p w14:paraId="18F03697" w14:textId="0C4F3BE8" w:rsidR="00DB1B09" w:rsidRPr="005B5570" w:rsidRDefault="00DB1B09" w:rsidP="006E7268">
      <w:pPr>
        <w:spacing w:after="0" w:line="240" w:lineRule="auto"/>
        <w:ind w:left="284" w:hanging="284"/>
        <w:jc w:val="both"/>
        <w:rPr>
          <w:rFonts w:ascii="Times New Roman" w:hAnsi="Times New Roman" w:cs="Times New Roman"/>
          <w:sz w:val="24"/>
          <w:szCs w:val="24"/>
        </w:rPr>
      </w:pPr>
    </w:p>
    <w:p w14:paraId="526AFB66" w14:textId="01E6AE3D" w:rsidR="00DB1B09" w:rsidRPr="006E7268" w:rsidRDefault="00DB1B09" w:rsidP="004925C1">
      <w:pPr>
        <w:spacing w:after="0" w:line="240" w:lineRule="auto"/>
        <w:jc w:val="both"/>
        <w:rPr>
          <w:rFonts w:ascii="Times New Roman" w:hAnsi="Times New Roman" w:cs="Times New Roman"/>
          <w:b/>
          <w:bCs/>
          <w:i/>
          <w:iCs/>
          <w:sz w:val="24"/>
          <w:szCs w:val="24"/>
        </w:rPr>
      </w:pPr>
      <w:r w:rsidRPr="006E7268">
        <w:rPr>
          <w:rFonts w:ascii="Times New Roman" w:hAnsi="Times New Roman" w:cs="Times New Roman"/>
          <w:b/>
          <w:bCs/>
          <w:i/>
          <w:iCs/>
          <w:sz w:val="24"/>
          <w:szCs w:val="24"/>
        </w:rPr>
        <w:t>Přenesená působnost:</w:t>
      </w:r>
    </w:p>
    <w:p w14:paraId="6D3B48E6"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     </w:t>
      </w:r>
    </w:p>
    <w:p w14:paraId="16689F63" w14:textId="671BC281" w:rsidR="00DB1B09" w:rsidRPr="006E7268"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zajišťuje na základě zákonného zmocnění či dohody s ústředním správním orgánem či jeho organizační složkou pomoc/vlastní administraci národního/ch regionálního/ch programu/ů, (Radonový program ČR, Zajištění bydlení azylantů na území ČR apod.),</w:t>
      </w:r>
    </w:p>
    <w:p w14:paraId="46B747F2" w14:textId="67960982" w:rsidR="00DB1B09" w:rsidRPr="006E7268"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podílí se na distribuci a sběru detektorů určených k vyhledávání staveb s vyšší úrovní ozáření z přírodních radionuklidů v jejich vnitřním ovzduší ve spolupráci se SÚJB,</w:t>
      </w:r>
    </w:p>
    <w:p w14:paraId="004FE47D" w14:textId="10D3DA58" w:rsidR="00DB1B09" w:rsidRPr="006E7268"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předává výsledky měření radonu majitelům staveb a informuje je o podmínkách získání dotace na snížení ozáření z radionuklidů ve vnitřním prostředí staveb, </w:t>
      </w:r>
    </w:p>
    <w:p w14:paraId="13FD2D29" w14:textId="23B39C56" w:rsidR="00DB1B09" w:rsidRPr="006E7268"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přijímá žádosti o poskytnutí dotace ze státního rozpočtu na zjištění rizika vyplývajícího z přítomnosti radonu a jeho produktů přeměny ve vnitřním ovzduší staveb, na přijetí opatření ke snížení ozáření z přírodních radionuklidů ve vnitřním ovzduší staveb a opatření ke snížení obsahu přírodních radionuklidů v pitné vodě určené pro veřejné zásobování,</w:t>
      </w:r>
    </w:p>
    <w:p w14:paraId="72BA35A4" w14:textId="2AD5CA4F" w:rsidR="00DB1B09" w:rsidRPr="006E7268"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 xml:space="preserve">podílí se na kontrole účinnosti prováděných opatření na ochranu zdraví obyvatelstva před ozářením z přírodních radionuklidů ve spolupráci se SÚJB, </w:t>
      </w:r>
    </w:p>
    <w:p w14:paraId="6CA8C22D" w14:textId="73400449" w:rsidR="00DB1B09" w:rsidRPr="006E7268"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koordinuje aktivity spojené s výkonem agendy Fondu solidarity,</w:t>
      </w:r>
    </w:p>
    <w:p w14:paraId="212E3674" w14:textId="06FF48FB" w:rsidR="00DB1B09" w:rsidRPr="006E7268"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6E7268">
        <w:rPr>
          <w:rFonts w:ascii="Times New Roman" w:hAnsi="Times New Roman" w:cs="Times New Roman"/>
          <w:sz w:val="24"/>
          <w:szCs w:val="24"/>
        </w:rPr>
        <w:t>podílí se na koordinaci činností při obnově území po živelní či jiné pohromě ve spolupráci s</w:t>
      </w:r>
      <w:r w:rsidR="000E4289">
        <w:rPr>
          <w:rFonts w:ascii="Times New Roman" w:hAnsi="Times New Roman" w:cs="Times New Roman"/>
          <w:sz w:val="24"/>
          <w:szCs w:val="24"/>
        </w:rPr>
        <w:t> </w:t>
      </w:r>
      <w:r w:rsidRPr="006E7268">
        <w:rPr>
          <w:rFonts w:ascii="Times New Roman" w:hAnsi="Times New Roman" w:cs="Times New Roman"/>
          <w:sz w:val="24"/>
          <w:szCs w:val="24"/>
        </w:rPr>
        <w:t>MMR,</w:t>
      </w:r>
    </w:p>
    <w:p w14:paraId="65615783" w14:textId="44625890" w:rsidR="00DB1B09" w:rsidRPr="000E4289" w:rsidRDefault="00DB1B09">
      <w:pPr>
        <w:pStyle w:val="Odstavecseseznamem"/>
        <w:numPr>
          <w:ilvl w:val="0"/>
          <w:numId w:val="148"/>
        </w:numPr>
        <w:spacing w:after="0" w:line="240" w:lineRule="auto"/>
        <w:ind w:left="284" w:hanging="284"/>
        <w:jc w:val="both"/>
        <w:rPr>
          <w:rFonts w:ascii="Times New Roman" w:hAnsi="Times New Roman" w:cs="Times New Roman"/>
          <w:sz w:val="24"/>
          <w:szCs w:val="24"/>
        </w:rPr>
      </w:pPr>
      <w:r w:rsidRPr="000E4289">
        <w:rPr>
          <w:rFonts w:ascii="Times New Roman" w:hAnsi="Times New Roman" w:cs="Times New Roman"/>
          <w:sz w:val="24"/>
          <w:szCs w:val="24"/>
        </w:rPr>
        <w:t xml:space="preserve">zajišťuje agendu Digitální technické mapy pro území kraje v souladu se </w:t>
      </w:r>
      <w:r w:rsidR="002E1435" w:rsidRPr="000E4289">
        <w:rPr>
          <w:rFonts w:ascii="Times New Roman" w:hAnsi="Times New Roman" w:cs="Times New Roman"/>
          <w:sz w:val="24"/>
          <w:szCs w:val="24"/>
        </w:rPr>
        <w:t>zákonem č.</w:t>
      </w:r>
      <w:r w:rsidRPr="000E4289">
        <w:rPr>
          <w:rFonts w:ascii="Times New Roman" w:hAnsi="Times New Roman" w:cs="Times New Roman"/>
          <w:sz w:val="24"/>
          <w:szCs w:val="24"/>
        </w:rPr>
        <w:t> 200/1994 Sb., o zeměměřictví a o změně a doplnění některých zákonů souvisejících s jeho zavedením, ve znění pozdějších předpisů, vyhláškou č. 393/2020 Sb., o digitální technické mapě kraje, a dalšími souvisejícími právními předpisy,</w:t>
      </w:r>
    </w:p>
    <w:p w14:paraId="62672291" w14:textId="19DFD0D7" w:rsidR="00DB1B09" w:rsidRPr="00946631" w:rsidRDefault="000E4289" w:rsidP="00946631">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i</w:t>
      </w:r>
      <w:r w:rsidR="00946631">
        <w:rPr>
          <w:rFonts w:ascii="Times New Roman" w:hAnsi="Times New Roman" w:cs="Times New Roman"/>
          <w:sz w:val="24"/>
          <w:szCs w:val="24"/>
        </w:rPr>
        <w:t xml:space="preserve">)  </w:t>
      </w:r>
      <w:r w:rsidR="00DB1B09" w:rsidRPr="00946631">
        <w:rPr>
          <w:rFonts w:ascii="Times New Roman" w:hAnsi="Times New Roman" w:cs="Times New Roman"/>
          <w:sz w:val="24"/>
          <w:szCs w:val="24"/>
        </w:rPr>
        <w:t>zajišťuje správu informačního systému Digitální technické mapy pro území kraje a výkon pravomoci správce nad uživateli.</w:t>
      </w:r>
    </w:p>
    <w:p w14:paraId="29A5F6AF" w14:textId="77777777" w:rsidR="00DB1B09" w:rsidRPr="005B5570" w:rsidRDefault="00DB1B09" w:rsidP="004925C1">
      <w:pPr>
        <w:spacing w:after="0" w:line="240" w:lineRule="auto"/>
        <w:jc w:val="both"/>
        <w:rPr>
          <w:rFonts w:ascii="Times New Roman" w:hAnsi="Times New Roman" w:cs="Times New Roman"/>
          <w:sz w:val="24"/>
          <w:szCs w:val="24"/>
        </w:rPr>
      </w:pPr>
    </w:p>
    <w:p w14:paraId="5EF56187" w14:textId="77777777" w:rsidR="00DB1B09" w:rsidRPr="00373E5A" w:rsidRDefault="00DB1B09" w:rsidP="006E726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69" w:name="_Toc158729572"/>
      <w:r w:rsidRPr="00373E5A">
        <w:rPr>
          <w:rFonts w:ascii="Times New Roman" w:eastAsia="Times New Roman" w:hAnsi="Times New Roman" w:cs="Times New Roman"/>
          <w:b/>
          <w:bCs/>
          <w:kern w:val="0"/>
          <w:sz w:val="32"/>
          <w:szCs w:val="32"/>
          <w:lang w:eastAsia="cs-CZ"/>
          <w14:ligatures w14:val="none"/>
        </w:rPr>
        <w:t>Článek 34</w:t>
      </w:r>
      <w:bookmarkEnd w:id="69"/>
    </w:p>
    <w:p w14:paraId="06AB5C9A" w14:textId="77777777" w:rsidR="00DB1B09" w:rsidRPr="00373E5A" w:rsidRDefault="00DB1B09" w:rsidP="006E7268">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0" w:name="_Toc158729573"/>
      <w:r w:rsidRPr="00373E5A">
        <w:rPr>
          <w:rFonts w:ascii="Times New Roman" w:eastAsia="Times New Roman" w:hAnsi="Times New Roman" w:cs="Times New Roman"/>
          <w:b/>
          <w:bCs/>
          <w:kern w:val="0"/>
          <w:sz w:val="32"/>
          <w:szCs w:val="32"/>
          <w:lang w:eastAsia="cs-CZ"/>
          <w14:ligatures w14:val="none"/>
        </w:rPr>
        <w:t>Oddělení digitalizace</w:t>
      </w:r>
      <w:bookmarkEnd w:id="70"/>
    </w:p>
    <w:p w14:paraId="28BED7B0" w14:textId="77777777" w:rsidR="00DB1B09" w:rsidRPr="005B5570" w:rsidRDefault="00DB1B09" w:rsidP="006E7268">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Oddělení digitalizace vykonává samostatnou působnost a dále se organizačně nečlení. </w:t>
      </w:r>
    </w:p>
    <w:p w14:paraId="3C653203" w14:textId="77777777" w:rsidR="00DB1B09" w:rsidRPr="005B5570" w:rsidRDefault="00DB1B09" w:rsidP="004925C1">
      <w:pPr>
        <w:spacing w:after="0" w:line="240" w:lineRule="auto"/>
        <w:jc w:val="both"/>
        <w:rPr>
          <w:rFonts w:ascii="Times New Roman" w:hAnsi="Times New Roman" w:cs="Times New Roman"/>
          <w:sz w:val="24"/>
          <w:szCs w:val="24"/>
        </w:rPr>
      </w:pPr>
    </w:p>
    <w:p w14:paraId="113C63FA" w14:textId="77777777" w:rsidR="00DB1B09" w:rsidRPr="00D21E2F" w:rsidRDefault="00DB1B09" w:rsidP="004925C1">
      <w:pPr>
        <w:spacing w:after="0" w:line="240" w:lineRule="auto"/>
        <w:jc w:val="both"/>
        <w:rPr>
          <w:rFonts w:ascii="Times New Roman" w:hAnsi="Times New Roman" w:cs="Times New Roman"/>
          <w:b/>
          <w:bCs/>
          <w:i/>
          <w:iCs/>
          <w:sz w:val="24"/>
          <w:szCs w:val="24"/>
        </w:rPr>
      </w:pPr>
      <w:r w:rsidRPr="00D21E2F">
        <w:rPr>
          <w:rFonts w:ascii="Times New Roman" w:hAnsi="Times New Roman" w:cs="Times New Roman"/>
          <w:b/>
          <w:bCs/>
          <w:i/>
          <w:iCs/>
          <w:sz w:val="24"/>
          <w:szCs w:val="24"/>
        </w:rPr>
        <w:t>Samostatná působnost:</w:t>
      </w:r>
    </w:p>
    <w:p w14:paraId="54D41ADA" w14:textId="77777777" w:rsidR="00DB1B09" w:rsidRPr="005B5570" w:rsidRDefault="00DB1B09" w:rsidP="004925C1">
      <w:pPr>
        <w:spacing w:after="0" w:line="240" w:lineRule="auto"/>
        <w:jc w:val="both"/>
        <w:rPr>
          <w:rFonts w:ascii="Times New Roman" w:hAnsi="Times New Roman" w:cs="Times New Roman"/>
          <w:sz w:val="24"/>
          <w:szCs w:val="24"/>
        </w:rPr>
      </w:pPr>
    </w:p>
    <w:p w14:paraId="6816FD67" w14:textId="754D7929"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vyhledává ve spolupráci s hejtmankou a členy Výboru pro digitalizaci a chytrý kraj inovační příležitosti v oblasti digitalizace a robotizace,</w:t>
      </w:r>
    </w:p>
    <w:p w14:paraId="55043AF3" w14:textId="41DCFD20"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připravuje jednotlivé inovační procesy,</w:t>
      </w:r>
    </w:p>
    <w:p w14:paraId="1E5650A6" w14:textId="5E34CF40"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provádí transformační digitalizační proces (včetně robotizace) napříč úřadem a příspěvkovými organizacemi,</w:t>
      </w:r>
    </w:p>
    <w:p w14:paraId="7060B802" w14:textId="7322AC70"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zajišťuje řízení a administraci inovačních, digitalizačních a robotizačních projektů a spolupracuje s Odborem řízení dotačních projektů v případě velkých a složitých projektů čerpajících podporu či dotace,</w:t>
      </w:r>
    </w:p>
    <w:p w14:paraId="49801E69" w14:textId="7EB3B28B"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zajišťuje zpracování projektových žádostí v souladu s pravidly příslušných finančních zdrojů, vycházejících z projektových záměrů schválených Radou v oblasti digitalizace a robotizace,</w:t>
      </w:r>
    </w:p>
    <w:p w14:paraId="531B7B62" w14:textId="458E80FE"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lastRenderedPageBreak/>
        <w:t>je oprávněno vyžadovat od věcně příslušných odborů a jejich prostřednictvím od příspěvkových organizací součinnost a spolupráci v rámci monitoringu přípravy, realizace a udržitelnosti projektů kraje,</w:t>
      </w:r>
    </w:p>
    <w:p w14:paraId="60594540" w14:textId="1D7BFD1D"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připravuje a navrhuje Radě a řediteli zřízení a složení projektových týmů pro jednotlivé digitalizační projekty, včetně účasti odborníků z věcně příslušných odborů a externích subjektů,</w:t>
      </w:r>
    </w:p>
    <w:p w14:paraId="5BC2A29B" w14:textId="0F67C57C"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spolupracuje s ostatními kraji v oblasti digitalizace (včetně robotizace procesů) a vzájemně sdílí případy dobré praxe,</w:t>
      </w:r>
    </w:p>
    <w:p w14:paraId="54E505E6" w14:textId="71FF2AA7"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provádí průzkum mezi klienty úřadu, firmami a starosty obcí kraje k jejich zapojení do inovačních procesů, a to včetně robotizace procesů,</w:t>
      </w:r>
    </w:p>
    <w:p w14:paraId="7120307A" w14:textId="7D4616CB"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provádí kontrolu probíhajících robotizačních procesů s ohledem na možné dopady a implementaci do jiných informačních systémů,</w:t>
      </w:r>
    </w:p>
    <w:p w14:paraId="7AF0B60C" w14:textId="47FC3156" w:rsidR="00DB1B09" w:rsidRPr="00D21E2F"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provádí sledování a měření spokojenosti s fungováním úřadu a příspěvkových organizací,</w:t>
      </w:r>
    </w:p>
    <w:p w14:paraId="7F84E2C4" w14:textId="5339A796" w:rsidR="00DB1B09" w:rsidRDefault="00DB1B09">
      <w:pPr>
        <w:pStyle w:val="Odstavecseseznamem"/>
        <w:numPr>
          <w:ilvl w:val="0"/>
          <w:numId w:val="150"/>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navrhuje měřené metriky agend úřadu a realizovaných projektů, zajišťuje jejich měření ve spolupráci s příslušnými odbory a provádí jejich vyhodnocení a prezentaci výsledků vedení úřadu a hejtmance.</w:t>
      </w:r>
    </w:p>
    <w:p w14:paraId="27FC7583" w14:textId="77777777" w:rsidR="00DB1B09" w:rsidRPr="005B5570" w:rsidRDefault="00DB1B09" w:rsidP="004925C1">
      <w:pPr>
        <w:spacing w:after="0" w:line="240" w:lineRule="auto"/>
        <w:jc w:val="both"/>
        <w:rPr>
          <w:rFonts w:ascii="Times New Roman" w:hAnsi="Times New Roman" w:cs="Times New Roman"/>
          <w:sz w:val="24"/>
          <w:szCs w:val="24"/>
        </w:rPr>
      </w:pPr>
    </w:p>
    <w:p w14:paraId="1B34E341" w14:textId="77777777" w:rsidR="00DB1B09" w:rsidRPr="00373E5A" w:rsidRDefault="00DB1B09" w:rsidP="00D21E2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1" w:name="_Toc158729574"/>
      <w:r w:rsidRPr="00373E5A">
        <w:rPr>
          <w:rFonts w:ascii="Times New Roman" w:eastAsia="Times New Roman" w:hAnsi="Times New Roman" w:cs="Times New Roman"/>
          <w:b/>
          <w:bCs/>
          <w:kern w:val="0"/>
          <w:sz w:val="32"/>
          <w:szCs w:val="32"/>
          <w:lang w:eastAsia="cs-CZ"/>
          <w14:ligatures w14:val="none"/>
        </w:rPr>
        <w:t>Článek 35</w:t>
      </w:r>
      <w:bookmarkEnd w:id="71"/>
    </w:p>
    <w:p w14:paraId="56FF0516" w14:textId="77777777" w:rsidR="00DB1B09" w:rsidRPr="00373E5A" w:rsidRDefault="00DB1B09" w:rsidP="00D21E2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2" w:name="_Toc158729575"/>
      <w:r w:rsidRPr="00373E5A">
        <w:rPr>
          <w:rFonts w:ascii="Times New Roman" w:eastAsia="Times New Roman" w:hAnsi="Times New Roman" w:cs="Times New Roman"/>
          <w:b/>
          <w:bCs/>
          <w:kern w:val="0"/>
          <w:sz w:val="32"/>
          <w:szCs w:val="32"/>
          <w:lang w:eastAsia="cs-CZ"/>
          <w14:ligatures w14:val="none"/>
        </w:rPr>
        <w:t>Oddělení interního auditu</w:t>
      </w:r>
      <w:bookmarkEnd w:id="72"/>
    </w:p>
    <w:p w14:paraId="25ECD59F" w14:textId="77777777" w:rsidR="00DB1B09" w:rsidRPr="005B5570" w:rsidRDefault="00DB1B09" w:rsidP="00D21E2F">
      <w:pPr>
        <w:spacing w:before="120" w:after="0" w:line="240" w:lineRule="auto"/>
        <w:jc w:val="both"/>
        <w:rPr>
          <w:rFonts w:ascii="Times New Roman" w:hAnsi="Times New Roman" w:cs="Times New Roman"/>
          <w:sz w:val="24"/>
          <w:szCs w:val="24"/>
        </w:rPr>
      </w:pPr>
      <w:r w:rsidRPr="00D21E2F">
        <w:rPr>
          <w:rFonts w:ascii="Times New Roman" w:hAnsi="Times New Roman" w:cs="Times New Roman"/>
          <w:sz w:val="24"/>
          <w:szCs w:val="24"/>
        </w:rPr>
        <w:t>Oddělení interního auditu vykonává samostatnou působnost a dále se organizačně</w:t>
      </w:r>
      <w:r w:rsidRPr="005B5570">
        <w:rPr>
          <w:rFonts w:ascii="Times New Roman" w:hAnsi="Times New Roman" w:cs="Times New Roman"/>
          <w:sz w:val="24"/>
          <w:szCs w:val="24"/>
        </w:rPr>
        <w:t xml:space="preserve"> nečlení. </w:t>
      </w:r>
    </w:p>
    <w:p w14:paraId="09CBFA86" w14:textId="77777777" w:rsidR="00DB1B09" w:rsidRPr="005B5570" w:rsidRDefault="00DB1B09" w:rsidP="004925C1">
      <w:pPr>
        <w:spacing w:after="0" w:line="240" w:lineRule="auto"/>
        <w:jc w:val="both"/>
        <w:rPr>
          <w:rFonts w:ascii="Times New Roman" w:hAnsi="Times New Roman" w:cs="Times New Roman"/>
          <w:sz w:val="24"/>
          <w:szCs w:val="24"/>
        </w:rPr>
      </w:pPr>
    </w:p>
    <w:p w14:paraId="71569E46" w14:textId="77777777" w:rsidR="00DB1B09" w:rsidRPr="00D21E2F" w:rsidRDefault="00DB1B09" w:rsidP="004925C1">
      <w:pPr>
        <w:spacing w:after="0" w:line="240" w:lineRule="auto"/>
        <w:jc w:val="both"/>
        <w:rPr>
          <w:rFonts w:ascii="Times New Roman" w:hAnsi="Times New Roman" w:cs="Times New Roman"/>
          <w:b/>
          <w:bCs/>
          <w:i/>
          <w:iCs/>
          <w:sz w:val="24"/>
          <w:szCs w:val="24"/>
        </w:rPr>
      </w:pPr>
      <w:r w:rsidRPr="00D21E2F">
        <w:rPr>
          <w:rFonts w:ascii="Times New Roman" w:hAnsi="Times New Roman" w:cs="Times New Roman"/>
          <w:b/>
          <w:bCs/>
          <w:i/>
          <w:iCs/>
          <w:sz w:val="24"/>
          <w:szCs w:val="24"/>
        </w:rPr>
        <w:t xml:space="preserve">Samostatná působnost: </w:t>
      </w:r>
    </w:p>
    <w:p w14:paraId="2302DB18" w14:textId="77777777" w:rsidR="00DB1B09" w:rsidRPr="00D21E2F" w:rsidRDefault="00DB1B09" w:rsidP="004925C1">
      <w:pPr>
        <w:spacing w:after="0" w:line="240" w:lineRule="auto"/>
        <w:jc w:val="both"/>
        <w:rPr>
          <w:rFonts w:ascii="Times New Roman" w:hAnsi="Times New Roman" w:cs="Times New Roman"/>
          <w:b/>
          <w:bCs/>
          <w:i/>
          <w:iCs/>
          <w:sz w:val="24"/>
          <w:szCs w:val="24"/>
        </w:rPr>
      </w:pPr>
    </w:p>
    <w:p w14:paraId="3F9BDE58" w14:textId="2537BB58"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zjišťuje, zda jsou v </w:t>
      </w:r>
      <w:r w:rsidR="002E1435" w:rsidRPr="00D21E2F">
        <w:rPr>
          <w:rFonts w:ascii="Times New Roman" w:hAnsi="Times New Roman" w:cs="Times New Roman"/>
          <w:sz w:val="24"/>
          <w:szCs w:val="24"/>
        </w:rPr>
        <w:t>činnosti úřadu</w:t>
      </w:r>
      <w:r w:rsidRPr="00D21E2F">
        <w:rPr>
          <w:rFonts w:ascii="Times New Roman" w:hAnsi="Times New Roman" w:cs="Times New Roman"/>
          <w:sz w:val="24"/>
          <w:szCs w:val="24"/>
        </w:rPr>
        <w:t xml:space="preserve"> dodržovány právní předpisy, přijatá opatření a stanovené postupy, </w:t>
      </w:r>
    </w:p>
    <w:p w14:paraId="59AD9967" w14:textId="245E7C0B"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zjišťuje, zda rizika vztahující se k </w:t>
      </w:r>
      <w:r w:rsidR="002E1435" w:rsidRPr="00D21E2F">
        <w:rPr>
          <w:rFonts w:ascii="Times New Roman" w:hAnsi="Times New Roman" w:cs="Times New Roman"/>
          <w:sz w:val="24"/>
          <w:szCs w:val="24"/>
        </w:rPr>
        <w:t>činnosti úřadu</w:t>
      </w:r>
      <w:r w:rsidRPr="00D21E2F">
        <w:rPr>
          <w:rFonts w:ascii="Times New Roman" w:hAnsi="Times New Roman" w:cs="Times New Roman"/>
          <w:sz w:val="24"/>
          <w:szCs w:val="24"/>
        </w:rPr>
        <w:t xml:space="preserve"> jsou včas rozpoznána a zda jsou přijímána odpovídající opatření k jejich vyloučení nebo zmírnění, </w:t>
      </w:r>
    </w:p>
    <w:p w14:paraId="73E2F089" w14:textId="54E6F2CC"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zjišťuje, zda řídící kontrola poskytuje řediteli spolehlivé a včasné provozní, finanční a jiné informace, </w:t>
      </w:r>
    </w:p>
    <w:p w14:paraId="6432BC17" w14:textId="637B2261"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zjišťuje, zda jsou plněna provozní a finanční kritéria stanovená zákonem a interními normativními instrukcemi, tj. efektivnost, hospodárnost a účelnost při výkonu veřejné správy a při poskytování veřejných služeb, </w:t>
      </w:r>
    </w:p>
    <w:p w14:paraId="0966B62B" w14:textId="505A4E6B"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zjišťuje, zda zavedený vnitřní kontrolní systém je dostatečně účinný, reaguje včas na změny ekonomických, právních, provozních a jiných podmínek, </w:t>
      </w:r>
    </w:p>
    <w:p w14:paraId="4467541B" w14:textId="1ACB19DF"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zjišťuje, zda dosažené výsledky při plnění rozhodujících úkolů úřadu poskytují dostatečné   ujištění, že schválené záměry a cíle kraje budou splněny, </w:t>
      </w:r>
    </w:p>
    <w:p w14:paraId="4B126A66" w14:textId="3A0493FA"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provádí finanční audity, které ověřují, zda údaje vykázané ve finančních, účetních a </w:t>
      </w:r>
      <w:r w:rsidR="002E1435" w:rsidRPr="00D21E2F">
        <w:rPr>
          <w:rFonts w:ascii="Times New Roman" w:hAnsi="Times New Roman" w:cs="Times New Roman"/>
          <w:sz w:val="24"/>
          <w:szCs w:val="24"/>
        </w:rPr>
        <w:t>jiných výkazech</w:t>
      </w:r>
      <w:r w:rsidRPr="00D21E2F">
        <w:rPr>
          <w:rFonts w:ascii="Times New Roman" w:hAnsi="Times New Roman" w:cs="Times New Roman"/>
          <w:sz w:val="24"/>
          <w:szCs w:val="24"/>
        </w:rPr>
        <w:t xml:space="preserve"> věrně zobrazují majetek, zdroje jeho financování a hospodaření s ním, </w:t>
      </w:r>
    </w:p>
    <w:p w14:paraId="1C8895B0" w14:textId="7000A2E9"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provádí audity systémů, které prověřují a hodnotí systémy zajištění příjmů kraje, včetně vymáhání pohledávek, financování jeho činnosti a zajištění správy veřejných prostředků, </w:t>
      </w:r>
    </w:p>
    <w:p w14:paraId="3EE3311E" w14:textId="5F5988BE"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provádí audity výkonů, které zkoumají výběrovým způsobem hospodárnost, efektivnost a účelnost operací i přiměřenost a účinnost vnitřního kontrolního systému, </w:t>
      </w:r>
    </w:p>
    <w:p w14:paraId="2CE01DDF" w14:textId="702510D1"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předkládá řediteli na základě svých zjištění doporučení ke zdokonalování kvality vnitřního kontrolního systému, k předcházení nebo ke zmírnění rizik a k přijetí opatření k nápravě zjištěných nedostatků, </w:t>
      </w:r>
    </w:p>
    <w:p w14:paraId="2CE6C2EA" w14:textId="3583BD74"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zpracovává střednědobý plán a roční plány jednotlivých interních auditů včetně přípravy interních auditorů a úkolů v metodické a konzultační činnosti, projednává je s ředitelem, který tyto plány schvaluje, </w:t>
      </w:r>
    </w:p>
    <w:p w14:paraId="2BD048C0" w14:textId="37291FA0"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lastRenderedPageBreak/>
        <w:t xml:space="preserve">předává zprávy o svých zjištěních z provedených auditů bez zbytečného odkladu řediteli s doporučením k přijetí opatření ke zdokonalování kvality vnitřního kontrolního systému, k předcházení nebo ke zmírnění rizik, </w:t>
      </w:r>
    </w:p>
    <w:p w14:paraId="7083BB00" w14:textId="599CA2C0"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zařazuje operativně ve zvlášť odůvodněných případech na vyžádání ředitele výkon konkrétního mimořádného auditu mimo schválený roční plán, </w:t>
      </w:r>
    </w:p>
    <w:p w14:paraId="08A9D342" w14:textId="122E03EA"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předkládá řediteli vždy do 31. 3. kalendářního roku roční zprávu za uplynulý kalendářní rok, ve které hodnotí zejména přiměřenost a účinnost systému finanční kontroly v rámci úřadu, analyzuje výskyt závažných nedostatků zjištěných vykonanými interními audity, včetně nedostatků ve fungování vnitřního kontrolního systému a předkládá řediteli doporučení ke zkvalitnění řízení provozní a finanční činnosti, </w:t>
      </w:r>
    </w:p>
    <w:p w14:paraId="761A3FF3" w14:textId="2E4F33A7" w:rsidR="00DB1B09" w:rsidRPr="00D21E2F" w:rsidRDefault="00DB1B09">
      <w:pPr>
        <w:pStyle w:val="Odstavecseseznamem"/>
        <w:numPr>
          <w:ilvl w:val="0"/>
          <w:numId w:val="151"/>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spolupracuje s Odborem finančním v záležitosti přezkumu hospodaření kraje Ministerstvem financí.</w:t>
      </w:r>
    </w:p>
    <w:p w14:paraId="6A977FEA" w14:textId="7E6A4FEE" w:rsidR="00DB1B09" w:rsidRPr="00373E5A" w:rsidRDefault="00DB1B09" w:rsidP="00D21E2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3" w:name="_Toc158729576"/>
      <w:r w:rsidRPr="00373E5A">
        <w:rPr>
          <w:rFonts w:ascii="Times New Roman" w:eastAsia="Times New Roman" w:hAnsi="Times New Roman" w:cs="Times New Roman"/>
          <w:b/>
          <w:bCs/>
          <w:kern w:val="0"/>
          <w:sz w:val="32"/>
          <w:szCs w:val="32"/>
          <w:lang w:eastAsia="cs-CZ"/>
          <w14:ligatures w14:val="none"/>
        </w:rPr>
        <w:t>Článek 36</w:t>
      </w:r>
      <w:bookmarkEnd w:id="73"/>
    </w:p>
    <w:p w14:paraId="511317A9" w14:textId="77777777" w:rsidR="00DB1B09" w:rsidRPr="00373E5A" w:rsidRDefault="00DB1B09" w:rsidP="00D21E2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4" w:name="_Toc158729577"/>
      <w:r w:rsidRPr="00373E5A">
        <w:rPr>
          <w:rFonts w:ascii="Times New Roman" w:eastAsia="Times New Roman" w:hAnsi="Times New Roman" w:cs="Times New Roman"/>
          <w:b/>
          <w:bCs/>
          <w:kern w:val="0"/>
          <w:sz w:val="32"/>
          <w:szCs w:val="32"/>
          <w:lang w:eastAsia="cs-CZ"/>
          <w14:ligatures w14:val="none"/>
        </w:rPr>
        <w:t>Bezpečnostní ředitel</w:t>
      </w:r>
      <w:bookmarkEnd w:id="74"/>
    </w:p>
    <w:p w14:paraId="0EF2D0EF" w14:textId="77777777" w:rsidR="00DB1B09" w:rsidRPr="005B5570" w:rsidRDefault="00DB1B09" w:rsidP="00D21E2F">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Podle § 5 zákona o ochraně utajovaných informací zajišťuje ochranu utajovaných informací u úřadu v oblasti personální bezpečnosti, administrativní bezpečnosti, fyzické bezpečnosti, bezpečnosti informačních a komunikačních systémů a v oblasti kryptografické ochrany, a to v rozsahu povinností odpovědné osoby podle tohoto zákona s výjimkou povinností, které jsou vyhrazeny pouze odpovědné osobě ve smyslu § 67 a § 69 tohoto zákona. </w:t>
      </w:r>
    </w:p>
    <w:p w14:paraId="14461367" w14:textId="77777777" w:rsidR="00DB1B09" w:rsidRPr="005B5570" w:rsidRDefault="00DB1B09" w:rsidP="004925C1">
      <w:pPr>
        <w:spacing w:after="0" w:line="240" w:lineRule="auto"/>
        <w:jc w:val="both"/>
        <w:rPr>
          <w:rFonts w:ascii="Times New Roman" w:hAnsi="Times New Roman" w:cs="Times New Roman"/>
          <w:sz w:val="24"/>
          <w:szCs w:val="24"/>
        </w:rPr>
      </w:pPr>
    </w:p>
    <w:p w14:paraId="5F632132"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Bezpečnostní ředitel zejména:</w:t>
      </w:r>
    </w:p>
    <w:p w14:paraId="78FD5FA4" w14:textId="77777777" w:rsidR="00DB1B09" w:rsidRPr="005B5570" w:rsidRDefault="00DB1B09" w:rsidP="004925C1">
      <w:pPr>
        <w:spacing w:after="0" w:line="240" w:lineRule="auto"/>
        <w:jc w:val="both"/>
        <w:rPr>
          <w:rFonts w:ascii="Times New Roman" w:hAnsi="Times New Roman" w:cs="Times New Roman"/>
          <w:sz w:val="24"/>
          <w:szCs w:val="24"/>
        </w:rPr>
      </w:pPr>
    </w:p>
    <w:p w14:paraId="2B4B06AC" w14:textId="3A2F9AE5"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zajišťuje ochranu utajovaných informací, provádí pro statutární orgán opatření bezpečnostní prověrky I. stupně (Vyhrazené) a kontrolu dodržování povinností stanovených zákonem o ochraně utajovaných informací v podmínkách úřadu,</w:t>
      </w:r>
    </w:p>
    <w:p w14:paraId="784BC421" w14:textId="73D6755C"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zpracovává a vede přehled míst nebo funkcí, na kterých je nezbytné mít přístup k utajovaným informacím včetně utajovaných informací Evropské unie, Organizace Severoatlantické smlouvy a utajovaných informací vyžadujících zvláštní režim nakládání, s uvedením stupně utajení, nebo které nelze vykonávat bez osvědčení o zvláštní odborné způsobilosti podle § 39 tohoto zákona,</w:t>
      </w:r>
    </w:p>
    <w:p w14:paraId="0DB0296A" w14:textId="4874FC77"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písemně oznamuje Národnímu bezpečnostnímu úřadu (dále jen „NBÚ“) skutečnost, která může mít vliv na vydání nebo na platnost osvědčení fyzické osoby nebo osvědčení podnikatele, </w:t>
      </w:r>
    </w:p>
    <w:p w14:paraId="3A319210" w14:textId="1C00CB99"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zajišťuje vytvoření podmínek pro označování, evidenci, zapůjčování, ukládání, přepravu, další manipulaci a vyřazování utajované informace a utajované informace se zvláštním režimem nakládání v souladu s prováděcím právním předpisem, </w:t>
      </w:r>
    </w:p>
    <w:p w14:paraId="1ABD3F64" w14:textId="0ADF952E"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zajišťuje provoz vládního utajeného spojení využívaného krajem a splnění podmínek fyzické bezpečnosti a režimových opatření lokálního pracoviště zřízeného u úřadu,  </w:t>
      </w:r>
    </w:p>
    <w:p w14:paraId="69358F0E" w14:textId="70F8A9FA"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dohlíží, aby byl provozován jen informační systém, který je certifikován NBÚ a písemně schválen do provozu,</w:t>
      </w:r>
    </w:p>
    <w:p w14:paraId="46BE00F9" w14:textId="59B69952"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zastavuje provoz informačního systému, který nesplňuje podmínky stanovené v certifikační zprávě, a zajišťuje ochranu utajované informace v něm a informuje o těchto skutečnostech NBÚ, </w:t>
      </w:r>
    </w:p>
    <w:p w14:paraId="02383816" w14:textId="79C95A81"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 xml:space="preserve">zastavuje provoz komunikačního systému, který nesplňuje podmínky stanovené v projektu bezpečnosti komunikačního systému a informuje o této skutečnosti NBÚ, </w:t>
      </w:r>
    </w:p>
    <w:p w14:paraId="41CC5F7C" w14:textId="18012E4B"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vede evidenci fyzických osob, které mají přístup k utajované informaci, evidenci kryptografického materiálu, evidenci pracovníků kryptografické ochrany, evidenci provozní obsluhy kryptografického prostředku, evidenci kurýrů kryptografického materiálu a evidenci případů neoprávněného nakládání s utajovanou informací,</w:t>
      </w:r>
    </w:p>
    <w:p w14:paraId="5877FA6E" w14:textId="39F3D557"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lastRenderedPageBreak/>
        <w:t xml:space="preserve">zajišťuje odbornou přípravu určených osob, spolupracuje s NBÚ na metodickém vedení a personální práci s určenými osobami, </w:t>
      </w:r>
    </w:p>
    <w:p w14:paraId="0DCF2B66" w14:textId="089E5DC4"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zabezpečuje a vede spisy k navrhovaným osobám, u kterých je nezbytné seznamovat se s utajovanými informacemi, které nejsou součástí personálního spisu,</w:t>
      </w:r>
    </w:p>
    <w:p w14:paraId="5FC0AEEF" w14:textId="54785522"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spolupracuje se zástupcem ředitele na tvorbě řídící dokumentace a metodiky procesního řízení úřadu a na koordinaci postupů ve věcech vyžadujících přímou spolupráci,</w:t>
      </w:r>
    </w:p>
    <w:p w14:paraId="7E040094" w14:textId="14DCB607" w:rsidR="00DB1B09" w:rsidRPr="00D21E2F" w:rsidRDefault="00DB1B09">
      <w:pPr>
        <w:pStyle w:val="Odstavecseseznamem"/>
        <w:numPr>
          <w:ilvl w:val="0"/>
          <w:numId w:val="152"/>
        </w:numPr>
        <w:spacing w:after="0" w:line="240" w:lineRule="auto"/>
        <w:ind w:left="284" w:hanging="284"/>
        <w:jc w:val="both"/>
        <w:rPr>
          <w:rFonts w:ascii="Times New Roman" w:hAnsi="Times New Roman" w:cs="Times New Roman"/>
          <w:sz w:val="24"/>
          <w:szCs w:val="24"/>
        </w:rPr>
      </w:pPr>
      <w:r w:rsidRPr="00D21E2F">
        <w:rPr>
          <w:rFonts w:ascii="Times New Roman" w:hAnsi="Times New Roman" w:cs="Times New Roman"/>
          <w:sz w:val="24"/>
          <w:szCs w:val="24"/>
        </w:rPr>
        <w:t>úzce spolupracuje s oddělením krizového řízení, které zabezpečuje další činnosti v oblasti ochrany utajovaných informací.</w:t>
      </w:r>
    </w:p>
    <w:p w14:paraId="7A973455" w14:textId="77777777" w:rsidR="00DB1B09" w:rsidRPr="005B5570" w:rsidRDefault="00DB1B09" w:rsidP="00D21E2F">
      <w:pPr>
        <w:spacing w:after="0" w:line="240" w:lineRule="auto"/>
        <w:ind w:left="284" w:hanging="284"/>
        <w:jc w:val="both"/>
        <w:rPr>
          <w:rFonts w:ascii="Times New Roman" w:hAnsi="Times New Roman" w:cs="Times New Roman"/>
          <w:sz w:val="24"/>
          <w:szCs w:val="24"/>
        </w:rPr>
      </w:pPr>
    </w:p>
    <w:p w14:paraId="15BFA9C7" w14:textId="77777777" w:rsidR="00DB1B09" w:rsidRPr="00373E5A" w:rsidRDefault="00DB1B09" w:rsidP="00373E5A">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5" w:name="_Toc158729578"/>
      <w:r w:rsidRPr="00373E5A">
        <w:rPr>
          <w:rFonts w:ascii="Times New Roman" w:eastAsia="Times New Roman" w:hAnsi="Times New Roman" w:cs="Times New Roman"/>
          <w:b/>
          <w:bCs/>
          <w:kern w:val="0"/>
          <w:sz w:val="32"/>
          <w:szCs w:val="32"/>
          <w:lang w:eastAsia="cs-CZ"/>
          <w14:ligatures w14:val="none"/>
        </w:rPr>
        <w:t>ČÁST TŘETÍ</w:t>
      </w:r>
      <w:bookmarkEnd w:id="75"/>
    </w:p>
    <w:p w14:paraId="74E0E55F" w14:textId="77777777" w:rsidR="00DB1B09" w:rsidRPr="00373E5A" w:rsidRDefault="00DB1B09" w:rsidP="00373E5A">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6" w:name="_Toc158729579"/>
      <w:r w:rsidRPr="00373E5A">
        <w:rPr>
          <w:rFonts w:ascii="Times New Roman" w:eastAsia="Times New Roman" w:hAnsi="Times New Roman" w:cs="Times New Roman"/>
          <w:b/>
          <w:bCs/>
          <w:kern w:val="0"/>
          <w:sz w:val="32"/>
          <w:szCs w:val="32"/>
          <w:lang w:eastAsia="cs-CZ"/>
          <w14:ligatures w14:val="none"/>
        </w:rPr>
        <w:t>ZÁVĚREČNÁ USTANOVENÍ</w:t>
      </w:r>
      <w:bookmarkEnd w:id="76"/>
    </w:p>
    <w:p w14:paraId="72CC628C" w14:textId="77777777" w:rsidR="00DB1B09" w:rsidRPr="005B5570" w:rsidRDefault="00DB1B09" w:rsidP="004925C1">
      <w:pPr>
        <w:spacing w:after="0" w:line="240" w:lineRule="auto"/>
        <w:jc w:val="both"/>
        <w:rPr>
          <w:rFonts w:ascii="Times New Roman" w:hAnsi="Times New Roman" w:cs="Times New Roman"/>
          <w:sz w:val="24"/>
          <w:szCs w:val="24"/>
        </w:rPr>
      </w:pPr>
    </w:p>
    <w:p w14:paraId="25ED8A93" w14:textId="77777777" w:rsidR="00DB1B09" w:rsidRPr="00373E5A" w:rsidRDefault="00DB1B09" w:rsidP="00D21E2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7" w:name="_Toc158729580"/>
      <w:r w:rsidRPr="00373E5A">
        <w:rPr>
          <w:rFonts w:ascii="Times New Roman" w:eastAsia="Times New Roman" w:hAnsi="Times New Roman" w:cs="Times New Roman"/>
          <w:b/>
          <w:bCs/>
          <w:kern w:val="0"/>
          <w:sz w:val="32"/>
          <w:szCs w:val="32"/>
          <w:lang w:eastAsia="cs-CZ"/>
          <w14:ligatures w14:val="none"/>
        </w:rPr>
        <w:t>Článek 37</w:t>
      </w:r>
      <w:bookmarkEnd w:id="77"/>
    </w:p>
    <w:p w14:paraId="24E9EAAB" w14:textId="77777777" w:rsidR="00DB1B09" w:rsidRPr="00373E5A" w:rsidRDefault="00DB1B09" w:rsidP="00D21E2F">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8" w:name="_Toc158729581"/>
      <w:r w:rsidRPr="00373E5A">
        <w:rPr>
          <w:rFonts w:ascii="Times New Roman" w:eastAsia="Times New Roman" w:hAnsi="Times New Roman" w:cs="Times New Roman"/>
          <w:b/>
          <w:bCs/>
          <w:kern w:val="0"/>
          <w:sz w:val="32"/>
          <w:szCs w:val="32"/>
          <w:lang w:eastAsia="cs-CZ"/>
          <w14:ligatures w14:val="none"/>
        </w:rPr>
        <w:t>Změna obecně závazných právních předpisů</w:t>
      </w:r>
      <w:bookmarkEnd w:id="78"/>
    </w:p>
    <w:p w14:paraId="6D00326A" w14:textId="77777777" w:rsidR="00DB1B09" w:rsidRPr="005B5570" w:rsidRDefault="00DB1B09" w:rsidP="00D21E2F">
      <w:pPr>
        <w:spacing w:before="120"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Dojde-li po nabytí účinnosti tohoto organizačního řádu ke změně obecně závazných právních předpisů, které jsou v organizačním řádu citovány nebo které upravují činnosti v něm uvedené, nebo dojde-li k vydání nových obecně závazných právních předpisů, které upravují činnosti uvedené v organizačním řádu, jsou všichni zaměstnanci do přijetí příslušných změn organizačního řádu povinni se řídit platnou právní úpravou.</w:t>
      </w:r>
    </w:p>
    <w:p w14:paraId="3B9AF94E" w14:textId="77777777" w:rsidR="00DB1B09" w:rsidRPr="005B5570" w:rsidRDefault="00DB1B09" w:rsidP="004925C1">
      <w:pPr>
        <w:spacing w:after="0" w:line="240" w:lineRule="auto"/>
        <w:jc w:val="both"/>
        <w:rPr>
          <w:rFonts w:ascii="Times New Roman" w:hAnsi="Times New Roman" w:cs="Times New Roman"/>
          <w:sz w:val="24"/>
          <w:szCs w:val="24"/>
        </w:rPr>
      </w:pPr>
    </w:p>
    <w:p w14:paraId="435AF549" w14:textId="77777777" w:rsidR="00DB1B09" w:rsidRPr="00373E5A" w:rsidRDefault="00DB1B09" w:rsidP="00373E5A">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79" w:name="_Toc158729582"/>
      <w:r w:rsidRPr="00373E5A">
        <w:rPr>
          <w:rFonts w:ascii="Times New Roman" w:eastAsia="Times New Roman" w:hAnsi="Times New Roman" w:cs="Times New Roman"/>
          <w:b/>
          <w:bCs/>
          <w:kern w:val="0"/>
          <w:sz w:val="32"/>
          <w:szCs w:val="32"/>
          <w:lang w:eastAsia="cs-CZ"/>
          <w14:ligatures w14:val="none"/>
        </w:rPr>
        <w:t>Článek 38</w:t>
      </w:r>
      <w:bookmarkEnd w:id="79"/>
    </w:p>
    <w:p w14:paraId="1380C418" w14:textId="77777777" w:rsidR="00DB1B09" w:rsidRPr="00373E5A" w:rsidRDefault="00DB1B09" w:rsidP="00373E5A">
      <w:pPr>
        <w:widowControl w:val="0"/>
        <w:adjustRightInd w:val="0"/>
        <w:spacing w:after="0" w:line="240" w:lineRule="auto"/>
        <w:jc w:val="center"/>
        <w:textAlignment w:val="baseline"/>
        <w:outlineLvl w:val="0"/>
        <w:rPr>
          <w:rFonts w:ascii="Times New Roman" w:eastAsia="Times New Roman" w:hAnsi="Times New Roman" w:cs="Times New Roman"/>
          <w:b/>
          <w:bCs/>
          <w:kern w:val="0"/>
          <w:sz w:val="32"/>
          <w:szCs w:val="32"/>
          <w:lang w:eastAsia="cs-CZ"/>
          <w14:ligatures w14:val="none"/>
        </w:rPr>
      </w:pPr>
      <w:bookmarkStart w:id="80" w:name="_Toc158729583"/>
      <w:r w:rsidRPr="00373E5A">
        <w:rPr>
          <w:rFonts w:ascii="Times New Roman" w:eastAsia="Times New Roman" w:hAnsi="Times New Roman" w:cs="Times New Roman"/>
          <w:b/>
          <w:bCs/>
          <w:kern w:val="0"/>
          <w:sz w:val="32"/>
          <w:szCs w:val="32"/>
          <w:lang w:eastAsia="cs-CZ"/>
          <w14:ligatures w14:val="none"/>
        </w:rPr>
        <w:t>Zrušovací ustanovení a účinnost</w:t>
      </w:r>
      <w:bookmarkEnd w:id="80"/>
    </w:p>
    <w:p w14:paraId="037AB0BC" w14:textId="4B3022D8" w:rsidR="00DB1B09" w:rsidRPr="005B5570" w:rsidRDefault="00DB1B09" w:rsidP="004F7650">
      <w:pPr>
        <w:spacing w:before="120" w:after="120" w:line="240" w:lineRule="auto"/>
        <w:jc w:val="both"/>
        <w:rPr>
          <w:rFonts w:ascii="Times New Roman" w:hAnsi="Times New Roman" w:cs="Times New Roman"/>
          <w:sz w:val="24"/>
          <w:szCs w:val="24"/>
        </w:rPr>
      </w:pPr>
      <w:r w:rsidRPr="005B5570">
        <w:rPr>
          <w:rFonts w:ascii="Times New Roman" w:hAnsi="Times New Roman" w:cs="Times New Roman"/>
          <w:sz w:val="24"/>
          <w:szCs w:val="24"/>
        </w:rPr>
        <w:t>1</w:t>
      </w:r>
      <w:r w:rsidR="00FE3A99">
        <w:rPr>
          <w:rFonts w:ascii="Times New Roman" w:hAnsi="Times New Roman" w:cs="Times New Roman"/>
          <w:sz w:val="24"/>
          <w:szCs w:val="24"/>
        </w:rPr>
        <w:t>.</w:t>
      </w:r>
      <w:r w:rsidRPr="005B5570">
        <w:rPr>
          <w:rFonts w:ascii="Times New Roman" w:hAnsi="Times New Roman" w:cs="Times New Roman"/>
          <w:sz w:val="24"/>
          <w:szCs w:val="24"/>
        </w:rPr>
        <w:t xml:space="preserve">Organizační řád Krajského úřadu Středočeského kraje ze dne 1. 6. 2018 </w:t>
      </w:r>
      <w:r w:rsidR="00EC25DF">
        <w:rPr>
          <w:rFonts w:ascii="Times New Roman" w:hAnsi="Times New Roman" w:cs="Times New Roman"/>
          <w:sz w:val="24"/>
          <w:szCs w:val="24"/>
        </w:rPr>
        <w:t>včetně</w:t>
      </w:r>
      <w:r w:rsidRPr="005B5570">
        <w:rPr>
          <w:rFonts w:ascii="Times New Roman" w:hAnsi="Times New Roman" w:cs="Times New Roman"/>
          <w:sz w:val="24"/>
          <w:szCs w:val="24"/>
        </w:rPr>
        <w:t xml:space="preserve"> </w:t>
      </w:r>
      <w:r w:rsidR="00EC25DF" w:rsidRPr="00EC25DF">
        <w:rPr>
          <w:rFonts w:ascii="Times New Roman" w:hAnsi="Times New Roman" w:cs="Times New Roman"/>
          <w:sz w:val="24"/>
          <w:szCs w:val="24"/>
        </w:rPr>
        <w:t xml:space="preserve">Opatření </w:t>
      </w:r>
      <w:r w:rsidR="0011251F">
        <w:rPr>
          <w:rFonts w:ascii="Times New Roman" w:hAnsi="Times New Roman" w:cs="Times New Roman"/>
          <w:sz w:val="24"/>
          <w:szCs w:val="24"/>
        </w:rPr>
        <w:br/>
      </w:r>
      <w:r w:rsidR="00EC25DF" w:rsidRPr="00EC25DF">
        <w:rPr>
          <w:rFonts w:ascii="Times New Roman" w:hAnsi="Times New Roman" w:cs="Times New Roman"/>
          <w:sz w:val="24"/>
          <w:szCs w:val="24"/>
        </w:rPr>
        <w:t xml:space="preserve">č. 6/2018, novelizovaného Opatřením č. 8/2018, Opatření č. 10/2018, Opatření č. 4/2019, Opatření č. 7/2019, Opatření č. 10/2019, Opatření č. 14/2019, Opatření č. 1/2020, Opatření </w:t>
      </w:r>
      <w:r w:rsidR="0011251F">
        <w:rPr>
          <w:rFonts w:ascii="Times New Roman" w:hAnsi="Times New Roman" w:cs="Times New Roman"/>
          <w:sz w:val="24"/>
          <w:szCs w:val="24"/>
        </w:rPr>
        <w:br/>
      </w:r>
      <w:r w:rsidR="00EC25DF" w:rsidRPr="00EC25DF">
        <w:rPr>
          <w:rFonts w:ascii="Times New Roman" w:hAnsi="Times New Roman" w:cs="Times New Roman"/>
          <w:sz w:val="24"/>
          <w:szCs w:val="24"/>
        </w:rPr>
        <w:t xml:space="preserve">č. 7/2020, Opatření č. 9/2020, Opatření č. 2/2021, Opatření č. 3/2021, Opatření č. 4/2021, Opatření č. 7/2021, Opatření č. 9/2021, Opatření č. 10/2021, Opatření č. 1/2022, Opatření </w:t>
      </w:r>
      <w:r w:rsidR="0011251F">
        <w:rPr>
          <w:rFonts w:ascii="Times New Roman" w:hAnsi="Times New Roman" w:cs="Times New Roman"/>
          <w:sz w:val="24"/>
          <w:szCs w:val="24"/>
        </w:rPr>
        <w:br/>
      </w:r>
      <w:r w:rsidR="00EC25DF" w:rsidRPr="00EC25DF">
        <w:rPr>
          <w:rFonts w:ascii="Times New Roman" w:hAnsi="Times New Roman" w:cs="Times New Roman"/>
          <w:sz w:val="24"/>
          <w:szCs w:val="24"/>
        </w:rPr>
        <w:t xml:space="preserve">č. 4/2022, Opatření č. 7/2022, Opatření č. 8/2022, Opatření č. 2/2023, Opatření č. 5/2023, Opatření č. 8/2023 a Opatření č. 11/2023 </w:t>
      </w:r>
      <w:r w:rsidR="00FE3A99">
        <w:rPr>
          <w:rFonts w:ascii="Times New Roman" w:hAnsi="Times New Roman" w:cs="Times New Roman"/>
          <w:sz w:val="24"/>
          <w:szCs w:val="24"/>
        </w:rPr>
        <w:t>se zrušuje.</w:t>
      </w:r>
      <w:r w:rsidRPr="005B5570">
        <w:rPr>
          <w:rFonts w:ascii="Times New Roman" w:hAnsi="Times New Roman" w:cs="Times New Roman"/>
          <w:sz w:val="24"/>
          <w:szCs w:val="24"/>
        </w:rPr>
        <w:t xml:space="preserve"> </w:t>
      </w:r>
    </w:p>
    <w:p w14:paraId="14DABE18" w14:textId="13BEE797" w:rsidR="00DB1B09" w:rsidRPr="005B5570" w:rsidRDefault="00DB1B09" w:rsidP="004F7650">
      <w:pPr>
        <w:spacing w:before="120" w:after="120" w:line="240" w:lineRule="auto"/>
        <w:jc w:val="both"/>
        <w:rPr>
          <w:rFonts w:ascii="Times New Roman" w:hAnsi="Times New Roman" w:cs="Times New Roman"/>
          <w:sz w:val="24"/>
          <w:szCs w:val="24"/>
        </w:rPr>
      </w:pPr>
      <w:r w:rsidRPr="005B5570">
        <w:rPr>
          <w:rFonts w:ascii="Times New Roman" w:hAnsi="Times New Roman" w:cs="Times New Roman"/>
          <w:sz w:val="24"/>
          <w:szCs w:val="24"/>
        </w:rPr>
        <w:t xml:space="preserve">2. Tento Organizační řád nabývá účinnosti dnem </w:t>
      </w:r>
      <w:r w:rsidR="00BF284C">
        <w:rPr>
          <w:rFonts w:ascii="Times New Roman" w:hAnsi="Times New Roman" w:cs="Times New Roman"/>
          <w:sz w:val="24"/>
          <w:szCs w:val="24"/>
        </w:rPr>
        <w:t>1. 5. 2024</w:t>
      </w:r>
    </w:p>
    <w:p w14:paraId="26BB4F20" w14:textId="77777777" w:rsidR="00DB1B09" w:rsidRPr="005B5570" w:rsidRDefault="00DB1B09" w:rsidP="004925C1">
      <w:pPr>
        <w:spacing w:after="0" w:line="240" w:lineRule="auto"/>
        <w:jc w:val="both"/>
        <w:rPr>
          <w:rFonts w:ascii="Times New Roman" w:hAnsi="Times New Roman" w:cs="Times New Roman"/>
          <w:sz w:val="24"/>
          <w:szCs w:val="24"/>
        </w:rPr>
      </w:pPr>
    </w:p>
    <w:p w14:paraId="7AD73F23" w14:textId="77777777" w:rsidR="00DB1B09" w:rsidRPr="005B5570" w:rsidRDefault="00DB1B09" w:rsidP="004925C1">
      <w:pPr>
        <w:spacing w:after="0" w:line="240" w:lineRule="auto"/>
        <w:jc w:val="both"/>
        <w:rPr>
          <w:rFonts w:ascii="Times New Roman" w:hAnsi="Times New Roman" w:cs="Times New Roman"/>
          <w:sz w:val="24"/>
          <w:szCs w:val="24"/>
        </w:rPr>
      </w:pPr>
    </w:p>
    <w:p w14:paraId="2E9E0A9E" w14:textId="77777777" w:rsidR="00DB1B09" w:rsidRPr="005B5570"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b/>
      </w:r>
      <w:r w:rsidRPr="005B5570">
        <w:rPr>
          <w:rFonts w:ascii="Times New Roman" w:hAnsi="Times New Roman" w:cs="Times New Roman"/>
          <w:sz w:val="24"/>
          <w:szCs w:val="24"/>
        </w:rPr>
        <w:tab/>
      </w:r>
      <w:r w:rsidRPr="005B5570">
        <w:rPr>
          <w:rFonts w:ascii="Times New Roman" w:hAnsi="Times New Roman" w:cs="Times New Roman"/>
          <w:sz w:val="24"/>
          <w:szCs w:val="24"/>
        </w:rPr>
        <w:tab/>
      </w:r>
      <w:r w:rsidRPr="005B5570">
        <w:rPr>
          <w:rFonts w:ascii="Times New Roman" w:hAnsi="Times New Roman" w:cs="Times New Roman"/>
          <w:sz w:val="24"/>
          <w:szCs w:val="24"/>
        </w:rPr>
        <w:tab/>
      </w:r>
      <w:r w:rsidRPr="005B5570">
        <w:rPr>
          <w:rFonts w:ascii="Times New Roman" w:hAnsi="Times New Roman" w:cs="Times New Roman"/>
          <w:sz w:val="24"/>
          <w:szCs w:val="24"/>
        </w:rPr>
        <w:tab/>
      </w:r>
      <w:r w:rsidRPr="005B5570">
        <w:rPr>
          <w:rFonts w:ascii="Times New Roman" w:hAnsi="Times New Roman" w:cs="Times New Roman"/>
          <w:sz w:val="24"/>
          <w:szCs w:val="24"/>
        </w:rPr>
        <w:tab/>
        <w:t xml:space="preserve">       Mgr. Jan Louška</w:t>
      </w:r>
    </w:p>
    <w:p w14:paraId="091C9AD8" w14:textId="2D897752" w:rsidR="00E41EF5" w:rsidRDefault="00DB1B09" w:rsidP="004925C1">
      <w:pPr>
        <w:spacing w:after="0" w:line="240" w:lineRule="auto"/>
        <w:jc w:val="both"/>
        <w:rPr>
          <w:rFonts w:ascii="Times New Roman" w:hAnsi="Times New Roman" w:cs="Times New Roman"/>
          <w:sz w:val="24"/>
          <w:szCs w:val="24"/>
        </w:rPr>
      </w:pPr>
      <w:r w:rsidRPr="005B5570">
        <w:rPr>
          <w:rFonts w:ascii="Times New Roman" w:hAnsi="Times New Roman" w:cs="Times New Roman"/>
          <w:sz w:val="24"/>
          <w:szCs w:val="24"/>
        </w:rPr>
        <w:tab/>
      </w:r>
      <w:r w:rsidRPr="005B5570">
        <w:rPr>
          <w:rFonts w:ascii="Times New Roman" w:hAnsi="Times New Roman" w:cs="Times New Roman"/>
          <w:sz w:val="24"/>
          <w:szCs w:val="24"/>
        </w:rPr>
        <w:tab/>
      </w:r>
      <w:r w:rsidRPr="005B5570">
        <w:rPr>
          <w:rFonts w:ascii="Times New Roman" w:hAnsi="Times New Roman" w:cs="Times New Roman"/>
          <w:sz w:val="24"/>
          <w:szCs w:val="24"/>
        </w:rPr>
        <w:tab/>
      </w:r>
      <w:r w:rsidRPr="005B5570">
        <w:rPr>
          <w:rFonts w:ascii="Times New Roman" w:hAnsi="Times New Roman" w:cs="Times New Roman"/>
          <w:sz w:val="24"/>
          <w:szCs w:val="24"/>
        </w:rPr>
        <w:tab/>
      </w:r>
      <w:r w:rsidRPr="005B5570">
        <w:rPr>
          <w:rFonts w:ascii="Times New Roman" w:hAnsi="Times New Roman" w:cs="Times New Roman"/>
          <w:sz w:val="24"/>
          <w:szCs w:val="24"/>
        </w:rPr>
        <w:tab/>
        <w:t>ředitel Krajského úřadu Středočeského kraje</w:t>
      </w:r>
    </w:p>
    <w:p w14:paraId="2363F3B9" w14:textId="094EADCD" w:rsidR="0057261E" w:rsidRPr="0057261E" w:rsidRDefault="0057261E" w:rsidP="004925C1">
      <w:pPr>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                                                                        </w:t>
      </w:r>
      <w:r w:rsidRPr="0057261E">
        <w:rPr>
          <w:rFonts w:ascii="Times New Roman" w:hAnsi="Times New Roman" w:cs="Times New Roman"/>
          <w:i/>
          <w:iCs/>
          <w:sz w:val="24"/>
          <w:szCs w:val="24"/>
        </w:rPr>
        <w:t>podepsáno elektronicky</w:t>
      </w:r>
    </w:p>
    <w:sectPr w:rsidR="0057261E" w:rsidRPr="0057261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722AB" w14:textId="77777777" w:rsidR="002A6035" w:rsidRDefault="002A6035" w:rsidP="004925C1">
      <w:pPr>
        <w:spacing w:after="0" w:line="240" w:lineRule="auto"/>
      </w:pPr>
      <w:r>
        <w:separator/>
      </w:r>
    </w:p>
  </w:endnote>
  <w:endnote w:type="continuationSeparator" w:id="0">
    <w:p w14:paraId="27B5AD10" w14:textId="77777777" w:rsidR="002A6035" w:rsidRDefault="002A6035" w:rsidP="00492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0968110"/>
      <w:docPartObj>
        <w:docPartGallery w:val="Page Numbers (Bottom of Page)"/>
        <w:docPartUnique/>
      </w:docPartObj>
    </w:sdtPr>
    <w:sdtEndPr/>
    <w:sdtContent>
      <w:p w14:paraId="7083E42D" w14:textId="2F112340" w:rsidR="004925C1" w:rsidRDefault="004925C1">
        <w:pPr>
          <w:pStyle w:val="Zpat"/>
          <w:jc w:val="center"/>
        </w:pPr>
        <w:r>
          <w:fldChar w:fldCharType="begin"/>
        </w:r>
        <w:r>
          <w:instrText>PAGE   \* MERGEFORMAT</w:instrText>
        </w:r>
        <w:r>
          <w:fldChar w:fldCharType="separate"/>
        </w:r>
        <w:r>
          <w:t>2</w:t>
        </w:r>
        <w:r>
          <w:fldChar w:fldCharType="end"/>
        </w:r>
      </w:p>
    </w:sdtContent>
  </w:sdt>
  <w:p w14:paraId="2E2D3393" w14:textId="77777777" w:rsidR="004925C1" w:rsidRDefault="004925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4089E" w14:textId="77777777" w:rsidR="002A6035" w:rsidRDefault="002A6035" w:rsidP="004925C1">
      <w:pPr>
        <w:spacing w:after="0" w:line="240" w:lineRule="auto"/>
      </w:pPr>
      <w:r>
        <w:separator/>
      </w:r>
    </w:p>
  </w:footnote>
  <w:footnote w:type="continuationSeparator" w:id="0">
    <w:p w14:paraId="548C3B53" w14:textId="77777777" w:rsidR="002A6035" w:rsidRDefault="002A6035" w:rsidP="004925C1">
      <w:pPr>
        <w:spacing w:after="0" w:line="240" w:lineRule="auto"/>
      </w:pPr>
      <w:r>
        <w:continuationSeparator/>
      </w:r>
    </w:p>
  </w:footnote>
  <w:footnote w:id="1">
    <w:p w14:paraId="69FDC55C" w14:textId="77777777" w:rsidR="00515340" w:rsidRDefault="00515340" w:rsidP="00515340">
      <w:pPr>
        <w:pStyle w:val="Textpoznpodarou"/>
      </w:pPr>
      <w:r>
        <w:rPr>
          <w:rStyle w:val="Znakapoznpodarou"/>
        </w:rPr>
        <w:footnoteRef/>
      </w:r>
      <w:r>
        <w:t xml:space="preserve"> </w:t>
      </w:r>
      <w:r w:rsidRPr="005B5570">
        <w:rPr>
          <w:rFonts w:ascii="Times New Roman" w:hAnsi="Times New Roman" w:cs="Times New Roman"/>
          <w:sz w:val="24"/>
          <w:szCs w:val="24"/>
        </w:rPr>
        <w:t>podle § 71 zákona č. 412/2005 Sb., o ochraně utajovaných informací a o bezpečnostní způsobilosti, ve znění pozdějších předpisů</w:t>
      </w:r>
    </w:p>
  </w:footnote>
  <w:footnote w:id="2">
    <w:p w14:paraId="47894BB7" w14:textId="77777777" w:rsidR="00515340" w:rsidRPr="005B5570" w:rsidRDefault="00515340" w:rsidP="00515340">
      <w:pPr>
        <w:spacing w:after="0" w:line="240" w:lineRule="auto"/>
        <w:jc w:val="both"/>
        <w:rPr>
          <w:rFonts w:ascii="Times New Roman" w:hAnsi="Times New Roman" w:cs="Times New Roman"/>
          <w:sz w:val="24"/>
          <w:szCs w:val="24"/>
        </w:rPr>
      </w:pPr>
      <w:r>
        <w:rPr>
          <w:rStyle w:val="Znakapoznpodarou"/>
        </w:rPr>
        <w:footnoteRef/>
      </w:r>
      <w:r>
        <w:t xml:space="preserve"> </w:t>
      </w:r>
      <w:r w:rsidRPr="005B5570">
        <w:rPr>
          <w:rFonts w:ascii="Times New Roman" w:hAnsi="Times New Roman" w:cs="Times New Roman"/>
          <w:sz w:val="24"/>
          <w:szCs w:val="24"/>
        </w:rPr>
        <w:t>Nařízení Evropského Parlamentu a Rady (EU) 2016/679 o ochraně fyzických osob v souvislosti se zpracováním osobních údajů a o volném pohybu těchto údajů a o zrušení směrnice 95/46/ES (obecné nařízení o ochraně osobních údajů</w:t>
      </w:r>
    </w:p>
    <w:p w14:paraId="792A7788" w14:textId="77777777" w:rsidR="00515340" w:rsidRPr="005B5570" w:rsidRDefault="00515340" w:rsidP="00515340">
      <w:pPr>
        <w:spacing w:after="0" w:line="240" w:lineRule="auto"/>
        <w:jc w:val="both"/>
        <w:rPr>
          <w:rFonts w:ascii="Times New Roman" w:hAnsi="Times New Roman" w:cs="Times New Roman"/>
          <w:sz w:val="24"/>
          <w:szCs w:val="24"/>
        </w:rPr>
      </w:pPr>
    </w:p>
    <w:p w14:paraId="6D388441" w14:textId="77777777" w:rsidR="00515340" w:rsidRDefault="00515340" w:rsidP="00515340">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FA2"/>
    <w:multiLevelType w:val="hybridMultilevel"/>
    <w:tmpl w:val="FCF263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74710B"/>
    <w:multiLevelType w:val="hybridMultilevel"/>
    <w:tmpl w:val="512EE9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B36EA6"/>
    <w:multiLevelType w:val="hybridMultilevel"/>
    <w:tmpl w:val="68CAA7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024450"/>
    <w:multiLevelType w:val="hybridMultilevel"/>
    <w:tmpl w:val="4DAADC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343CAB"/>
    <w:multiLevelType w:val="hybridMultilevel"/>
    <w:tmpl w:val="82D83962"/>
    <w:lvl w:ilvl="0" w:tplc="FFFFFFFF">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0A62CE"/>
    <w:multiLevelType w:val="hybridMultilevel"/>
    <w:tmpl w:val="552C14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13308A"/>
    <w:multiLevelType w:val="hybridMultilevel"/>
    <w:tmpl w:val="A400037C"/>
    <w:lvl w:ilvl="0" w:tplc="FFFFFFFF">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E646DA"/>
    <w:multiLevelType w:val="hybridMultilevel"/>
    <w:tmpl w:val="C84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1C4B7A"/>
    <w:multiLevelType w:val="hybridMultilevel"/>
    <w:tmpl w:val="6A0E01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87B1361"/>
    <w:multiLevelType w:val="hybridMultilevel"/>
    <w:tmpl w:val="2A2C60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8BA0B19"/>
    <w:multiLevelType w:val="hybridMultilevel"/>
    <w:tmpl w:val="498AB06E"/>
    <w:lvl w:ilvl="0" w:tplc="04050001">
      <w:start w:val="1"/>
      <w:numFmt w:val="bullet"/>
      <w:lvlText w:val=""/>
      <w:lvlJc w:val="left"/>
      <w:pPr>
        <w:ind w:left="720" w:hanging="360"/>
      </w:pPr>
      <w:rPr>
        <w:rFonts w:ascii="Symbol" w:hAnsi="Symbol" w:hint="default"/>
      </w:rPr>
    </w:lvl>
    <w:lvl w:ilvl="1" w:tplc="FDCE61F2">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8EE483D"/>
    <w:multiLevelType w:val="hybridMultilevel"/>
    <w:tmpl w:val="1EDA03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9953E22"/>
    <w:multiLevelType w:val="hybridMultilevel"/>
    <w:tmpl w:val="A894D0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9ED7F65"/>
    <w:multiLevelType w:val="hybridMultilevel"/>
    <w:tmpl w:val="E7425F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A9E1212"/>
    <w:multiLevelType w:val="hybridMultilevel"/>
    <w:tmpl w:val="10060C88"/>
    <w:lvl w:ilvl="0" w:tplc="5E1A773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BB42BA8"/>
    <w:multiLevelType w:val="hybridMultilevel"/>
    <w:tmpl w:val="D8607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BC93F6B"/>
    <w:multiLevelType w:val="hybridMultilevel"/>
    <w:tmpl w:val="95E4E3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C2F0BB4"/>
    <w:multiLevelType w:val="hybridMultilevel"/>
    <w:tmpl w:val="EE886B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C6B1AD1"/>
    <w:multiLevelType w:val="hybridMultilevel"/>
    <w:tmpl w:val="390E60BE"/>
    <w:lvl w:ilvl="0" w:tplc="5E1A773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CEB5305"/>
    <w:multiLevelType w:val="hybridMultilevel"/>
    <w:tmpl w:val="1A50DA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0D5232DF"/>
    <w:multiLevelType w:val="hybridMultilevel"/>
    <w:tmpl w:val="DA2E9D5C"/>
    <w:lvl w:ilvl="0" w:tplc="04050017">
      <w:start w:val="1"/>
      <w:numFmt w:val="lowerLetter"/>
      <w:lvlText w:val="%1)"/>
      <w:lvlJc w:val="left"/>
      <w:pPr>
        <w:ind w:left="720" w:hanging="360"/>
      </w:pPr>
    </w:lvl>
    <w:lvl w:ilvl="1" w:tplc="496058E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FD47591"/>
    <w:multiLevelType w:val="hybridMultilevel"/>
    <w:tmpl w:val="08F2A076"/>
    <w:lvl w:ilvl="0" w:tplc="F83EE914">
      <w:start w:val="1"/>
      <w:numFmt w:val="lowerLetter"/>
      <w:lvlText w:val="%1)"/>
      <w:lvlJc w:val="left"/>
      <w:pPr>
        <w:ind w:left="720" w:hanging="360"/>
      </w:pPr>
      <w:rPr>
        <w:rFonts w:hint="default"/>
        <w:i w:val="0"/>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0622320"/>
    <w:multiLevelType w:val="hybridMultilevel"/>
    <w:tmpl w:val="B96E564E"/>
    <w:lvl w:ilvl="0" w:tplc="0D1AE0E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11200B2"/>
    <w:multiLevelType w:val="hybridMultilevel"/>
    <w:tmpl w:val="6E8C80DA"/>
    <w:lvl w:ilvl="0" w:tplc="FFFFFFFF">
      <w:start w:val="1"/>
      <w:numFmt w:val="lowerLetter"/>
      <w:lvlText w:val="%1)"/>
      <w:lvlJc w:val="left"/>
      <w:pPr>
        <w:ind w:left="1065" w:hanging="705"/>
      </w:pPr>
      <w:rPr>
        <w:rFonts w:hint="default"/>
      </w:rPr>
    </w:lvl>
    <w:lvl w:ilvl="1" w:tplc="04050001">
      <w:start w:val="1"/>
      <w:numFmt w:val="bullet"/>
      <w:lvlText w:val=""/>
      <w:lvlJc w:val="left"/>
      <w:pPr>
        <w:ind w:left="142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1E067BB"/>
    <w:multiLevelType w:val="hybridMultilevel"/>
    <w:tmpl w:val="13B08F86"/>
    <w:lvl w:ilvl="0" w:tplc="5E1A773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30313A2"/>
    <w:multiLevelType w:val="hybridMultilevel"/>
    <w:tmpl w:val="4C606C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138C1A93"/>
    <w:multiLevelType w:val="hybridMultilevel"/>
    <w:tmpl w:val="17AA13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50A5C1E"/>
    <w:multiLevelType w:val="hybridMultilevel"/>
    <w:tmpl w:val="8FB499F2"/>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1541099D"/>
    <w:multiLevelType w:val="hybridMultilevel"/>
    <w:tmpl w:val="E9E8FF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72F10FA"/>
    <w:multiLevelType w:val="hybridMultilevel"/>
    <w:tmpl w:val="4EA6A548"/>
    <w:lvl w:ilvl="0" w:tplc="8FF2BDB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7345589"/>
    <w:multiLevelType w:val="hybridMultilevel"/>
    <w:tmpl w:val="2D64A8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7567709"/>
    <w:multiLevelType w:val="hybridMultilevel"/>
    <w:tmpl w:val="8F52D6C2"/>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178461AC"/>
    <w:multiLevelType w:val="hybridMultilevel"/>
    <w:tmpl w:val="C7AEF8FA"/>
    <w:lvl w:ilvl="0" w:tplc="5E1A773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1978447B"/>
    <w:multiLevelType w:val="hybridMultilevel"/>
    <w:tmpl w:val="8A183A94"/>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19E7728B"/>
    <w:multiLevelType w:val="hybridMultilevel"/>
    <w:tmpl w:val="30BA9C7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EC2462"/>
    <w:multiLevelType w:val="hybridMultilevel"/>
    <w:tmpl w:val="6B0C2C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1A492B31"/>
    <w:multiLevelType w:val="hybridMultilevel"/>
    <w:tmpl w:val="DA2E93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A9334F5"/>
    <w:multiLevelType w:val="hybridMultilevel"/>
    <w:tmpl w:val="2C60BA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1B0C4446"/>
    <w:multiLevelType w:val="hybridMultilevel"/>
    <w:tmpl w:val="78ACDDD4"/>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1B275460"/>
    <w:multiLevelType w:val="hybridMultilevel"/>
    <w:tmpl w:val="A3E4CF32"/>
    <w:lvl w:ilvl="0" w:tplc="0D1AE0E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BC10346"/>
    <w:multiLevelType w:val="hybridMultilevel"/>
    <w:tmpl w:val="6A18AD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1C0F303F"/>
    <w:multiLevelType w:val="hybridMultilevel"/>
    <w:tmpl w:val="52169330"/>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1C244376"/>
    <w:multiLevelType w:val="hybridMultilevel"/>
    <w:tmpl w:val="6A4ED3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1D7950D3"/>
    <w:multiLevelType w:val="hybridMultilevel"/>
    <w:tmpl w:val="834A37BE"/>
    <w:lvl w:ilvl="0" w:tplc="FFFFFFFF">
      <w:start w:val="1"/>
      <w:numFmt w:val="lowerLetter"/>
      <w:lvlText w:val="%1)"/>
      <w:lvlJc w:val="left"/>
      <w:pPr>
        <w:ind w:left="720" w:hanging="360"/>
      </w:p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DAB6873"/>
    <w:multiLevelType w:val="hybridMultilevel"/>
    <w:tmpl w:val="BA109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1DD24996"/>
    <w:multiLevelType w:val="hybridMultilevel"/>
    <w:tmpl w:val="B9D0F596"/>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1EE74AFD"/>
    <w:multiLevelType w:val="hybridMultilevel"/>
    <w:tmpl w:val="C9649C66"/>
    <w:lvl w:ilvl="0" w:tplc="E58AA5F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1FB87C37"/>
    <w:multiLevelType w:val="hybridMultilevel"/>
    <w:tmpl w:val="1DA47326"/>
    <w:lvl w:ilvl="0" w:tplc="8B26A00A">
      <w:start w:val="1"/>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06218BC"/>
    <w:multiLevelType w:val="hybridMultilevel"/>
    <w:tmpl w:val="90404B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21E470C8"/>
    <w:multiLevelType w:val="hybridMultilevel"/>
    <w:tmpl w:val="53DEBC62"/>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2060036"/>
    <w:multiLevelType w:val="hybridMultilevel"/>
    <w:tmpl w:val="DADCB6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22D50C1B"/>
    <w:multiLevelType w:val="hybridMultilevel"/>
    <w:tmpl w:val="7F3A5CDA"/>
    <w:lvl w:ilvl="0" w:tplc="0D1AE0E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22D73C6C"/>
    <w:multiLevelType w:val="hybridMultilevel"/>
    <w:tmpl w:val="581828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24842258"/>
    <w:multiLevelType w:val="hybridMultilevel"/>
    <w:tmpl w:val="8C2020B0"/>
    <w:lvl w:ilvl="0" w:tplc="83F6EBA4">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24E47A6A"/>
    <w:multiLevelType w:val="hybridMultilevel"/>
    <w:tmpl w:val="364C8A8E"/>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257F458D"/>
    <w:multiLevelType w:val="hybridMultilevel"/>
    <w:tmpl w:val="CC00BE00"/>
    <w:lvl w:ilvl="0" w:tplc="2758DEF0">
      <w:start w:val="1"/>
      <w:numFmt w:val="decimal"/>
      <w:lvlText w:val="%1."/>
      <w:lvlJc w:val="left"/>
      <w:pPr>
        <w:ind w:left="720" w:hanging="360"/>
      </w:pPr>
      <w:rPr>
        <w:rFonts w:hint="default"/>
      </w:rPr>
    </w:lvl>
    <w:lvl w:ilvl="1" w:tplc="9B6E4D8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269A2527"/>
    <w:multiLevelType w:val="hybridMultilevel"/>
    <w:tmpl w:val="C040FC5A"/>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26B10921"/>
    <w:multiLevelType w:val="hybridMultilevel"/>
    <w:tmpl w:val="C6C06C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27971243"/>
    <w:multiLevelType w:val="hybridMultilevel"/>
    <w:tmpl w:val="7958C8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28B73CCB"/>
    <w:multiLevelType w:val="hybridMultilevel"/>
    <w:tmpl w:val="B1E2C6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A8A3A12"/>
    <w:multiLevelType w:val="hybridMultilevel"/>
    <w:tmpl w:val="68A02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2A9A1E55"/>
    <w:multiLevelType w:val="hybridMultilevel"/>
    <w:tmpl w:val="B0BA47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C2D68EF"/>
    <w:multiLevelType w:val="hybridMultilevel"/>
    <w:tmpl w:val="2FCAAD80"/>
    <w:lvl w:ilvl="0" w:tplc="E346A2F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2C5C6E7A"/>
    <w:multiLevelType w:val="hybridMultilevel"/>
    <w:tmpl w:val="220C9BBA"/>
    <w:lvl w:ilvl="0" w:tplc="FFFFFFFF">
      <w:start w:val="1"/>
      <w:numFmt w:val="decimal"/>
      <w:lvlText w:val="%1."/>
      <w:lvlJc w:val="left"/>
      <w:pPr>
        <w:ind w:left="720" w:hanging="360"/>
      </w:pPr>
    </w:lvl>
    <w:lvl w:ilvl="1" w:tplc="04050001">
      <w:start w:val="1"/>
      <w:numFmt w:val="bullet"/>
      <w:lvlText w:val=""/>
      <w:lvlJc w:val="left"/>
      <w:pPr>
        <w:ind w:left="142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2C5D292B"/>
    <w:multiLevelType w:val="hybridMultilevel"/>
    <w:tmpl w:val="B450DF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2CF60B3F"/>
    <w:multiLevelType w:val="hybridMultilevel"/>
    <w:tmpl w:val="C4544B84"/>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2E0958CC"/>
    <w:multiLevelType w:val="hybridMultilevel"/>
    <w:tmpl w:val="9BEAE4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E263534"/>
    <w:multiLevelType w:val="hybridMultilevel"/>
    <w:tmpl w:val="370E8132"/>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2E367F63"/>
    <w:multiLevelType w:val="hybridMultilevel"/>
    <w:tmpl w:val="C478B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2E7507FE"/>
    <w:multiLevelType w:val="hybridMultilevel"/>
    <w:tmpl w:val="7DF6DE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2E965CF5"/>
    <w:multiLevelType w:val="hybridMultilevel"/>
    <w:tmpl w:val="D9F4FE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2FB564DC"/>
    <w:multiLevelType w:val="hybridMultilevel"/>
    <w:tmpl w:val="18D87A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FD37417"/>
    <w:multiLevelType w:val="hybridMultilevel"/>
    <w:tmpl w:val="83805980"/>
    <w:lvl w:ilvl="0" w:tplc="5E1A773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2FEF1669"/>
    <w:multiLevelType w:val="hybridMultilevel"/>
    <w:tmpl w:val="AAC82C9C"/>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2FF3414B"/>
    <w:multiLevelType w:val="hybridMultilevel"/>
    <w:tmpl w:val="E0CCB4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318E4A9D"/>
    <w:multiLevelType w:val="hybridMultilevel"/>
    <w:tmpl w:val="BA68A8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31DD1A79"/>
    <w:multiLevelType w:val="hybridMultilevel"/>
    <w:tmpl w:val="F3B2BA06"/>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32AD62BD"/>
    <w:multiLevelType w:val="hybridMultilevel"/>
    <w:tmpl w:val="49BACE6E"/>
    <w:lvl w:ilvl="0" w:tplc="8B26A00A">
      <w:start w:val="1"/>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32D84E1C"/>
    <w:multiLevelType w:val="hybridMultilevel"/>
    <w:tmpl w:val="BFAE20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32FB0D53"/>
    <w:multiLevelType w:val="hybridMultilevel"/>
    <w:tmpl w:val="C0E8FE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33230E99"/>
    <w:multiLevelType w:val="hybridMultilevel"/>
    <w:tmpl w:val="AE9620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335035D6"/>
    <w:multiLevelType w:val="hybridMultilevel"/>
    <w:tmpl w:val="C23AA3FE"/>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33C969AE"/>
    <w:multiLevelType w:val="hybridMultilevel"/>
    <w:tmpl w:val="E5E651E2"/>
    <w:lvl w:ilvl="0" w:tplc="4BD8066E">
      <w:start w:val="1"/>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33EF28A8"/>
    <w:multiLevelType w:val="hybridMultilevel"/>
    <w:tmpl w:val="FC3AF70C"/>
    <w:lvl w:ilvl="0" w:tplc="04050001">
      <w:start w:val="1"/>
      <w:numFmt w:val="bullet"/>
      <w:lvlText w:val=""/>
      <w:lvlJc w:val="left"/>
      <w:pPr>
        <w:ind w:left="720" w:hanging="360"/>
      </w:pPr>
      <w:rPr>
        <w:rFonts w:ascii="Symbol" w:hAnsi="Symbol" w:hint="default"/>
      </w:rPr>
    </w:lvl>
    <w:lvl w:ilvl="1" w:tplc="29949F8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34112F35"/>
    <w:multiLevelType w:val="hybridMultilevel"/>
    <w:tmpl w:val="97B8F2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35583029"/>
    <w:multiLevelType w:val="hybridMultilevel"/>
    <w:tmpl w:val="B7444A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36A23089"/>
    <w:multiLevelType w:val="hybridMultilevel"/>
    <w:tmpl w:val="18B4F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37476D93"/>
    <w:multiLevelType w:val="hybridMultilevel"/>
    <w:tmpl w:val="B9C65194"/>
    <w:lvl w:ilvl="0" w:tplc="0D1AE0E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38F66424"/>
    <w:multiLevelType w:val="hybridMultilevel"/>
    <w:tmpl w:val="AE8CB178"/>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3A405E81"/>
    <w:multiLevelType w:val="hybridMultilevel"/>
    <w:tmpl w:val="ADEA75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3AC54909"/>
    <w:multiLevelType w:val="hybridMultilevel"/>
    <w:tmpl w:val="1E9211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B9E6D83"/>
    <w:multiLevelType w:val="hybridMultilevel"/>
    <w:tmpl w:val="E29E6594"/>
    <w:lvl w:ilvl="0" w:tplc="04050019">
      <w:start w:val="1"/>
      <w:numFmt w:val="lowerLetter"/>
      <w:lvlText w:val="%1."/>
      <w:lvlJc w:val="left"/>
      <w:pPr>
        <w:ind w:left="720" w:hanging="360"/>
      </w:pPr>
    </w:lvl>
    <w:lvl w:ilvl="1" w:tplc="45D0BE1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3BD1115F"/>
    <w:multiLevelType w:val="hybridMultilevel"/>
    <w:tmpl w:val="9E908B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3C1479FA"/>
    <w:multiLevelType w:val="hybridMultilevel"/>
    <w:tmpl w:val="5D1442EC"/>
    <w:lvl w:ilvl="0" w:tplc="F83EE914">
      <w:start w:val="1"/>
      <w:numFmt w:val="lowerLetter"/>
      <w:lvlText w:val="%1)"/>
      <w:lvlJc w:val="left"/>
      <w:pPr>
        <w:ind w:left="720" w:hanging="360"/>
      </w:pPr>
      <w:rPr>
        <w:rFonts w:hint="default"/>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3F5D085E"/>
    <w:multiLevelType w:val="hybridMultilevel"/>
    <w:tmpl w:val="3FB0A230"/>
    <w:lvl w:ilvl="0" w:tplc="36DE3E38">
      <w:start w:val="1"/>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3F6E27C4"/>
    <w:multiLevelType w:val="hybridMultilevel"/>
    <w:tmpl w:val="63AC2A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3F9E4505"/>
    <w:multiLevelType w:val="hybridMultilevel"/>
    <w:tmpl w:val="CF5C96C0"/>
    <w:lvl w:ilvl="0" w:tplc="FFFFFFFF">
      <w:start w:val="1"/>
      <w:numFmt w:val="lowerLetter"/>
      <w:lvlText w:val="%1)"/>
      <w:lvlJc w:val="left"/>
      <w:pPr>
        <w:ind w:left="720" w:hanging="360"/>
      </w:pPr>
    </w:lvl>
    <w:lvl w:ilvl="1" w:tplc="040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41C14D7D"/>
    <w:multiLevelType w:val="hybridMultilevel"/>
    <w:tmpl w:val="5B982E18"/>
    <w:lvl w:ilvl="0" w:tplc="FFFFFFFF">
      <w:start w:val="1"/>
      <w:numFmt w:val="lowerLetter"/>
      <w:lvlText w:val="%1)"/>
      <w:lvlJc w:val="left"/>
      <w:pPr>
        <w:ind w:left="1065" w:hanging="705"/>
      </w:pPr>
      <w:rPr>
        <w:rFonts w:hint="default"/>
      </w:rPr>
    </w:lvl>
    <w:lvl w:ilvl="1" w:tplc="04050001">
      <w:start w:val="1"/>
      <w:numFmt w:val="bullet"/>
      <w:lvlText w:val=""/>
      <w:lvlJc w:val="left"/>
      <w:pPr>
        <w:ind w:left="142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28A77F1"/>
    <w:multiLevelType w:val="hybridMultilevel"/>
    <w:tmpl w:val="4F48CF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44327499"/>
    <w:multiLevelType w:val="hybridMultilevel"/>
    <w:tmpl w:val="A6B617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446102BA"/>
    <w:multiLevelType w:val="hybridMultilevel"/>
    <w:tmpl w:val="5EE03540"/>
    <w:lvl w:ilvl="0" w:tplc="FFFFFFFF">
      <w:start w:val="1"/>
      <w:numFmt w:val="lowerLetter"/>
      <w:lvlText w:val="%1)"/>
      <w:lvlJc w:val="left"/>
      <w:pPr>
        <w:ind w:left="1065" w:hanging="705"/>
      </w:pPr>
      <w:rPr>
        <w:rFonts w:hint="default"/>
      </w:rPr>
    </w:lvl>
    <w:lvl w:ilvl="1" w:tplc="04050001">
      <w:start w:val="1"/>
      <w:numFmt w:val="bullet"/>
      <w:lvlText w:val=""/>
      <w:lvlJc w:val="left"/>
      <w:pPr>
        <w:ind w:left="142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451C17B0"/>
    <w:multiLevelType w:val="hybridMultilevel"/>
    <w:tmpl w:val="15E66928"/>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456500C0"/>
    <w:multiLevelType w:val="hybridMultilevel"/>
    <w:tmpl w:val="EFE004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45742BD8"/>
    <w:multiLevelType w:val="hybridMultilevel"/>
    <w:tmpl w:val="9A8A4E60"/>
    <w:lvl w:ilvl="0" w:tplc="5E1A773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45D40BF6"/>
    <w:multiLevelType w:val="hybridMultilevel"/>
    <w:tmpl w:val="19483F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469D4511"/>
    <w:multiLevelType w:val="hybridMultilevel"/>
    <w:tmpl w:val="10E0E2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48FA5B26"/>
    <w:multiLevelType w:val="hybridMultilevel"/>
    <w:tmpl w:val="DCB46D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49FA35ED"/>
    <w:multiLevelType w:val="hybridMultilevel"/>
    <w:tmpl w:val="DDBC05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4A6A007C"/>
    <w:multiLevelType w:val="hybridMultilevel"/>
    <w:tmpl w:val="698465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15:restartNumberingAfterBreak="0">
    <w:nsid w:val="4AAF684D"/>
    <w:multiLevelType w:val="hybridMultilevel"/>
    <w:tmpl w:val="A95A79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4B525DC8"/>
    <w:multiLevelType w:val="hybridMultilevel"/>
    <w:tmpl w:val="0BE46E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4BC341D2"/>
    <w:multiLevelType w:val="hybridMultilevel"/>
    <w:tmpl w:val="7D5A8D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4C8425B1"/>
    <w:multiLevelType w:val="hybridMultilevel"/>
    <w:tmpl w:val="376A4594"/>
    <w:lvl w:ilvl="0" w:tplc="FFFFFFFF">
      <w:start w:val="1"/>
      <w:numFmt w:val="lowerLetter"/>
      <w:lvlText w:val="%1)"/>
      <w:lvlJc w:val="left"/>
      <w:pPr>
        <w:ind w:left="720" w:hanging="360"/>
      </w:p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4CB7408E"/>
    <w:multiLevelType w:val="hybridMultilevel"/>
    <w:tmpl w:val="114046D4"/>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4CF47BD3"/>
    <w:multiLevelType w:val="hybridMultilevel"/>
    <w:tmpl w:val="1DB88C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4E001570"/>
    <w:multiLevelType w:val="hybridMultilevel"/>
    <w:tmpl w:val="3E9E7E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4EDC0316"/>
    <w:multiLevelType w:val="hybridMultilevel"/>
    <w:tmpl w:val="1924CB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4F2470BB"/>
    <w:multiLevelType w:val="hybridMultilevel"/>
    <w:tmpl w:val="97369E48"/>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4FEF5882"/>
    <w:multiLevelType w:val="hybridMultilevel"/>
    <w:tmpl w:val="C1BA9B10"/>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50A62B7A"/>
    <w:multiLevelType w:val="hybridMultilevel"/>
    <w:tmpl w:val="5840253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0" w15:restartNumberingAfterBreak="0">
    <w:nsid w:val="513943C4"/>
    <w:multiLevelType w:val="hybridMultilevel"/>
    <w:tmpl w:val="09E4BE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54DB2D6E"/>
    <w:multiLevelType w:val="hybridMultilevel"/>
    <w:tmpl w:val="0E6243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55253FEA"/>
    <w:multiLevelType w:val="hybridMultilevel"/>
    <w:tmpl w:val="B97E9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55347B2F"/>
    <w:multiLevelType w:val="hybridMultilevel"/>
    <w:tmpl w:val="512EE9A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55653D48"/>
    <w:multiLevelType w:val="hybridMultilevel"/>
    <w:tmpl w:val="F84E56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558A4E68"/>
    <w:multiLevelType w:val="hybridMultilevel"/>
    <w:tmpl w:val="8C9CA1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55A01CFA"/>
    <w:multiLevelType w:val="hybridMultilevel"/>
    <w:tmpl w:val="05F033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561A58F2"/>
    <w:multiLevelType w:val="hybridMultilevel"/>
    <w:tmpl w:val="0B1ECB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570C1D53"/>
    <w:multiLevelType w:val="hybridMultilevel"/>
    <w:tmpl w:val="4CB636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571A3CA0"/>
    <w:multiLevelType w:val="hybridMultilevel"/>
    <w:tmpl w:val="F6C0B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0" w15:restartNumberingAfterBreak="0">
    <w:nsid w:val="57DA02A2"/>
    <w:multiLevelType w:val="hybridMultilevel"/>
    <w:tmpl w:val="90BC072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1" w15:restartNumberingAfterBreak="0">
    <w:nsid w:val="5B6D1CB4"/>
    <w:multiLevelType w:val="hybridMultilevel"/>
    <w:tmpl w:val="ACC817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15:restartNumberingAfterBreak="0">
    <w:nsid w:val="5B947D19"/>
    <w:multiLevelType w:val="hybridMultilevel"/>
    <w:tmpl w:val="175812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5BD370D5"/>
    <w:multiLevelType w:val="hybridMultilevel"/>
    <w:tmpl w:val="1CD8D11E"/>
    <w:lvl w:ilvl="0" w:tplc="F83EE914">
      <w:start w:val="1"/>
      <w:numFmt w:val="lowerLetter"/>
      <w:lvlText w:val="%1)"/>
      <w:lvlJc w:val="left"/>
      <w:pPr>
        <w:ind w:left="720" w:hanging="360"/>
      </w:pPr>
      <w:rPr>
        <w:rFonts w:hint="default"/>
        <w:i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5DCA466E"/>
    <w:multiLevelType w:val="hybridMultilevel"/>
    <w:tmpl w:val="6D04BD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5F1F7A43"/>
    <w:multiLevelType w:val="hybridMultilevel"/>
    <w:tmpl w:val="ED1E3DA4"/>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0153D7C"/>
    <w:multiLevelType w:val="hybridMultilevel"/>
    <w:tmpl w:val="D0888F58"/>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15:restartNumberingAfterBreak="0">
    <w:nsid w:val="601D11DF"/>
    <w:multiLevelType w:val="hybridMultilevel"/>
    <w:tmpl w:val="0E344BD0"/>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60B95AB8"/>
    <w:multiLevelType w:val="hybridMultilevel"/>
    <w:tmpl w:val="7610D128"/>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146091A"/>
    <w:multiLevelType w:val="hybridMultilevel"/>
    <w:tmpl w:val="D4241BDA"/>
    <w:lvl w:ilvl="0" w:tplc="FFFFFFFF">
      <w:start w:val="1"/>
      <w:numFmt w:val="lowerLetter"/>
      <w:lvlText w:val="%1)"/>
      <w:lvlJc w:val="left"/>
      <w:pPr>
        <w:ind w:left="1065" w:hanging="705"/>
      </w:pPr>
      <w:rPr>
        <w:rFonts w:hint="default"/>
      </w:rPr>
    </w:lvl>
    <w:lvl w:ilvl="1" w:tplc="04050001">
      <w:start w:val="1"/>
      <w:numFmt w:val="bullet"/>
      <w:lvlText w:val=""/>
      <w:lvlJc w:val="left"/>
      <w:pPr>
        <w:ind w:left="142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61C75604"/>
    <w:multiLevelType w:val="hybridMultilevel"/>
    <w:tmpl w:val="259669C0"/>
    <w:lvl w:ilvl="0" w:tplc="FFFFFFFF">
      <w:start w:val="1"/>
      <w:numFmt w:val="lowerLetter"/>
      <w:lvlText w:val="%1)"/>
      <w:lvlJc w:val="left"/>
      <w:pPr>
        <w:ind w:left="720" w:hanging="360"/>
      </w:pPr>
    </w:lvl>
    <w:lvl w:ilvl="1" w:tplc="04050001">
      <w:start w:val="1"/>
      <w:numFmt w:val="bullet"/>
      <w:lvlText w:val=""/>
      <w:lvlJc w:val="left"/>
      <w:pPr>
        <w:ind w:left="1429"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62145C37"/>
    <w:multiLevelType w:val="hybridMultilevel"/>
    <w:tmpl w:val="04CC4AA6"/>
    <w:lvl w:ilvl="0" w:tplc="FFFFFFFF">
      <w:start w:val="1"/>
      <w:numFmt w:val="lowerLetter"/>
      <w:lvlText w:val="%1."/>
      <w:lvlJc w:val="left"/>
      <w:pPr>
        <w:ind w:left="720" w:hanging="360"/>
      </w:p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626A37E5"/>
    <w:multiLevelType w:val="hybridMultilevel"/>
    <w:tmpl w:val="360CF64A"/>
    <w:lvl w:ilvl="0" w:tplc="BE8C7E68">
      <w:start w:val="1"/>
      <w:numFmt w:val="lowerLetter"/>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62983E78"/>
    <w:multiLevelType w:val="hybridMultilevel"/>
    <w:tmpl w:val="D7767C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4" w15:restartNumberingAfterBreak="0">
    <w:nsid w:val="66517DD6"/>
    <w:multiLevelType w:val="hybridMultilevel"/>
    <w:tmpl w:val="33FA631E"/>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666E658F"/>
    <w:multiLevelType w:val="hybridMultilevel"/>
    <w:tmpl w:val="89644FB0"/>
    <w:lvl w:ilvl="0" w:tplc="FFFFFFFF">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6" w15:restartNumberingAfterBreak="0">
    <w:nsid w:val="68EA228F"/>
    <w:multiLevelType w:val="hybridMultilevel"/>
    <w:tmpl w:val="6A7A4C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68FC51DD"/>
    <w:multiLevelType w:val="hybridMultilevel"/>
    <w:tmpl w:val="C0AE69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8" w15:restartNumberingAfterBreak="0">
    <w:nsid w:val="692326D6"/>
    <w:multiLevelType w:val="hybridMultilevel"/>
    <w:tmpl w:val="90F23244"/>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9" w15:restartNumberingAfterBreak="0">
    <w:nsid w:val="6A4D59A8"/>
    <w:multiLevelType w:val="hybridMultilevel"/>
    <w:tmpl w:val="6D8AE224"/>
    <w:lvl w:ilvl="0" w:tplc="04050017">
      <w:start w:val="1"/>
      <w:numFmt w:val="lowerLetter"/>
      <w:lvlText w:val="%1)"/>
      <w:lvlJc w:val="left"/>
      <w:pPr>
        <w:ind w:left="720" w:hanging="360"/>
      </w:pPr>
      <w:rPr>
        <w:rFonts w:hint="default"/>
      </w:rPr>
    </w:lvl>
    <w:lvl w:ilvl="1" w:tplc="2E025A86">
      <w:start w:val="8"/>
      <w:numFmt w:val="bullet"/>
      <w:lvlText w:val="-"/>
      <w:lvlJc w:val="left"/>
      <w:pPr>
        <w:ind w:left="1440" w:hanging="360"/>
      </w:pPr>
      <w:rPr>
        <w:rFonts w:ascii="Times New Roman" w:eastAsiaTheme="minorHAns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0" w15:restartNumberingAfterBreak="0">
    <w:nsid w:val="6AB03765"/>
    <w:multiLevelType w:val="hybridMultilevel"/>
    <w:tmpl w:val="8CA4D0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6B4757D5"/>
    <w:multiLevelType w:val="hybridMultilevel"/>
    <w:tmpl w:val="2DAC95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6C665985"/>
    <w:multiLevelType w:val="hybridMultilevel"/>
    <w:tmpl w:val="71AC68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6D1056CC"/>
    <w:multiLevelType w:val="hybridMultilevel"/>
    <w:tmpl w:val="923213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4" w15:restartNumberingAfterBreak="0">
    <w:nsid w:val="6D6E6470"/>
    <w:multiLevelType w:val="hybridMultilevel"/>
    <w:tmpl w:val="775442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5" w15:restartNumberingAfterBreak="0">
    <w:nsid w:val="6E5F7EB7"/>
    <w:multiLevelType w:val="hybridMultilevel"/>
    <w:tmpl w:val="4134C90E"/>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6FC52115"/>
    <w:multiLevelType w:val="hybridMultilevel"/>
    <w:tmpl w:val="979CAE1A"/>
    <w:lvl w:ilvl="0" w:tplc="54AA585E">
      <w:start w:val="1"/>
      <w:numFmt w:val="lowerLetter"/>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7" w15:restartNumberingAfterBreak="0">
    <w:nsid w:val="70A35D3C"/>
    <w:multiLevelType w:val="hybridMultilevel"/>
    <w:tmpl w:val="83E67140"/>
    <w:lvl w:ilvl="0" w:tplc="BE8C7E6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8" w15:restartNumberingAfterBreak="0">
    <w:nsid w:val="710D40A7"/>
    <w:multiLevelType w:val="hybridMultilevel"/>
    <w:tmpl w:val="DB2A9170"/>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713122C7"/>
    <w:multiLevelType w:val="hybridMultilevel"/>
    <w:tmpl w:val="7B944C62"/>
    <w:lvl w:ilvl="0" w:tplc="FFFFFFFF">
      <w:start w:val="1"/>
      <w:numFmt w:val="lowerLetter"/>
      <w:lvlText w:val="%1)"/>
      <w:lvlJc w:val="left"/>
      <w:pPr>
        <w:ind w:left="720"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72D4735D"/>
    <w:multiLevelType w:val="hybridMultilevel"/>
    <w:tmpl w:val="078E13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1" w15:restartNumberingAfterBreak="0">
    <w:nsid w:val="72DA5F80"/>
    <w:multiLevelType w:val="hybridMultilevel"/>
    <w:tmpl w:val="E7A68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15:restartNumberingAfterBreak="0">
    <w:nsid w:val="73E021FC"/>
    <w:multiLevelType w:val="hybridMultilevel"/>
    <w:tmpl w:val="5874D3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3" w15:restartNumberingAfterBreak="0">
    <w:nsid w:val="748A12A7"/>
    <w:multiLevelType w:val="hybridMultilevel"/>
    <w:tmpl w:val="B7F235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4" w15:restartNumberingAfterBreak="0">
    <w:nsid w:val="75E51A7F"/>
    <w:multiLevelType w:val="hybridMultilevel"/>
    <w:tmpl w:val="B4D8520E"/>
    <w:lvl w:ilvl="0" w:tplc="5E1A773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5" w15:restartNumberingAfterBreak="0">
    <w:nsid w:val="76A608C2"/>
    <w:multiLevelType w:val="hybridMultilevel"/>
    <w:tmpl w:val="9996AD88"/>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6" w15:restartNumberingAfterBreak="0">
    <w:nsid w:val="7A6C5B72"/>
    <w:multiLevelType w:val="hybridMultilevel"/>
    <w:tmpl w:val="00E477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7" w15:restartNumberingAfterBreak="0">
    <w:nsid w:val="7B0F43EE"/>
    <w:multiLevelType w:val="hybridMultilevel"/>
    <w:tmpl w:val="7FF8EA46"/>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7BB80D59"/>
    <w:multiLevelType w:val="hybridMultilevel"/>
    <w:tmpl w:val="862A69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9" w15:restartNumberingAfterBreak="0">
    <w:nsid w:val="7BDD33C9"/>
    <w:multiLevelType w:val="hybridMultilevel"/>
    <w:tmpl w:val="2A543DC4"/>
    <w:lvl w:ilvl="0" w:tplc="FFFFFFFF">
      <w:start w:val="1"/>
      <w:numFmt w:val="lowerLetter"/>
      <w:lvlText w:val="%1)"/>
      <w:lvlJc w:val="left"/>
      <w:pPr>
        <w:ind w:left="720" w:hanging="360"/>
      </w:p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7C4363DE"/>
    <w:multiLevelType w:val="hybridMultilevel"/>
    <w:tmpl w:val="D046C0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1" w15:restartNumberingAfterBreak="0">
    <w:nsid w:val="7E5836F1"/>
    <w:multiLevelType w:val="hybridMultilevel"/>
    <w:tmpl w:val="939E97F4"/>
    <w:lvl w:ilvl="0" w:tplc="04050001">
      <w:start w:val="1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15:restartNumberingAfterBreak="0">
    <w:nsid w:val="7E5A1C5E"/>
    <w:multiLevelType w:val="hybridMultilevel"/>
    <w:tmpl w:val="BF5EFE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3" w15:restartNumberingAfterBreak="0">
    <w:nsid w:val="7F3C7C4B"/>
    <w:multiLevelType w:val="hybridMultilevel"/>
    <w:tmpl w:val="359899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4" w15:restartNumberingAfterBreak="0">
    <w:nsid w:val="7F75726C"/>
    <w:multiLevelType w:val="hybridMultilevel"/>
    <w:tmpl w:val="BB10E7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85713381">
    <w:abstractNumId w:val="98"/>
  </w:num>
  <w:num w:numId="2" w16cid:durableId="1767576910">
    <w:abstractNumId w:val="12"/>
  </w:num>
  <w:num w:numId="3" w16cid:durableId="767776991">
    <w:abstractNumId w:val="38"/>
  </w:num>
  <w:num w:numId="4" w16cid:durableId="1178810987">
    <w:abstractNumId w:val="148"/>
  </w:num>
  <w:num w:numId="5" w16cid:durableId="273292711">
    <w:abstractNumId w:val="73"/>
  </w:num>
  <w:num w:numId="6" w16cid:durableId="1820806427">
    <w:abstractNumId w:val="165"/>
  </w:num>
  <w:num w:numId="7" w16cid:durableId="107049281">
    <w:abstractNumId w:val="101"/>
  </w:num>
  <w:num w:numId="8" w16cid:durableId="862716518">
    <w:abstractNumId w:val="155"/>
  </w:num>
  <w:num w:numId="9" w16cid:durableId="1579247712">
    <w:abstractNumId w:val="113"/>
  </w:num>
  <w:num w:numId="10" w16cid:durableId="1413965249">
    <w:abstractNumId w:val="136"/>
  </w:num>
  <w:num w:numId="11" w16cid:durableId="383529315">
    <w:abstractNumId w:val="118"/>
  </w:num>
  <w:num w:numId="12" w16cid:durableId="73167938">
    <w:abstractNumId w:val="117"/>
  </w:num>
  <w:num w:numId="13" w16cid:durableId="2070573565">
    <w:abstractNumId w:val="171"/>
  </w:num>
  <w:num w:numId="14" w16cid:durableId="1384132813">
    <w:abstractNumId w:val="88"/>
  </w:num>
  <w:num w:numId="15" w16cid:durableId="1926962536">
    <w:abstractNumId w:val="31"/>
  </w:num>
  <w:num w:numId="16" w16cid:durableId="532183786">
    <w:abstractNumId w:val="167"/>
  </w:num>
  <w:num w:numId="17" w16cid:durableId="1335111764">
    <w:abstractNumId w:val="33"/>
  </w:num>
  <w:num w:numId="18" w16cid:durableId="865486996">
    <w:abstractNumId w:val="144"/>
  </w:num>
  <w:num w:numId="19" w16cid:durableId="1820031835">
    <w:abstractNumId w:val="55"/>
  </w:num>
  <w:num w:numId="20" w16cid:durableId="2077704522">
    <w:abstractNumId w:val="174"/>
  </w:num>
  <w:num w:numId="21" w16cid:durableId="1960258383">
    <w:abstractNumId w:val="90"/>
  </w:num>
  <w:num w:numId="22" w16cid:durableId="1698308468">
    <w:abstractNumId w:val="82"/>
  </w:num>
  <w:num w:numId="23" w16cid:durableId="252016704">
    <w:abstractNumId w:val="20"/>
  </w:num>
  <w:num w:numId="24" w16cid:durableId="992373719">
    <w:abstractNumId w:val="160"/>
  </w:num>
  <w:num w:numId="25" w16cid:durableId="1397170181">
    <w:abstractNumId w:val="9"/>
  </w:num>
  <w:num w:numId="26" w16cid:durableId="113603716">
    <w:abstractNumId w:val="114"/>
  </w:num>
  <w:num w:numId="27" w16cid:durableId="990790902">
    <w:abstractNumId w:val="104"/>
  </w:num>
  <w:num w:numId="28" w16cid:durableId="641732076">
    <w:abstractNumId w:val="120"/>
  </w:num>
  <w:num w:numId="29" w16cid:durableId="570847631">
    <w:abstractNumId w:val="127"/>
  </w:num>
  <w:num w:numId="30" w16cid:durableId="1607233631">
    <w:abstractNumId w:val="79"/>
  </w:num>
  <w:num w:numId="31" w16cid:durableId="418523384">
    <w:abstractNumId w:val="96"/>
  </w:num>
  <w:num w:numId="32" w16cid:durableId="13966597">
    <w:abstractNumId w:val="46"/>
  </w:num>
  <w:num w:numId="33" w16cid:durableId="1604418740">
    <w:abstractNumId w:val="115"/>
  </w:num>
  <w:num w:numId="34" w16cid:durableId="875435707">
    <w:abstractNumId w:val="99"/>
  </w:num>
  <w:num w:numId="35" w16cid:durableId="1048410089">
    <w:abstractNumId w:val="168"/>
  </w:num>
  <w:num w:numId="36" w16cid:durableId="1958875353">
    <w:abstractNumId w:val="2"/>
  </w:num>
  <w:num w:numId="37" w16cid:durableId="1858696896">
    <w:abstractNumId w:val="173"/>
  </w:num>
  <w:num w:numId="38" w16cid:durableId="16808345">
    <w:abstractNumId w:val="35"/>
  </w:num>
  <w:num w:numId="39" w16cid:durableId="1286733872">
    <w:abstractNumId w:val="89"/>
  </w:num>
  <w:num w:numId="40" w16cid:durableId="135726177">
    <w:abstractNumId w:val="93"/>
  </w:num>
  <w:num w:numId="41" w16cid:durableId="153184786">
    <w:abstractNumId w:val="21"/>
  </w:num>
  <w:num w:numId="42" w16cid:durableId="68886495">
    <w:abstractNumId w:val="130"/>
  </w:num>
  <w:num w:numId="43" w16cid:durableId="1776289713">
    <w:abstractNumId w:val="108"/>
  </w:num>
  <w:num w:numId="44" w16cid:durableId="1503006059">
    <w:abstractNumId w:val="124"/>
  </w:num>
  <w:num w:numId="45" w16cid:durableId="1021276739">
    <w:abstractNumId w:val="102"/>
  </w:num>
  <w:num w:numId="46" w16cid:durableId="173031609">
    <w:abstractNumId w:val="16"/>
  </w:num>
  <w:num w:numId="47" w16cid:durableId="1001006098">
    <w:abstractNumId w:val="86"/>
  </w:num>
  <w:num w:numId="48" w16cid:durableId="498497454">
    <w:abstractNumId w:val="28"/>
  </w:num>
  <w:num w:numId="49" w16cid:durableId="1793867375">
    <w:abstractNumId w:val="122"/>
  </w:num>
  <w:num w:numId="50" w16cid:durableId="1994218496">
    <w:abstractNumId w:val="146"/>
  </w:num>
  <w:num w:numId="51" w16cid:durableId="1211579442">
    <w:abstractNumId w:val="149"/>
  </w:num>
  <w:num w:numId="52" w16cid:durableId="620651593">
    <w:abstractNumId w:val="140"/>
  </w:num>
  <w:num w:numId="53" w16cid:durableId="1863207385">
    <w:abstractNumId w:val="40"/>
  </w:num>
  <w:num w:numId="54" w16cid:durableId="33652713">
    <w:abstractNumId w:val="78"/>
  </w:num>
  <w:num w:numId="55" w16cid:durableId="7216473">
    <w:abstractNumId w:val="116"/>
  </w:num>
  <w:num w:numId="56" w16cid:durableId="217976792">
    <w:abstractNumId w:val="63"/>
  </w:num>
  <w:num w:numId="57" w16cid:durableId="2045056619">
    <w:abstractNumId w:val="29"/>
  </w:num>
  <w:num w:numId="58" w16cid:durableId="1012731680">
    <w:abstractNumId w:val="50"/>
  </w:num>
  <w:num w:numId="59" w16cid:durableId="1283265376">
    <w:abstractNumId w:val="19"/>
  </w:num>
  <w:num w:numId="60" w16cid:durableId="994189052">
    <w:abstractNumId w:val="44"/>
  </w:num>
  <w:num w:numId="61" w16cid:durableId="1664964810">
    <w:abstractNumId w:val="126"/>
  </w:num>
  <w:num w:numId="62" w16cid:durableId="498157784">
    <w:abstractNumId w:val="64"/>
  </w:num>
  <w:num w:numId="63" w16cid:durableId="730427543">
    <w:abstractNumId w:val="37"/>
  </w:num>
  <w:num w:numId="64" w16cid:durableId="450520172">
    <w:abstractNumId w:val="59"/>
  </w:num>
  <w:num w:numId="65" w16cid:durableId="1861620098">
    <w:abstractNumId w:val="153"/>
  </w:num>
  <w:num w:numId="66" w16cid:durableId="1458335295">
    <w:abstractNumId w:val="125"/>
  </w:num>
  <w:num w:numId="67" w16cid:durableId="347800444">
    <w:abstractNumId w:val="68"/>
  </w:num>
  <w:num w:numId="68" w16cid:durableId="957612299">
    <w:abstractNumId w:val="152"/>
  </w:num>
  <w:num w:numId="69" w16cid:durableId="86968478">
    <w:abstractNumId w:val="66"/>
  </w:num>
  <w:num w:numId="70" w16cid:durableId="969629308">
    <w:abstractNumId w:val="26"/>
  </w:num>
  <w:num w:numId="71" w16cid:durableId="1224104434">
    <w:abstractNumId w:val="45"/>
  </w:num>
  <w:num w:numId="72" w16cid:durableId="1715276097">
    <w:abstractNumId w:val="157"/>
  </w:num>
  <w:num w:numId="73" w16cid:durableId="793444736">
    <w:abstractNumId w:val="27"/>
  </w:num>
  <w:num w:numId="74" w16cid:durableId="1824856136">
    <w:abstractNumId w:val="60"/>
  </w:num>
  <w:num w:numId="75" w16cid:durableId="1768118343">
    <w:abstractNumId w:val="56"/>
  </w:num>
  <w:num w:numId="76" w16cid:durableId="561720041">
    <w:abstractNumId w:val="142"/>
  </w:num>
  <w:num w:numId="77" w16cid:durableId="1956982238">
    <w:abstractNumId w:val="143"/>
  </w:num>
  <w:num w:numId="78" w16cid:durableId="21371295">
    <w:abstractNumId w:val="97"/>
  </w:num>
  <w:num w:numId="79" w16cid:durableId="1027178288">
    <w:abstractNumId w:val="100"/>
  </w:num>
  <w:num w:numId="80" w16cid:durableId="672803101">
    <w:abstractNumId w:val="107"/>
  </w:num>
  <w:num w:numId="81" w16cid:durableId="1338776168">
    <w:abstractNumId w:val="23"/>
  </w:num>
  <w:num w:numId="82" w16cid:durableId="1612199381">
    <w:abstractNumId w:val="139"/>
  </w:num>
  <w:num w:numId="83" w16cid:durableId="2102025109">
    <w:abstractNumId w:val="134"/>
  </w:num>
  <w:num w:numId="84" w16cid:durableId="289170739">
    <w:abstractNumId w:val="67"/>
  </w:num>
  <w:num w:numId="85" w16cid:durableId="1403790977">
    <w:abstractNumId w:val="70"/>
  </w:num>
  <w:num w:numId="86" w16cid:durableId="255527715">
    <w:abstractNumId w:val="76"/>
  </w:num>
  <w:num w:numId="87" w16cid:durableId="1697729539">
    <w:abstractNumId w:val="80"/>
  </w:num>
  <w:num w:numId="88" w16cid:durableId="1789084135">
    <w:abstractNumId w:val="13"/>
  </w:num>
  <w:num w:numId="89" w16cid:durableId="1471089806">
    <w:abstractNumId w:val="172"/>
  </w:num>
  <w:num w:numId="90" w16cid:durableId="366758226">
    <w:abstractNumId w:val="54"/>
  </w:num>
  <w:num w:numId="91" w16cid:durableId="649138991">
    <w:abstractNumId w:val="41"/>
  </w:num>
  <w:num w:numId="92" w16cid:durableId="2024820158">
    <w:abstractNumId w:val="156"/>
  </w:num>
  <w:num w:numId="93" w16cid:durableId="1582134621">
    <w:abstractNumId w:val="109"/>
  </w:num>
  <w:num w:numId="94" w16cid:durableId="289019208">
    <w:abstractNumId w:val="24"/>
  </w:num>
  <w:num w:numId="95" w16cid:durableId="793643266">
    <w:abstractNumId w:val="103"/>
  </w:num>
  <w:num w:numId="96" w16cid:durableId="1920211648">
    <w:abstractNumId w:val="57"/>
  </w:num>
  <w:num w:numId="97" w16cid:durableId="641427224">
    <w:abstractNumId w:val="92"/>
  </w:num>
  <w:num w:numId="98" w16cid:durableId="1634406181">
    <w:abstractNumId w:val="72"/>
  </w:num>
  <w:num w:numId="99" w16cid:durableId="769394947">
    <w:abstractNumId w:val="32"/>
  </w:num>
  <w:num w:numId="100" w16cid:durableId="1566993423">
    <w:abstractNumId w:val="164"/>
  </w:num>
  <w:num w:numId="101" w16cid:durableId="735518765">
    <w:abstractNumId w:val="18"/>
  </w:num>
  <w:num w:numId="102" w16cid:durableId="734204905">
    <w:abstractNumId w:val="14"/>
  </w:num>
  <w:num w:numId="103" w16cid:durableId="1031150905">
    <w:abstractNumId w:val="6"/>
  </w:num>
  <w:num w:numId="104" w16cid:durableId="1858153132">
    <w:abstractNumId w:val="145"/>
  </w:num>
  <w:num w:numId="105" w16cid:durableId="807474421">
    <w:abstractNumId w:val="4"/>
  </w:num>
  <w:num w:numId="106" w16cid:durableId="89012347">
    <w:abstractNumId w:val="166"/>
  </w:num>
  <w:num w:numId="107" w16cid:durableId="483933231">
    <w:abstractNumId w:val="34"/>
  </w:num>
  <w:num w:numId="108" w16cid:durableId="726688263">
    <w:abstractNumId w:val="0"/>
  </w:num>
  <w:num w:numId="109" w16cid:durableId="1624730126">
    <w:abstractNumId w:val="36"/>
  </w:num>
  <w:num w:numId="110" w16cid:durableId="2032951323">
    <w:abstractNumId w:val="105"/>
  </w:num>
  <w:num w:numId="111" w16cid:durableId="105202954">
    <w:abstractNumId w:val="48"/>
  </w:num>
  <w:num w:numId="112" w16cid:durableId="152767372">
    <w:abstractNumId w:val="58"/>
  </w:num>
  <w:num w:numId="113" w16cid:durableId="1987204603">
    <w:abstractNumId w:val="150"/>
  </w:num>
  <w:num w:numId="114" w16cid:durableId="1758137167">
    <w:abstractNumId w:val="129"/>
  </w:num>
  <w:num w:numId="115" w16cid:durableId="2023314752">
    <w:abstractNumId w:val="154"/>
  </w:num>
  <w:num w:numId="116" w16cid:durableId="420679867">
    <w:abstractNumId w:val="11"/>
  </w:num>
  <w:num w:numId="117" w16cid:durableId="762990528">
    <w:abstractNumId w:val="119"/>
  </w:num>
  <w:num w:numId="118" w16cid:durableId="1438984859">
    <w:abstractNumId w:val="3"/>
  </w:num>
  <w:num w:numId="119" w16cid:durableId="2093700297">
    <w:abstractNumId w:val="75"/>
  </w:num>
  <w:num w:numId="120" w16cid:durableId="665011132">
    <w:abstractNumId w:val="84"/>
  </w:num>
  <w:num w:numId="121" w16cid:durableId="138153711">
    <w:abstractNumId w:val="121"/>
  </w:num>
  <w:num w:numId="122" w16cid:durableId="1588802546">
    <w:abstractNumId w:val="30"/>
  </w:num>
  <w:num w:numId="123" w16cid:durableId="552349377">
    <w:abstractNumId w:val="15"/>
  </w:num>
  <w:num w:numId="124" w16cid:durableId="1309245338">
    <w:abstractNumId w:val="132"/>
  </w:num>
  <w:num w:numId="125" w16cid:durableId="203056423">
    <w:abstractNumId w:val="170"/>
  </w:num>
  <w:num w:numId="126" w16cid:durableId="1104499301">
    <w:abstractNumId w:val="25"/>
  </w:num>
  <w:num w:numId="127" w16cid:durableId="454761354">
    <w:abstractNumId w:val="77"/>
  </w:num>
  <w:num w:numId="128" w16cid:durableId="1590428144">
    <w:abstractNumId w:val="10"/>
  </w:num>
  <w:num w:numId="129" w16cid:durableId="1061826783">
    <w:abstractNumId w:val="47"/>
  </w:num>
  <w:num w:numId="130" w16cid:durableId="1877572965">
    <w:abstractNumId w:val="74"/>
  </w:num>
  <w:num w:numId="131" w16cid:durableId="1114907443">
    <w:abstractNumId w:val="128"/>
  </w:num>
  <w:num w:numId="132" w16cid:durableId="1802264520">
    <w:abstractNumId w:val="110"/>
  </w:num>
  <w:num w:numId="133" w16cid:durableId="591281388">
    <w:abstractNumId w:val="81"/>
  </w:num>
  <w:num w:numId="134" w16cid:durableId="1902054815">
    <w:abstractNumId w:val="85"/>
  </w:num>
  <w:num w:numId="135" w16cid:durableId="611128063">
    <w:abstractNumId w:val="106"/>
  </w:num>
  <w:num w:numId="136" w16cid:durableId="1962571034">
    <w:abstractNumId w:val="162"/>
  </w:num>
  <w:num w:numId="137" w16cid:durableId="626007746">
    <w:abstractNumId w:val="52"/>
  </w:num>
  <w:num w:numId="138" w16cid:durableId="1565752815">
    <w:abstractNumId w:val="133"/>
  </w:num>
  <w:num w:numId="139" w16cid:durableId="1147355284">
    <w:abstractNumId w:val="8"/>
  </w:num>
  <w:num w:numId="140" w16cid:durableId="1081561799">
    <w:abstractNumId w:val="61"/>
  </w:num>
  <w:num w:numId="141" w16cid:durableId="40908028">
    <w:abstractNumId w:val="17"/>
  </w:num>
  <w:num w:numId="142" w16cid:durableId="1691105445">
    <w:abstractNumId w:val="163"/>
  </w:num>
  <w:num w:numId="143" w16cid:durableId="308827918">
    <w:abstractNumId w:val="7"/>
  </w:num>
  <w:num w:numId="144" w16cid:durableId="520436881">
    <w:abstractNumId w:val="42"/>
  </w:num>
  <w:num w:numId="145" w16cid:durableId="932130653">
    <w:abstractNumId w:val="111"/>
  </w:num>
  <w:num w:numId="146" w16cid:durableId="1116294313">
    <w:abstractNumId w:val="53"/>
  </w:num>
  <w:num w:numId="147" w16cid:durableId="1664161751">
    <w:abstractNumId w:val="95"/>
  </w:num>
  <w:num w:numId="148" w16cid:durableId="1196114481">
    <w:abstractNumId w:val="62"/>
  </w:num>
  <w:num w:numId="149" w16cid:durableId="998769428">
    <w:abstractNumId w:val="69"/>
  </w:num>
  <w:num w:numId="150" w16cid:durableId="923222601">
    <w:abstractNumId w:val="5"/>
  </w:num>
  <w:num w:numId="151" w16cid:durableId="145317931">
    <w:abstractNumId w:val="151"/>
  </w:num>
  <w:num w:numId="152" w16cid:durableId="2000646795">
    <w:abstractNumId w:val="94"/>
  </w:num>
  <w:num w:numId="153" w16cid:durableId="878276501">
    <w:abstractNumId w:val="22"/>
  </w:num>
  <w:num w:numId="154" w16cid:durableId="1436900670">
    <w:abstractNumId w:val="39"/>
  </w:num>
  <w:num w:numId="155" w16cid:durableId="497616771">
    <w:abstractNumId w:val="87"/>
  </w:num>
  <w:num w:numId="156" w16cid:durableId="354578721">
    <w:abstractNumId w:val="51"/>
  </w:num>
  <w:num w:numId="157" w16cid:durableId="971207163">
    <w:abstractNumId w:val="1"/>
  </w:num>
  <w:num w:numId="158" w16cid:durableId="240919491">
    <w:abstractNumId w:val="123"/>
  </w:num>
  <w:num w:numId="159" w16cid:durableId="2098358734">
    <w:abstractNumId w:val="83"/>
  </w:num>
  <w:num w:numId="160" w16cid:durableId="904338796">
    <w:abstractNumId w:val="147"/>
  </w:num>
  <w:num w:numId="161" w16cid:durableId="1807816369">
    <w:abstractNumId w:val="49"/>
  </w:num>
  <w:num w:numId="162" w16cid:durableId="1330059051">
    <w:abstractNumId w:val="137"/>
  </w:num>
  <w:num w:numId="163" w16cid:durableId="258874565">
    <w:abstractNumId w:val="65"/>
  </w:num>
  <w:num w:numId="164" w16cid:durableId="2514280">
    <w:abstractNumId w:val="138"/>
  </w:num>
  <w:num w:numId="165" w16cid:durableId="406539855">
    <w:abstractNumId w:val="158"/>
  </w:num>
  <w:num w:numId="166" w16cid:durableId="1427579330">
    <w:abstractNumId w:val="91"/>
  </w:num>
  <w:num w:numId="167" w16cid:durableId="795101134">
    <w:abstractNumId w:val="135"/>
  </w:num>
  <w:num w:numId="168" w16cid:durableId="1786852930">
    <w:abstractNumId w:val="159"/>
  </w:num>
  <w:num w:numId="169" w16cid:durableId="513688852">
    <w:abstractNumId w:val="131"/>
  </w:num>
  <w:num w:numId="170" w16cid:durableId="1715733394">
    <w:abstractNumId w:val="169"/>
  </w:num>
  <w:num w:numId="171" w16cid:durableId="150410568">
    <w:abstractNumId w:val="71"/>
  </w:num>
  <w:num w:numId="172" w16cid:durableId="1390493672">
    <w:abstractNumId w:val="161"/>
  </w:num>
  <w:num w:numId="173" w16cid:durableId="1842619066">
    <w:abstractNumId w:val="141"/>
  </w:num>
  <w:num w:numId="174" w16cid:durableId="514656209">
    <w:abstractNumId w:val="112"/>
  </w:num>
  <w:num w:numId="175" w16cid:durableId="1844272298">
    <w:abstractNumId w:val="43"/>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B09"/>
    <w:rsid w:val="00006497"/>
    <w:rsid w:val="000209E5"/>
    <w:rsid w:val="00040657"/>
    <w:rsid w:val="00055C46"/>
    <w:rsid w:val="00060C81"/>
    <w:rsid w:val="00062142"/>
    <w:rsid w:val="00065655"/>
    <w:rsid w:val="00076679"/>
    <w:rsid w:val="00090660"/>
    <w:rsid w:val="00091728"/>
    <w:rsid w:val="00097AB5"/>
    <w:rsid w:val="000A4DA3"/>
    <w:rsid w:val="000A7FD5"/>
    <w:rsid w:val="000E123C"/>
    <w:rsid w:val="000E4289"/>
    <w:rsid w:val="000E43A1"/>
    <w:rsid w:val="000E681F"/>
    <w:rsid w:val="000E7212"/>
    <w:rsid w:val="0011251F"/>
    <w:rsid w:val="0011314E"/>
    <w:rsid w:val="00114AAF"/>
    <w:rsid w:val="00120582"/>
    <w:rsid w:val="00124363"/>
    <w:rsid w:val="00127B8A"/>
    <w:rsid w:val="0013506B"/>
    <w:rsid w:val="00147DCC"/>
    <w:rsid w:val="00162202"/>
    <w:rsid w:val="00176246"/>
    <w:rsid w:val="00196C97"/>
    <w:rsid w:val="001B1631"/>
    <w:rsid w:val="001C5348"/>
    <w:rsid w:val="001E3D02"/>
    <w:rsid w:val="00207E61"/>
    <w:rsid w:val="00211F11"/>
    <w:rsid w:val="00235F29"/>
    <w:rsid w:val="002555CA"/>
    <w:rsid w:val="0025707D"/>
    <w:rsid w:val="002A6035"/>
    <w:rsid w:val="002E1435"/>
    <w:rsid w:val="002E6447"/>
    <w:rsid w:val="002F0C93"/>
    <w:rsid w:val="00335CC4"/>
    <w:rsid w:val="00337D4D"/>
    <w:rsid w:val="003422F0"/>
    <w:rsid w:val="00355293"/>
    <w:rsid w:val="00364926"/>
    <w:rsid w:val="00373E5A"/>
    <w:rsid w:val="00381A33"/>
    <w:rsid w:val="00385F3C"/>
    <w:rsid w:val="003A1F56"/>
    <w:rsid w:val="003B353F"/>
    <w:rsid w:val="003B37D6"/>
    <w:rsid w:val="003B39D4"/>
    <w:rsid w:val="003D6EB9"/>
    <w:rsid w:val="003E6980"/>
    <w:rsid w:val="00417663"/>
    <w:rsid w:val="00436D49"/>
    <w:rsid w:val="00460D3F"/>
    <w:rsid w:val="004925C1"/>
    <w:rsid w:val="004B5639"/>
    <w:rsid w:val="004B6641"/>
    <w:rsid w:val="004D709D"/>
    <w:rsid w:val="004D7EAA"/>
    <w:rsid w:val="004E00B7"/>
    <w:rsid w:val="004E254F"/>
    <w:rsid w:val="004E4192"/>
    <w:rsid w:val="004F2DCC"/>
    <w:rsid w:val="004F3538"/>
    <w:rsid w:val="004F7650"/>
    <w:rsid w:val="0051388F"/>
    <w:rsid w:val="00515340"/>
    <w:rsid w:val="00520A91"/>
    <w:rsid w:val="005238AB"/>
    <w:rsid w:val="005416B6"/>
    <w:rsid w:val="00541A02"/>
    <w:rsid w:val="00562C5C"/>
    <w:rsid w:val="0057261E"/>
    <w:rsid w:val="005A7EF6"/>
    <w:rsid w:val="005B5570"/>
    <w:rsid w:val="006024A2"/>
    <w:rsid w:val="00616EB1"/>
    <w:rsid w:val="00672E5D"/>
    <w:rsid w:val="006A2257"/>
    <w:rsid w:val="006B170C"/>
    <w:rsid w:val="006D3589"/>
    <w:rsid w:val="006D5162"/>
    <w:rsid w:val="006E1803"/>
    <w:rsid w:val="006E7268"/>
    <w:rsid w:val="006E77BF"/>
    <w:rsid w:val="00712A33"/>
    <w:rsid w:val="007257C4"/>
    <w:rsid w:val="00733EEE"/>
    <w:rsid w:val="0074747A"/>
    <w:rsid w:val="00763A7F"/>
    <w:rsid w:val="00765249"/>
    <w:rsid w:val="007873A2"/>
    <w:rsid w:val="0079344D"/>
    <w:rsid w:val="007A5D2C"/>
    <w:rsid w:val="007D27E3"/>
    <w:rsid w:val="007D33A2"/>
    <w:rsid w:val="007D4639"/>
    <w:rsid w:val="007D6089"/>
    <w:rsid w:val="007F1563"/>
    <w:rsid w:val="007F60C8"/>
    <w:rsid w:val="0081399C"/>
    <w:rsid w:val="00826015"/>
    <w:rsid w:val="008304A6"/>
    <w:rsid w:val="008327DB"/>
    <w:rsid w:val="008339F6"/>
    <w:rsid w:val="00834258"/>
    <w:rsid w:val="008405E6"/>
    <w:rsid w:val="00861C7A"/>
    <w:rsid w:val="008622C7"/>
    <w:rsid w:val="0088548D"/>
    <w:rsid w:val="008900AD"/>
    <w:rsid w:val="008C42D6"/>
    <w:rsid w:val="008C481B"/>
    <w:rsid w:val="008D1F8E"/>
    <w:rsid w:val="009010B5"/>
    <w:rsid w:val="009166FC"/>
    <w:rsid w:val="00944BBC"/>
    <w:rsid w:val="00946631"/>
    <w:rsid w:val="00947EDF"/>
    <w:rsid w:val="00954C05"/>
    <w:rsid w:val="00983356"/>
    <w:rsid w:val="00986D11"/>
    <w:rsid w:val="0099281E"/>
    <w:rsid w:val="009942AA"/>
    <w:rsid w:val="009B7E69"/>
    <w:rsid w:val="009C4B45"/>
    <w:rsid w:val="009C4E37"/>
    <w:rsid w:val="009D0FB9"/>
    <w:rsid w:val="009D3360"/>
    <w:rsid w:val="009D7DE5"/>
    <w:rsid w:val="00A14E23"/>
    <w:rsid w:val="00A153EF"/>
    <w:rsid w:val="00A239D7"/>
    <w:rsid w:val="00A454BC"/>
    <w:rsid w:val="00A46C14"/>
    <w:rsid w:val="00A56047"/>
    <w:rsid w:val="00A66C34"/>
    <w:rsid w:val="00A73CF5"/>
    <w:rsid w:val="00A92FE5"/>
    <w:rsid w:val="00AB6301"/>
    <w:rsid w:val="00AE5A5C"/>
    <w:rsid w:val="00AF5095"/>
    <w:rsid w:val="00B07562"/>
    <w:rsid w:val="00B2310F"/>
    <w:rsid w:val="00B30035"/>
    <w:rsid w:val="00B50BC2"/>
    <w:rsid w:val="00B5647C"/>
    <w:rsid w:val="00B8152C"/>
    <w:rsid w:val="00B84549"/>
    <w:rsid w:val="00BA03C1"/>
    <w:rsid w:val="00BA046E"/>
    <w:rsid w:val="00BB5670"/>
    <w:rsid w:val="00BD6703"/>
    <w:rsid w:val="00BF284C"/>
    <w:rsid w:val="00C27FD6"/>
    <w:rsid w:val="00C40461"/>
    <w:rsid w:val="00C40F5F"/>
    <w:rsid w:val="00C6723A"/>
    <w:rsid w:val="00C7796C"/>
    <w:rsid w:val="00C8694B"/>
    <w:rsid w:val="00C87C53"/>
    <w:rsid w:val="00C9170F"/>
    <w:rsid w:val="00C941D5"/>
    <w:rsid w:val="00CD56B6"/>
    <w:rsid w:val="00CD6652"/>
    <w:rsid w:val="00CF7F77"/>
    <w:rsid w:val="00D0363E"/>
    <w:rsid w:val="00D0678E"/>
    <w:rsid w:val="00D13118"/>
    <w:rsid w:val="00D14C18"/>
    <w:rsid w:val="00D21E2F"/>
    <w:rsid w:val="00D2409A"/>
    <w:rsid w:val="00D54CE1"/>
    <w:rsid w:val="00D55CFA"/>
    <w:rsid w:val="00DB1B09"/>
    <w:rsid w:val="00DB70E7"/>
    <w:rsid w:val="00DC0BFA"/>
    <w:rsid w:val="00DD3102"/>
    <w:rsid w:val="00E0080E"/>
    <w:rsid w:val="00E13AA8"/>
    <w:rsid w:val="00E16BCC"/>
    <w:rsid w:val="00E34BC2"/>
    <w:rsid w:val="00E41EF5"/>
    <w:rsid w:val="00E630FF"/>
    <w:rsid w:val="00E73AF6"/>
    <w:rsid w:val="00E741EF"/>
    <w:rsid w:val="00E96CBD"/>
    <w:rsid w:val="00EC25DF"/>
    <w:rsid w:val="00EE412F"/>
    <w:rsid w:val="00F05DA5"/>
    <w:rsid w:val="00F11A02"/>
    <w:rsid w:val="00F216CE"/>
    <w:rsid w:val="00F44E17"/>
    <w:rsid w:val="00F506F4"/>
    <w:rsid w:val="00F670DF"/>
    <w:rsid w:val="00FA0F89"/>
    <w:rsid w:val="00FB5557"/>
    <w:rsid w:val="00FD47CE"/>
    <w:rsid w:val="00FE3A99"/>
    <w:rsid w:val="00FE5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DE4EB7"/>
  <w15:chartTrackingRefBased/>
  <w15:docId w15:val="{8342A878-32F0-46D2-A435-D6588B420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B55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5B557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9">
    <w:name w:val="heading 9"/>
    <w:basedOn w:val="Normln"/>
    <w:next w:val="Normln"/>
    <w:link w:val="Nadpis9Char"/>
    <w:uiPriority w:val="9"/>
    <w:semiHidden/>
    <w:unhideWhenUsed/>
    <w:qFormat/>
    <w:rsid w:val="005B557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5B5570"/>
    <w:rPr>
      <w:color w:val="0000FF"/>
      <w:u w:val="single"/>
    </w:rPr>
  </w:style>
  <w:style w:type="character" w:customStyle="1" w:styleId="Nadpis1Char">
    <w:name w:val="Nadpis 1 Char"/>
    <w:basedOn w:val="Standardnpsmoodstavce"/>
    <w:link w:val="Nadpis1"/>
    <w:uiPriority w:val="9"/>
    <w:rsid w:val="005B5570"/>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5B5570"/>
    <w:pPr>
      <w:outlineLvl w:val="9"/>
    </w:pPr>
    <w:rPr>
      <w:rFonts w:ascii="Calibri Light" w:eastAsia="Times New Roman" w:hAnsi="Calibri Light" w:cs="Times New Roman"/>
      <w:color w:val="2E74B5"/>
      <w:kern w:val="0"/>
      <w:lang w:eastAsia="cs-CZ"/>
      <w14:ligatures w14:val="none"/>
    </w:rPr>
  </w:style>
  <w:style w:type="paragraph" w:styleId="Obsah1">
    <w:name w:val="toc 1"/>
    <w:basedOn w:val="Normln"/>
    <w:next w:val="Normln"/>
    <w:autoRedefine/>
    <w:uiPriority w:val="39"/>
    <w:unhideWhenUsed/>
    <w:rsid w:val="005B5570"/>
    <w:pPr>
      <w:tabs>
        <w:tab w:val="right" w:leader="dot" w:pos="9039"/>
      </w:tabs>
      <w:spacing w:after="0" w:line="240" w:lineRule="auto"/>
    </w:pPr>
    <w:rPr>
      <w:rFonts w:ascii="Times New Roman" w:eastAsia="Times New Roman" w:hAnsi="Times New Roman" w:cs="Times New Roman"/>
      <w:kern w:val="0"/>
      <w:sz w:val="24"/>
      <w:szCs w:val="24"/>
      <w:lang w:eastAsia="cs-CZ"/>
      <w14:ligatures w14:val="none"/>
    </w:rPr>
  </w:style>
  <w:style w:type="paragraph" w:styleId="Obsah2">
    <w:name w:val="toc 2"/>
    <w:basedOn w:val="Normln"/>
    <w:next w:val="Normln"/>
    <w:autoRedefine/>
    <w:uiPriority w:val="39"/>
    <w:unhideWhenUsed/>
    <w:rsid w:val="005B5570"/>
    <w:pPr>
      <w:tabs>
        <w:tab w:val="right" w:leader="dot" w:pos="9039"/>
      </w:tabs>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Nadpis2Char">
    <w:name w:val="Nadpis 2 Char"/>
    <w:basedOn w:val="Standardnpsmoodstavce"/>
    <w:link w:val="Nadpis2"/>
    <w:uiPriority w:val="9"/>
    <w:semiHidden/>
    <w:rsid w:val="005B5570"/>
    <w:rPr>
      <w:rFonts w:asciiTheme="majorHAnsi" w:eastAsiaTheme="majorEastAsia" w:hAnsiTheme="majorHAnsi" w:cstheme="majorBidi"/>
      <w:color w:val="2F5496" w:themeColor="accent1" w:themeShade="BF"/>
      <w:sz w:val="26"/>
      <w:szCs w:val="26"/>
    </w:rPr>
  </w:style>
  <w:style w:type="character" w:customStyle="1" w:styleId="Nadpis9Char">
    <w:name w:val="Nadpis 9 Char"/>
    <w:basedOn w:val="Standardnpsmoodstavce"/>
    <w:link w:val="Nadpis9"/>
    <w:uiPriority w:val="9"/>
    <w:semiHidden/>
    <w:rsid w:val="005B5570"/>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4925C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925C1"/>
  </w:style>
  <w:style w:type="paragraph" w:styleId="Zpat">
    <w:name w:val="footer"/>
    <w:basedOn w:val="Normln"/>
    <w:link w:val="ZpatChar"/>
    <w:uiPriority w:val="99"/>
    <w:unhideWhenUsed/>
    <w:rsid w:val="004925C1"/>
    <w:pPr>
      <w:tabs>
        <w:tab w:val="center" w:pos="4536"/>
        <w:tab w:val="right" w:pos="9072"/>
      </w:tabs>
      <w:spacing w:after="0" w:line="240" w:lineRule="auto"/>
    </w:pPr>
  </w:style>
  <w:style w:type="character" w:customStyle="1" w:styleId="ZpatChar">
    <w:name w:val="Zápatí Char"/>
    <w:basedOn w:val="Standardnpsmoodstavce"/>
    <w:link w:val="Zpat"/>
    <w:uiPriority w:val="99"/>
    <w:rsid w:val="004925C1"/>
  </w:style>
  <w:style w:type="paragraph" w:styleId="Odstavecseseznamem">
    <w:name w:val="List Paragraph"/>
    <w:basedOn w:val="Normln"/>
    <w:uiPriority w:val="34"/>
    <w:qFormat/>
    <w:rsid w:val="00381A33"/>
    <w:pPr>
      <w:ind w:left="720"/>
      <w:contextualSpacing/>
    </w:pPr>
  </w:style>
  <w:style w:type="paragraph" w:styleId="Textpoznpodarou">
    <w:name w:val="footnote text"/>
    <w:basedOn w:val="Normln"/>
    <w:link w:val="TextpoznpodarouChar"/>
    <w:uiPriority w:val="99"/>
    <w:semiHidden/>
    <w:unhideWhenUsed/>
    <w:rsid w:val="00D21E2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21E2F"/>
    <w:rPr>
      <w:sz w:val="20"/>
      <w:szCs w:val="20"/>
    </w:rPr>
  </w:style>
  <w:style w:type="character" w:styleId="Znakapoznpodarou">
    <w:name w:val="footnote reference"/>
    <w:basedOn w:val="Standardnpsmoodstavce"/>
    <w:uiPriority w:val="99"/>
    <w:semiHidden/>
    <w:unhideWhenUsed/>
    <w:rsid w:val="00D21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3BE19-E013-434A-86DC-A6721EBF5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110</Pages>
  <Words>45453</Words>
  <Characters>268173</Characters>
  <Application>Microsoft Office Word</Application>
  <DocSecurity>0</DocSecurity>
  <Lines>2234</Lines>
  <Paragraphs>625</Paragraphs>
  <ScaleCrop>false</ScaleCrop>
  <HeadingPairs>
    <vt:vector size="2" baseType="variant">
      <vt:variant>
        <vt:lpstr>Název</vt:lpstr>
      </vt:variant>
      <vt:variant>
        <vt:i4>1</vt:i4>
      </vt:variant>
    </vt:vector>
  </HeadingPairs>
  <TitlesOfParts>
    <vt:vector size="1" baseType="lpstr">
      <vt:lpstr/>
    </vt:vector>
  </TitlesOfParts>
  <Company>Krajsky urad Stredoceskeho kraje</Company>
  <LinksUpToDate>false</LinksUpToDate>
  <CharactersWithSpaces>313001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Schmidtová Martina</dc:creator>
  <cp:keywords/>
  <dc:description/>
  <cp:lastModifiedBy>Němcová Ludmila</cp:lastModifiedBy>
  <cp:revision>3</cp:revision>
  <dcterms:created xsi:type="dcterms:W3CDTF">2024-06-26T12:17:00Z</dcterms:created>
  <dcterms:modified xsi:type="dcterms:W3CDTF">2024-06-26T13:30:00Z</dcterms:modified>
</cp:coreProperties>
</file>