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CF9" w:rsidRPr="00AE4027" w:rsidRDefault="006A33B3" w:rsidP="006A33B3">
      <w:pPr>
        <w:jc w:val="center"/>
        <w:rPr>
          <w:b/>
          <w:sz w:val="24"/>
          <w:szCs w:val="24"/>
          <w:u w:val="single"/>
        </w:rPr>
      </w:pPr>
      <w:r w:rsidRPr="00AE4027">
        <w:rPr>
          <w:b/>
          <w:sz w:val="24"/>
          <w:szCs w:val="24"/>
          <w:u w:val="single"/>
        </w:rPr>
        <w:t>Příklad</w:t>
      </w:r>
      <w:r w:rsidR="00AE4027">
        <w:rPr>
          <w:b/>
          <w:sz w:val="24"/>
          <w:szCs w:val="24"/>
          <w:u w:val="single"/>
        </w:rPr>
        <w:t xml:space="preserve"> informativního </w:t>
      </w:r>
      <w:r w:rsidRPr="00AE4027">
        <w:rPr>
          <w:b/>
          <w:sz w:val="24"/>
          <w:szCs w:val="24"/>
          <w:u w:val="single"/>
        </w:rPr>
        <w:t>textu k umístění na internetové stránky příjemce dotace</w:t>
      </w:r>
      <w:r w:rsidR="00AE4027">
        <w:rPr>
          <w:b/>
          <w:sz w:val="24"/>
          <w:szCs w:val="24"/>
          <w:u w:val="single"/>
        </w:rPr>
        <w:t>*</w:t>
      </w:r>
    </w:p>
    <w:p w:rsidR="006A33B3" w:rsidRPr="00AE4027" w:rsidRDefault="006A33B3" w:rsidP="006A33B3">
      <w:pPr>
        <w:jc w:val="center"/>
        <w:rPr>
          <w:b/>
          <w:sz w:val="24"/>
          <w:szCs w:val="24"/>
          <w:u w:val="single"/>
        </w:rPr>
      </w:pPr>
    </w:p>
    <w:p w:rsidR="006A33B3" w:rsidRDefault="00A57D8E" w:rsidP="006A33B3">
      <w:pPr>
        <w:jc w:val="center"/>
        <w:rPr>
          <w:b/>
          <w:sz w:val="24"/>
          <w:szCs w:val="24"/>
        </w:rPr>
      </w:pPr>
      <w:r>
        <w:rPr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9FCA52" wp14:editId="27219AAF">
                <wp:simplePos x="0" y="0"/>
                <wp:positionH relativeFrom="column">
                  <wp:posOffset>-128270</wp:posOffset>
                </wp:positionH>
                <wp:positionV relativeFrom="paragraph">
                  <wp:posOffset>181610</wp:posOffset>
                </wp:positionV>
                <wp:extent cx="6067425" cy="2790825"/>
                <wp:effectExtent l="0" t="0" r="28575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2790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54A78" id="Obdélník 1" o:spid="_x0000_s1026" style="position:absolute;margin-left:-10.1pt;margin-top:14.3pt;width:477.75pt;height:21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" filled="f" strokecolor="#1f4d78 [1604]" strokeweight="1pt"/>
            </w:pict>
          </mc:Fallback>
        </mc:AlternateContent>
      </w:r>
    </w:p>
    <w:p w:rsidR="006A33B3" w:rsidRPr="006A33B3" w:rsidRDefault="006A33B3" w:rsidP="006A33B3">
      <w:pPr>
        <w:jc w:val="center"/>
        <w:rPr>
          <w:b/>
          <w:sz w:val="24"/>
          <w:szCs w:val="24"/>
        </w:rPr>
      </w:pPr>
      <w:r>
        <w:rPr>
          <w:i/>
          <w:noProof/>
          <w:lang w:eastAsia="cs-CZ"/>
        </w:rPr>
        <w:drawing>
          <wp:inline distT="0" distB="0" distL="0" distR="0" wp14:anchorId="2BBDA19E" wp14:editId="24EE0570">
            <wp:extent cx="5372100" cy="838200"/>
            <wp:effectExtent l="57150" t="0" r="57150" b="11430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link_barevny_ho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838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</wp:inline>
        </w:drawing>
      </w:r>
    </w:p>
    <w:p w:rsidR="006A33B3" w:rsidRDefault="008A5BB4" w:rsidP="00AE4027">
      <w:pPr>
        <w:spacing w:after="0" w:line="240" w:lineRule="auto"/>
        <w:jc w:val="center"/>
        <w:rPr>
          <w:rFonts w:cs="Arial"/>
        </w:rPr>
      </w:pPr>
      <w:r>
        <w:rPr>
          <w:rFonts w:cs="Arial"/>
        </w:rPr>
        <w:t>Tato služba je finančně podpořena</w:t>
      </w:r>
      <w:r w:rsidR="00726CF9" w:rsidRPr="006A33B3">
        <w:rPr>
          <w:rFonts w:cs="Arial"/>
        </w:rPr>
        <w:t xml:space="preserve"> z</w:t>
      </w:r>
      <w:r w:rsidR="00AE4027">
        <w:rPr>
          <w:rFonts w:cs="Arial"/>
        </w:rPr>
        <w:t> </w:t>
      </w:r>
      <w:r w:rsidR="00726CF9" w:rsidRPr="006A33B3">
        <w:rPr>
          <w:rFonts w:cs="Arial"/>
        </w:rPr>
        <w:t>projektu</w:t>
      </w:r>
    </w:p>
    <w:p w:rsidR="00AE4027" w:rsidRPr="00AE4027" w:rsidRDefault="00AE4027" w:rsidP="00AE4027">
      <w:pPr>
        <w:spacing w:after="0" w:line="240" w:lineRule="auto"/>
        <w:jc w:val="center"/>
        <w:rPr>
          <w:rFonts w:cs="Arial"/>
        </w:rPr>
      </w:pPr>
    </w:p>
    <w:p w:rsidR="006A33B3" w:rsidRPr="006A33B3" w:rsidRDefault="00726CF9" w:rsidP="006A33B3">
      <w:pPr>
        <w:spacing w:after="0" w:line="240" w:lineRule="auto"/>
        <w:jc w:val="center"/>
        <w:rPr>
          <w:rFonts w:cs="Arial"/>
          <w:sz w:val="24"/>
          <w:szCs w:val="24"/>
        </w:rPr>
      </w:pPr>
      <w:r w:rsidRPr="006A33B3">
        <w:rPr>
          <w:rFonts w:cs="Arial"/>
          <w:b/>
          <w:bCs/>
          <w:sz w:val="24"/>
          <w:szCs w:val="24"/>
        </w:rPr>
        <w:t>Podpora vybraných druhů sociálních služeb ve Středočeském kraji</w:t>
      </w:r>
      <w:r w:rsidR="008A5BB4">
        <w:rPr>
          <w:rFonts w:cs="Arial"/>
          <w:b/>
          <w:bCs/>
          <w:sz w:val="24"/>
          <w:szCs w:val="24"/>
        </w:rPr>
        <w:t xml:space="preserve"> II</w:t>
      </w:r>
    </w:p>
    <w:p w:rsidR="00726CF9" w:rsidRPr="006A33B3" w:rsidRDefault="00726CF9" w:rsidP="006A33B3">
      <w:pPr>
        <w:spacing w:after="0" w:line="240" w:lineRule="auto"/>
        <w:jc w:val="center"/>
        <w:rPr>
          <w:rFonts w:cs="Arial"/>
          <w:sz w:val="24"/>
          <w:szCs w:val="24"/>
        </w:rPr>
      </w:pPr>
      <w:r w:rsidRPr="006A33B3">
        <w:rPr>
          <w:rFonts w:cs="Arial"/>
          <w:sz w:val="24"/>
          <w:szCs w:val="24"/>
        </w:rPr>
        <w:t>reg. č. C</w:t>
      </w:r>
      <w:r w:rsidR="008A5BB4">
        <w:rPr>
          <w:rFonts w:cs="Arial"/>
          <w:sz w:val="24"/>
          <w:szCs w:val="24"/>
        </w:rPr>
        <w:t>Z.03.2.60/0.0/0.0/15_005/0007846</w:t>
      </w:r>
    </w:p>
    <w:p w:rsidR="006A33B3" w:rsidRPr="006A33B3" w:rsidRDefault="006A33B3" w:rsidP="006A33B3">
      <w:pPr>
        <w:spacing w:after="0" w:line="240" w:lineRule="auto"/>
        <w:jc w:val="both"/>
        <w:rPr>
          <w:rFonts w:cs="Arial"/>
        </w:rPr>
      </w:pPr>
    </w:p>
    <w:p w:rsidR="00726CF9" w:rsidRPr="006A33B3" w:rsidRDefault="008A5BB4" w:rsidP="006A33B3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Cílem je zajistit </w:t>
      </w:r>
      <w:r w:rsidRPr="008A5BB4">
        <w:rPr>
          <w:rFonts w:cs="Arial"/>
        </w:rPr>
        <w:t>víceleté financování sociální služby sociální rehabilitace, které by mělo vést ke kvalitním, dostupným a efektivním sociáln</w:t>
      </w:r>
      <w:r>
        <w:rPr>
          <w:rFonts w:cs="Arial"/>
        </w:rPr>
        <w:t>ím službám na území SK</w:t>
      </w:r>
      <w:r w:rsidRPr="008A5BB4">
        <w:rPr>
          <w:rFonts w:cs="Arial"/>
        </w:rPr>
        <w:t xml:space="preserve">. </w:t>
      </w:r>
      <w:r w:rsidR="00726CF9" w:rsidRPr="006A33B3">
        <w:rPr>
          <w:rFonts w:cs="Arial"/>
        </w:rPr>
        <w:t>Projekt je financován z ESF, státního rozpočtu ČR a rozpočtu Středočeského kraje.</w:t>
      </w:r>
      <w:r w:rsidR="006A33B3" w:rsidRPr="006A33B3">
        <w:rPr>
          <w:rFonts w:cs="Arial"/>
        </w:rPr>
        <w:t xml:space="preserve"> </w:t>
      </w:r>
      <w:r w:rsidR="00726CF9" w:rsidRPr="006A33B3">
        <w:rPr>
          <w:rFonts w:cs="Arial"/>
        </w:rPr>
        <w:t>Realizátorem projektu je Středočeský kraj.</w:t>
      </w:r>
    </w:p>
    <w:p w:rsidR="00AE4027" w:rsidRPr="00AE4027" w:rsidRDefault="00AE4027" w:rsidP="006A33B3">
      <w:pPr>
        <w:tabs>
          <w:tab w:val="left" w:pos="1530"/>
        </w:tabs>
        <w:jc w:val="both"/>
        <w:rPr>
          <w:rFonts w:cs="Arial"/>
        </w:rPr>
      </w:pPr>
    </w:p>
    <w:p w:rsidR="00AE4027" w:rsidRPr="00AE4027" w:rsidRDefault="00AE4027" w:rsidP="006A33B3">
      <w:pPr>
        <w:tabs>
          <w:tab w:val="left" w:pos="1530"/>
        </w:tabs>
        <w:jc w:val="both"/>
        <w:rPr>
          <w:rFonts w:cs="Arial"/>
        </w:rPr>
      </w:pPr>
      <w:r w:rsidRPr="00AE4027">
        <w:rPr>
          <w:rFonts w:cs="Arial"/>
        </w:rPr>
        <w:t>*</w:t>
      </w:r>
      <w:r w:rsidRPr="00AE4027">
        <w:rPr>
          <w:rFonts w:cs="Arial"/>
          <w:b/>
        </w:rPr>
        <w:t>Je možné měnit</w:t>
      </w:r>
      <w:r w:rsidRPr="00AE4027">
        <w:rPr>
          <w:rFonts w:cs="Arial"/>
        </w:rPr>
        <w:t xml:space="preserve"> grafickou formu textu (font, velikost písma,</w:t>
      </w:r>
      <w:r>
        <w:rPr>
          <w:rFonts w:cs="Arial"/>
        </w:rPr>
        <w:t xml:space="preserve"> řádkování,</w:t>
      </w:r>
      <w:r w:rsidR="00A57D8E">
        <w:rPr>
          <w:rFonts w:cs="Arial"/>
        </w:rPr>
        <w:t xml:space="preserve"> obrys,</w:t>
      </w:r>
      <w:r w:rsidRPr="00AE4027">
        <w:rPr>
          <w:rFonts w:cs="Arial"/>
        </w:rPr>
        <w:t xml:space="preserve"> rozložení textu na stránce apod.), </w:t>
      </w:r>
      <w:r w:rsidRPr="00AE4027">
        <w:rPr>
          <w:rFonts w:cs="Arial"/>
          <w:b/>
        </w:rPr>
        <w:t>nelze měnit</w:t>
      </w:r>
      <w:r w:rsidRPr="00AE4027">
        <w:rPr>
          <w:rFonts w:cs="Arial"/>
        </w:rPr>
        <w:t xml:space="preserve"> věcnou formu textu (tzn. obsah) a podobu logo linku (využít lze </w:t>
      </w:r>
      <w:r>
        <w:rPr>
          <w:rFonts w:cs="Arial"/>
        </w:rPr>
        <w:t xml:space="preserve">však </w:t>
      </w:r>
      <w:r w:rsidRPr="00AE4027">
        <w:rPr>
          <w:rFonts w:cs="Arial"/>
        </w:rPr>
        <w:t>jeho vertikální nebo horizontální verzi</w:t>
      </w:r>
      <w:r>
        <w:rPr>
          <w:rFonts w:cs="Arial"/>
        </w:rPr>
        <w:t>)</w:t>
      </w:r>
      <w:r w:rsidRPr="00AE4027">
        <w:rPr>
          <w:rFonts w:cs="Arial"/>
        </w:rPr>
        <w:t xml:space="preserve">. </w:t>
      </w:r>
    </w:p>
    <w:p w:rsidR="00AE4027" w:rsidRPr="006A33B3" w:rsidRDefault="00AE4027" w:rsidP="006A33B3">
      <w:pPr>
        <w:tabs>
          <w:tab w:val="left" w:pos="1530"/>
        </w:tabs>
        <w:jc w:val="both"/>
        <w:rPr>
          <w:rFonts w:ascii="Arial" w:hAnsi="Arial" w:cs="Arial"/>
          <w:sz w:val="20"/>
        </w:rPr>
      </w:pPr>
      <w:bookmarkStart w:id="0" w:name="_GoBack"/>
      <w:bookmarkEnd w:id="0"/>
    </w:p>
    <w:sectPr w:rsidR="00AE4027" w:rsidRPr="006A3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3B3" w:rsidRDefault="006A33B3" w:rsidP="006A33B3">
      <w:pPr>
        <w:spacing w:after="0" w:line="240" w:lineRule="auto"/>
      </w:pPr>
      <w:r>
        <w:separator/>
      </w:r>
    </w:p>
  </w:endnote>
  <w:endnote w:type="continuationSeparator" w:id="0">
    <w:p w:rsidR="006A33B3" w:rsidRDefault="006A33B3" w:rsidP="006A3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3B3" w:rsidRDefault="006A33B3" w:rsidP="006A33B3">
      <w:pPr>
        <w:spacing w:after="0" w:line="240" w:lineRule="auto"/>
      </w:pPr>
      <w:r>
        <w:separator/>
      </w:r>
    </w:p>
  </w:footnote>
  <w:footnote w:type="continuationSeparator" w:id="0">
    <w:p w:rsidR="006A33B3" w:rsidRDefault="006A33B3" w:rsidP="006A33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CF9"/>
    <w:rsid w:val="000250F8"/>
    <w:rsid w:val="00125B13"/>
    <w:rsid w:val="006A33B3"/>
    <w:rsid w:val="00726CF9"/>
    <w:rsid w:val="008A5BB4"/>
    <w:rsid w:val="00A57D8E"/>
    <w:rsid w:val="00AE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19FD1-B043-477B-AD67-87B4DD2C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3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33B3"/>
  </w:style>
  <w:style w:type="paragraph" w:styleId="Zpat">
    <w:name w:val="footer"/>
    <w:basedOn w:val="Normln"/>
    <w:link w:val="ZpatChar"/>
    <w:uiPriority w:val="99"/>
    <w:unhideWhenUsed/>
    <w:rsid w:val="006A3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3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Solnářová Dagmar</dc:creator>
  <cp:keywords/>
  <dc:description/>
  <cp:lastModifiedBy>Polánková Barbora</cp:lastModifiedBy>
  <cp:revision>4</cp:revision>
  <dcterms:created xsi:type="dcterms:W3CDTF">2016-09-15T07:27:00Z</dcterms:created>
  <dcterms:modified xsi:type="dcterms:W3CDTF">2018-01-12T11:08:00Z</dcterms:modified>
</cp:coreProperties>
</file>