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E030F" w:rsidRPr="00E15221" w:rsidRDefault="00EE030F" w:rsidP="000F7769">
      <w:pPr>
        <w:pStyle w:val="Zkladntext3"/>
        <w:spacing w:line="300" w:lineRule="atLeast"/>
        <w:jc w:val="center"/>
        <w:rPr>
          <w:b/>
          <w:bCs/>
          <w:iCs/>
          <w:sz w:val="60"/>
          <w:szCs w:val="60"/>
        </w:rPr>
      </w:pPr>
      <w:r w:rsidRPr="00E15221">
        <w:rPr>
          <w:b/>
          <w:bCs/>
          <w:iCs/>
          <w:sz w:val="60"/>
          <w:szCs w:val="60"/>
        </w:rPr>
        <w:t>Plán péče</w:t>
      </w:r>
    </w:p>
    <w:p w:rsidR="00EE030F" w:rsidRPr="00E15221" w:rsidRDefault="00EE030F" w:rsidP="000F7769">
      <w:pPr>
        <w:pStyle w:val="Zkladntext3"/>
        <w:spacing w:line="300" w:lineRule="atLeast"/>
        <w:jc w:val="center"/>
        <w:rPr>
          <w:b/>
          <w:bCs/>
          <w:iCs/>
          <w:sz w:val="60"/>
          <w:szCs w:val="60"/>
        </w:rPr>
      </w:pPr>
      <w:r w:rsidRPr="00E15221">
        <w:rPr>
          <w:b/>
          <w:bCs/>
          <w:iCs/>
          <w:sz w:val="60"/>
          <w:szCs w:val="60"/>
        </w:rPr>
        <w:t>o</w:t>
      </w:r>
    </w:p>
    <w:p w:rsidR="00EE030F" w:rsidRPr="00E15221" w:rsidRDefault="00EE030F" w:rsidP="000F7769">
      <w:pPr>
        <w:pStyle w:val="Zkladntext3"/>
        <w:spacing w:line="300" w:lineRule="atLeast"/>
        <w:jc w:val="center"/>
        <w:rPr>
          <w:b/>
          <w:bCs/>
          <w:iCs/>
          <w:sz w:val="60"/>
          <w:szCs w:val="60"/>
        </w:rPr>
      </w:pPr>
      <w:r w:rsidRPr="00E15221">
        <w:rPr>
          <w:b/>
          <w:bCs/>
          <w:iCs/>
          <w:sz w:val="60"/>
          <w:szCs w:val="60"/>
        </w:rPr>
        <w:t xml:space="preserve">přírodní </w:t>
      </w:r>
      <w:r w:rsidR="00591E00">
        <w:rPr>
          <w:b/>
          <w:bCs/>
          <w:iCs/>
          <w:sz w:val="60"/>
          <w:szCs w:val="60"/>
        </w:rPr>
        <w:t>památku</w:t>
      </w:r>
    </w:p>
    <w:p w:rsidR="00EE030F" w:rsidRPr="00FB2201" w:rsidRDefault="00EE030F" w:rsidP="000F7769">
      <w:pPr>
        <w:pStyle w:val="Zkladntext3"/>
        <w:spacing w:line="300" w:lineRule="atLeast"/>
        <w:ind w:left="720"/>
        <w:jc w:val="center"/>
        <w:rPr>
          <w:b/>
          <w:bCs/>
          <w:iCs/>
          <w:sz w:val="70"/>
          <w:szCs w:val="70"/>
        </w:rPr>
      </w:pPr>
    </w:p>
    <w:p w:rsidR="007C3636" w:rsidRPr="00E15221" w:rsidRDefault="006D0EED" w:rsidP="000F7769">
      <w:pPr>
        <w:pStyle w:val="Zkladntext3"/>
        <w:tabs>
          <w:tab w:val="left" w:pos="5255"/>
        </w:tabs>
        <w:spacing w:line="300" w:lineRule="atLeast"/>
        <w:jc w:val="center"/>
        <w:rPr>
          <w:b/>
          <w:bCs/>
          <w:iCs/>
          <w:caps/>
          <w:sz w:val="60"/>
          <w:szCs w:val="60"/>
        </w:rPr>
      </w:pPr>
      <w:r>
        <w:rPr>
          <w:b/>
          <w:bCs/>
          <w:iCs/>
          <w:caps/>
          <w:sz w:val="60"/>
          <w:szCs w:val="60"/>
        </w:rPr>
        <w:t>SMEČENSKÁ ROKLE</w:t>
      </w:r>
    </w:p>
    <w:p w:rsidR="007C3636" w:rsidRPr="00591E00" w:rsidRDefault="007C3636" w:rsidP="000F7769">
      <w:pPr>
        <w:pStyle w:val="Zkladntext3"/>
        <w:tabs>
          <w:tab w:val="left" w:pos="5255"/>
        </w:tabs>
        <w:spacing w:line="300" w:lineRule="atLeast"/>
        <w:jc w:val="center"/>
        <w:rPr>
          <w:b/>
          <w:bCs/>
          <w:iCs/>
          <w:caps/>
          <w:sz w:val="66"/>
          <w:szCs w:val="66"/>
        </w:rPr>
      </w:pPr>
    </w:p>
    <w:p w:rsidR="007C3636" w:rsidRPr="00E15221" w:rsidRDefault="00FF3F15" w:rsidP="006D0EED">
      <w:pPr>
        <w:pStyle w:val="Zkladntext3"/>
        <w:shd w:val="clear" w:color="auto" w:fill="FFFF00"/>
        <w:spacing w:line="300" w:lineRule="atLeast"/>
        <w:jc w:val="center"/>
        <w:rPr>
          <w:b/>
          <w:bCs/>
          <w:iCs/>
          <w:sz w:val="46"/>
          <w:szCs w:val="46"/>
        </w:rPr>
      </w:pPr>
      <w:r>
        <w:rPr>
          <w:b/>
          <w:bCs/>
          <w:iCs/>
          <w:sz w:val="46"/>
          <w:szCs w:val="46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4.6pt;height:304.75pt">
            <v:imagedata r:id="rId9" o:title="Kopie - DSC_0034"/>
          </v:shape>
        </w:pict>
      </w:r>
    </w:p>
    <w:p w:rsidR="00591E00" w:rsidRDefault="00591E00" w:rsidP="000F7769">
      <w:pPr>
        <w:pStyle w:val="Zkladntext3"/>
        <w:spacing w:line="300" w:lineRule="atLeast"/>
        <w:jc w:val="center"/>
        <w:rPr>
          <w:b/>
          <w:bCs/>
          <w:iCs/>
          <w:sz w:val="50"/>
          <w:szCs w:val="50"/>
        </w:rPr>
      </w:pPr>
    </w:p>
    <w:p w:rsidR="007C3636" w:rsidRPr="00FB2201" w:rsidRDefault="007C3636" w:rsidP="000F7769">
      <w:pPr>
        <w:pStyle w:val="Zkladntext3"/>
        <w:spacing w:line="300" w:lineRule="atLeast"/>
        <w:jc w:val="center"/>
        <w:rPr>
          <w:b/>
          <w:bCs/>
          <w:iCs/>
          <w:sz w:val="50"/>
          <w:szCs w:val="50"/>
        </w:rPr>
      </w:pPr>
      <w:r w:rsidRPr="00FB2201">
        <w:rPr>
          <w:b/>
          <w:bCs/>
          <w:iCs/>
          <w:sz w:val="50"/>
          <w:szCs w:val="50"/>
        </w:rPr>
        <w:t xml:space="preserve">na období </w:t>
      </w:r>
    </w:p>
    <w:p w:rsidR="007C3636" w:rsidRPr="00FB2201" w:rsidRDefault="007C3636" w:rsidP="000F7769">
      <w:pPr>
        <w:pStyle w:val="Zkladntext3"/>
        <w:spacing w:line="300" w:lineRule="atLeast"/>
        <w:jc w:val="center"/>
        <w:rPr>
          <w:b/>
          <w:bCs/>
          <w:iCs/>
          <w:sz w:val="50"/>
          <w:szCs w:val="50"/>
        </w:rPr>
      </w:pPr>
    </w:p>
    <w:p w:rsidR="007C3636" w:rsidRDefault="007C3636" w:rsidP="000F7769">
      <w:pPr>
        <w:pStyle w:val="Zkladntext3"/>
        <w:spacing w:line="300" w:lineRule="atLeast"/>
        <w:jc w:val="center"/>
        <w:rPr>
          <w:b/>
          <w:bCs/>
          <w:iCs/>
          <w:sz w:val="50"/>
          <w:szCs w:val="50"/>
        </w:rPr>
      </w:pPr>
      <w:r w:rsidRPr="00FB2201">
        <w:rPr>
          <w:b/>
          <w:bCs/>
          <w:iCs/>
          <w:sz w:val="50"/>
          <w:szCs w:val="50"/>
        </w:rPr>
        <w:t>201</w:t>
      </w:r>
      <w:r w:rsidR="006D0EED">
        <w:rPr>
          <w:b/>
          <w:bCs/>
          <w:iCs/>
          <w:sz w:val="50"/>
          <w:szCs w:val="50"/>
        </w:rPr>
        <w:t>8</w:t>
      </w:r>
      <w:r w:rsidRPr="00FB2201">
        <w:rPr>
          <w:b/>
          <w:bCs/>
          <w:iCs/>
          <w:sz w:val="50"/>
          <w:szCs w:val="50"/>
        </w:rPr>
        <w:t>-202</w:t>
      </w:r>
      <w:r w:rsidR="006D0EED">
        <w:rPr>
          <w:b/>
          <w:bCs/>
          <w:iCs/>
          <w:sz w:val="50"/>
          <w:szCs w:val="50"/>
        </w:rPr>
        <w:t>7</w:t>
      </w:r>
    </w:p>
    <w:p w:rsidR="00962CB5" w:rsidRDefault="00962CB5" w:rsidP="000F7769">
      <w:pPr>
        <w:pStyle w:val="Seznamsodrkami"/>
        <w:widowControl/>
        <w:ind w:left="0" w:firstLine="0"/>
        <w:jc w:val="both"/>
        <w:rPr>
          <w:i/>
          <w:iCs/>
          <w:sz w:val="24"/>
          <w:szCs w:val="24"/>
        </w:rPr>
      </w:pPr>
    </w:p>
    <w:p w:rsidR="00CC3722" w:rsidRDefault="00CC3722" w:rsidP="000F7769">
      <w:pPr>
        <w:pStyle w:val="Seznamsodrkami"/>
        <w:widowControl/>
        <w:ind w:left="0" w:firstLine="0"/>
        <w:jc w:val="both"/>
        <w:rPr>
          <w:i/>
          <w:iCs/>
          <w:sz w:val="24"/>
          <w:szCs w:val="24"/>
        </w:rPr>
      </w:pPr>
    </w:p>
    <w:p w:rsidR="00CC3722" w:rsidRDefault="00CC3722" w:rsidP="000F7769">
      <w:pPr>
        <w:pStyle w:val="Seznamsodrkami"/>
        <w:widowControl/>
        <w:ind w:left="0" w:firstLine="0"/>
        <w:jc w:val="both"/>
        <w:rPr>
          <w:i/>
          <w:iCs/>
          <w:sz w:val="24"/>
          <w:szCs w:val="24"/>
        </w:rPr>
      </w:pPr>
    </w:p>
    <w:p w:rsidR="00CC3722" w:rsidRDefault="00CC3722" w:rsidP="000F7769">
      <w:pPr>
        <w:pStyle w:val="Seznamsodrkami"/>
        <w:widowControl/>
        <w:ind w:left="0" w:firstLine="0"/>
        <w:jc w:val="both"/>
        <w:rPr>
          <w:i/>
          <w:iCs/>
          <w:sz w:val="24"/>
          <w:szCs w:val="24"/>
        </w:rPr>
      </w:pPr>
    </w:p>
    <w:p w:rsidR="00CC3722" w:rsidRPr="00F679DE" w:rsidRDefault="00CC3722" w:rsidP="00CC3722">
      <w:pPr>
        <w:pStyle w:val="Seznamsodrkami"/>
        <w:widowControl/>
        <w:ind w:left="0" w:firstLine="0"/>
        <w:jc w:val="both"/>
        <w:rPr>
          <w:i/>
          <w:iCs/>
          <w:sz w:val="24"/>
          <w:szCs w:val="24"/>
        </w:rPr>
      </w:pPr>
    </w:p>
    <w:p w:rsidR="00CC3722" w:rsidRPr="00F679DE" w:rsidRDefault="00CC3722" w:rsidP="00CC3722">
      <w:pPr>
        <w:pStyle w:val="Pokraovnseznamu"/>
        <w:widowControl/>
        <w:spacing w:after="0"/>
        <w:ind w:left="0"/>
        <w:jc w:val="both"/>
        <w:rPr>
          <w:sz w:val="24"/>
          <w:szCs w:val="24"/>
        </w:rPr>
      </w:pPr>
    </w:p>
    <w:p w:rsidR="00CC3722" w:rsidRPr="00F679DE" w:rsidRDefault="00CC3722" w:rsidP="00CC3722">
      <w:pPr>
        <w:pStyle w:val="Pokraovnseznamu"/>
        <w:widowControl/>
        <w:spacing w:after="0"/>
        <w:ind w:left="0"/>
        <w:jc w:val="both"/>
        <w:rPr>
          <w:sz w:val="24"/>
          <w:szCs w:val="24"/>
        </w:rPr>
      </w:pPr>
    </w:p>
    <w:p w:rsidR="00CC3722" w:rsidRPr="00F679DE" w:rsidRDefault="00CC3722" w:rsidP="00CC3722">
      <w:pPr>
        <w:ind w:left="1276"/>
        <w:rPr>
          <w:i/>
        </w:rPr>
      </w:pPr>
    </w:p>
    <w:p w:rsidR="00CC3722" w:rsidRPr="00F679DE" w:rsidRDefault="00CC3722" w:rsidP="00CC3722">
      <w:pPr>
        <w:ind w:left="1276"/>
        <w:rPr>
          <w:i/>
        </w:rPr>
      </w:pPr>
    </w:p>
    <w:p w:rsidR="00CC3722" w:rsidRPr="00F679DE" w:rsidRDefault="00CC3722" w:rsidP="00CC3722">
      <w:pPr>
        <w:ind w:left="1276"/>
        <w:rPr>
          <w:i/>
        </w:rPr>
      </w:pPr>
    </w:p>
    <w:p w:rsidR="00CC3722" w:rsidRPr="00F679DE" w:rsidRDefault="00CC3722" w:rsidP="00CC3722">
      <w:pPr>
        <w:rPr>
          <w:i/>
        </w:rPr>
      </w:pPr>
      <w:r w:rsidRPr="00F679DE">
        <w:rPr>
          <w:i/>
        </w:rPr>
        <w:t>Schváleno příslušným orgánem ochrany přírody, Krajským úřadem Středočeského kraje, odborem životního prostředí a zemědělství</w:t>
      </w:r>
    </w:p>
    <w:p w:rsidR="00CC3722" w:rsidRPr="00F679DE" w:rsidRDefault="00CC3722" w:rsidP="00CC3722">
      <w:pPr>
        <w:rPr>
          <w:i/>
        </w:rPr>
      </w:pPr>
    </w:p>
    <w:p w:rsidR="00CC3722" w:rsidRPr="00F679DE" w:rsidRDefault="00CC3722" w:rsidP="00CC3722">
      <w:pPr>
        <w:rPr>
          <w:i/>
        </w:rPr>
      </w:pPr>
    </w:p>
    <w:p w:rsidR="00CC3722" w:rsidRPr="00F679DE" w:rsidRDefault="00CC3722" w:rsidP="00CC3722">
      <w:pPr>
        <w:rPr>
          <w:i/>
        </w:rPr>
      </w:pPr>
    </w:p>
    <w:p w:rsidR="00CC3722" w:rsidRPr="00F679DE" w:rsidRDefault="00CC3722" w:rsidP="00CC3722">
      <w:pPr>
        <w:ind w:left="1276"/>
        <w:rPr>
          <w:i/>
        </w:rPr>
      </w:pPr>
    </w:p>
    <w:p w:rsidR="00CC3722" w:rsidRPr="00F679DE" w:rsidRDefault="00CC3722" w:rsidP="00CC3722">
      <w:pPr>
        <w:ind w:left="1276"/>
        <w:rPr>
          <w:i/>
        </w:rPr>
      </w:pPr>
    </w:p>
    <w:p w:rsidR="00CC3722" w:rsidRPr="00F679DE" w:rsidRDefault="00CC3722" w:rsidP="00CC3722">
      <w:pPr>
        <w:ind w:left="1276"/>
        <w:rPr>
          <w:i/>
        </w:rPr>
      </w:pPr>
    </w:p>
    <w:p w:rsidR="00CC3722" w:rsidRPr="00F679DE" w:rsidRDefault="00CC3722" w:rsidP="00CC3722">
      <w:pPr>
        <w:ind w:left="1276"/>
        <w:rPr>
          <w:i/>
        </w:rPr>
      </w:pPr>
    </w:p>
    <w:p w:rsidR="00CC3722" w:rsidRPr="00F679DE" w:rsidRDefault="00CC3722" w:rsidP="00CC3722">
      <w:pPr>
        <w:rPr>
          <w:i/>
        </w:rPr>
      </w:pPr>
      <w:r w:rsidRPr="00F679DE">
        <w:rPr>
          <w:i/>
        </w:rPr>
        <w:t xml:space="preserve">schváleno protokolem </w:t>
      </w:r>
      <w:proofErr w:type="gramStart"/>
      <w:r w:rsidRPr="00F679DE">
        <w:rPr>
          <w:i/>
        </w:rPr>
        <w:t>č.j.</w:t>
      </w:r>
      <w:proofErr w:type="gramEnd"/>
      <w:r w:rsidRPr="00F679DE">
        <w:rPr>
          <w:i/>
        </w:rPr>
        <w:t xml:space="preserve"> </w:t>
      </w:r>
      <w:r w:rsidRPr="00F679DE">
        <w:rPr>
          <w:rStyle w:val="text21"/>
          <w:i/>
        </w:rPr>
        <w:t xml:space="preserve">………………………………………….. </w:t>
      </w:r>
      <w:r w:rsidRPr="00F679DE">
        <w:rPr>
          <w:i/>
        </w:rPr>
        <w:t>ze dne…………...</w:t>
      </w:r>
    </w:p>
    <w:p w:rsidR="00CC3722" w:rsidRPr="00F679DE" w:rsidRDefault="00CC3722" w:rsidP="00CC3722">
      <w:pPr>
        <w:rPr>
          <w:i/>
        </w:rPr>
      </w:pPr>
    </w:p>
    <w:p w:rsidR="00CC3722" w:rsidRPr="00F679DE" w:rsidRDefault="00CC3722" w:rsidP="00CC3722">
      <w:pPr>
        <w:rPr>
          <w:i/>
        </w:rPr>
      </w:pPr>
    </w:p>
    <w:p w:rsidR="00CC3722" w:rsidRPr="00F679DE" w:rsidRDefault="00CC3722" w:rsidP="00CC3722">
      <w:pPr>
        <w:spacing w:after="80"/>
        <w:rPr>
          <w:i/>
        </w:rPr>
      </w:pPr>
      <w:r w:rsidRPr="00F679DE">
        <w:rPr>
          <w:i/>
        </w:rPr>
        <w:tab/>
        <w:t xml:space="preserve">                                                                              </w:t>
      </w:r>
      <w:r>
        <w:rPr>
          <w:i/>
        </w:rPr>
        <w:tab/>
        <w:t xml:space="preserve">         </w:t>
      </w:r>
      <w:r w:rsidRPr="00F679DE">
        <w:rPr>
          <w:i/>
        </w:rPr>
        <w:t xml:space="preserve">      Ing. Josef </w:t>
      </w:r>
      <w:proofErr w:type="spellStart"/>
      <w:r w:rsidRPr="00F679DE">
        <w:rPr>
          <w:i/>
        </w:rPr>
        <w:t>Keřka</w:t>
      </w:r>
      <w:proofErr w:type="spellEnd"/>
      <w:r w:rsidRPr="00F679DE">
        <w:rPr>
          <w:i/>
        </w:rPr>
        <w:t>, Ph.D.</w:t>
      </w:r>
    </w:p>
    <w:p w:rsidR="00CC3722" w:rsidRPr="00F679DE" w:rsidRDefault="00CC3722" w:rsidP="00CC3722">
      <w:pPr>
        <w:rPr>
          <w:i/>
          <w:sz w:val="22"/>
          <w:szCs w:val="22"/>
        </w:rPr>
      </w:pPr>
      <w:r w:rsidRPr="00F679DE">
        <w:rPr>
          <w:i/>
          <w:sz w:val="22"/>
          <w:szCs w:val="22"/>
        </w:rPr>
        <w:t xml:space="preserve">                                                                                            vedoucí odboru životního prostředí</w:t>
      </w:r>
    </w:p>
    <w:p w:rsidR="00CC3722" w:rsidRPr="00F679DE" w:rsidRDefault="00CC3722" w:rsidP="00CC3722">
      <w:pPr>
        <w:rPr>
          <w:i/>
          <w:sz w:val="22"/>
          <w:szCs w:val="22"/>
        </w:rPr>
      </w:pPr>
      <w:r w:rsidRPr="00F679DE">
        <w:rPr>
          <w:i/>
          <w:sz w:val="22"/>
          <w:szCs w:val="22"/>
        </w:rPr>
        <w:t xml:space="preserve">                                                                                                               a zemědělství</w:t>
      </w:r>
    </w:p>
    <w:p w:rsidR="00CC3722" w:rsidRPr="00F679DE" w:rsidRDefault="00CC3722" w:rsidP="00CC3722">
      <w:pPr>
        <w:widowControl w:val="0"/>
        <w:adjustRightInd w:val="0"/>
        <w:spacing w:line="200" w:lineRule="exact"/>
        <w:rPr>
          <w:sz w:val="22"/>
          <w:szCs w:val="22"/>
        </w:rPr>
      </w:pPr>
    </w:p>
    <w:p w:rsidR="00CC3722" w:rsidRPr="00F679DE" w:rsidRDefault="00CC3722" w:rsidP="00CC3722">
      <w:pPr>
        <w:widowControl w:val="0"/>
        <w:adjustRightInd w:val="0"/>
        <w:spacing w:line="200" w:lineRule="exact"/>
      </w:pPr>
    </w:p>
    <w:p w:rsidR="00CC3722" w:rsidRDefault="00CC3722" w:rsidP="000F7769">
      <w:pPr>
        <w:pStyle w:val="Seznamsodrkami"/>
        <w:widowControl/>
        <w:ind w:left="0" w:firstLine="0"/>
        <w:jc w:val="both"/>
        <w:rPr>
          <w:i/>
          <w:iCs/>
          <w:sz w:val="24"/>
          <w:szCs w:val="24"/>
        </w:rPr>
      </w:pPr>
    </w:p>
    <w:p w:rsidR="00962CB5" w:rsidRDefault="00962CB5" w:rsidP="000F7769">
      <w:pPr>
        <w:pStyle w:val="Pokraovnseznamu"/>
        <w:widowControl/>
        <w:spacing w:after="0"/>
        <w:ind w:left="0"/>
        <w:jc w:val="both"/>
        <w:rPr>
          <w:b/>
          <w:bCs/>
          <w:sz w:val="32"/>
          <w:szCs w:val="32"/>
        </w:rPr>
      </w:pPr>
      <w:r>
        <w:rPr>
          <w:sz w:val="24"/>
          <w:szCs w:val="24"/>
        </w:rPr>
        <w:br w:type="page"/>
      </w:r>
      <w:r>
        <w:rPr>
          <w:b/>
          <w:bCs/>
          <w:sz w:val="32"/>
          <w:szCs w:val="32"/>
        </w:rPr>
        <w:lastRenderedPageBreak/>
        <w:t>1. Základní údaje o zvláště chráněném území</w:t>
      </w:r>
    </w:p>
    <w:p w:rsidR="00962CB5" w:rsidRDefault="00962CB5" w:rsidP="000F7769">
      <w:pPr>
        <w:pStyle w:val="Pokraovnseznamu"/>
        <w:widowControl/>
        <w:spacing w:after="0"/>
        <w:ind w:left="0"/>
        <w:jc w:val="both"/>
        <w:rPr>
          <w:b/>
          <w:bCs/>
          <w:sz w:val="24"/>
          <w:szCs w:val="24"/>
        </w:rPr>
      </w:pPr>
    </w:p>
    <w:p w:rsidR="00962CB5" w:rsidRDefault="00962CB5" w:rsidP="000F7769">
      <w:pPr>
        <w:pStyle w:val="Pokraovnseznamu"/>
        <w:widowControl/>
        <w:spacing w:after="0"/>
        <w:ind w:left="0"/>
        <w:jc w:val="both"/>
        <w:rPr>
          <w:sz w:val="24"/>
          <w:szCs w:val="24"/>
        </w:rPr>
      </w:pPr>
      <w:r>
        <w:rPr>
          <w:b/>
          <w:bCs/>
          <w:sz w:val="24"/>
          <w:szCs w:val="24"/>
        </w:rPr>
        <w:t xml:space="preserve">1.1 Základní identifikační údaje </w:t>
      </w:r>
    </w:p>
    <w:p w:rsidR="00962CB5" w:rsidRDefault="00962CB5" w:rsidP="000F7769">
      <w:pPr>
        <w:pStyle w:val="Seznam2"/>
        <w:widowControl/>
        <w:ind w:left="0" w:firstLine="0"/>
        <w:jc w:val="both"/>
        <w:rPr>
          <w:sz w:val="24"/>
          <w:szCs w:val="24"/>
        </w:rPr>
      </w:pPr>
    </w:p>
    <w:p w:rsidR="00FB2201" w:rsidRDefault="00962CB5" w:rsidP="000F7769">
      <w:pPr>
        <w:pStyle w:val="Seznam2"/>
        <w:widowControl/>
        <w:jc w:val="both"/>
        <w:rPr>
          <w:sz w:val="24"/>
          <w:szCs w:val="24"/>
        </w:rPr>
      </w:pPr>
      <w:r>
        <w:rPr>
          <w:sz w:val="24"/>
          <w:szCs w:val="24"/>
        </w:rPr>
        <w:t>evidenční číslo:</w:t>
      </w:r>
      <w:r w:rsidR="007C3636">
        <w:rPr>
          <w:sz w:val="24"/>
          <w:szCs w:val="24"/>
        </w:rPr>
        <w:tab/>
      </w:r>
      <w:r w:rsidR="00C36FA0">
        <w:rPr>
          <w:sz w:val="24"/>
          <w:szCs w:val="24"/>
        </w:rPr>
        <w:tab/>
      </w:r>
      <w:r w:rsidR="00C36FA0">
        <w:rPr>
          <w:sz w:val="24"/>
          <w:szCs w:val="24"/>
        </w:rPr>
        <w:tab/>
      </w:r>
      <w:r w:rsidR="0008526C">
        <w:rPr>
          <w:sz w:val="24"/>
          <w:szCs w:val="24"/>
        </w:rPr>
        <w:tab/>
      </w:r>
      <w:r w:rsidR="0008526C">
        <w:rPr>
          <w:sz w:val="24"/>
          <w:szCs w:val="24"/>
        </w:rPr>
        <w:tab/>
      </w:r>
      <w:r w:rsidR="0008526C">
        <w:rPr>
          <w:sz w:val="24"/>
          <w:szCs w:val="24"/>
        </w:rPr>
        <w:tab/>
      </w:r>
      <w:r w:rsidR="006D0EED">
        <w:rPr>
          <w:sz w:val="24"/>
          <w:szCs w:val="24"/>
        </w:rPr>
        <w:t>1050</w:t>
      </w:r>
    </w:p>
    <w:p w:rsidR="00EF6BE5" w:rsidRDefault="00962CB5" w:rsidP="000F7769">
      <w:pPr>
        <w:pStyle w:val="Seznam2"/>
        <w:widowControl/>
        <w:jc w:val="both"/>
        <w:rPr>
          <w:sz w:val="24"/>
          <w:szCs w:val="24"/>
        </w:rPr>
      </w:pPr>
      <w:r>
        <w:rPr>
          <w:sz w:val="24"/>
          <w:szCs w:val="24"/>
        </w:rPr>
        <w:t>kategorie ochrany:</w:t>
      </w:r>
      <w:r w:rsidR="00EF6BE5">
        <w:rPr>
          <w:sz w:val="24"/>
          <w:szCs w:val="24"/>
        </w:rPr>
        <w:tab/>
      </w:r>
      <w:r w:rsidR="00C36FA0">
        <w:rPr>
          <w:sz w:val="24"/>
          <w:szCs w:val="24"/>
        </w:rPr>
        <w:tab/>
      </w:r>
      <w:r w:rsidR="00C36FA0">
        <w:rPr>
          <w:sz w:val="24"/>
          <w:szCs w:val="24"/>
        </w:rPr>
        <w:tab/>
      </w:r>
      <w:r w:rsidR="0008526C">
        <w:rPr>
          <w:sz w:val="24"/>
          <w:szCs w:val="24"/>
        </w:rPr>
        <w:tab/>
      </w:r>
      <w:r w:rsidR="0008526C">
        <w:rPr>
          <w:sz w:val="24"/>
          <w:szCs w:val="24"/>
        </w:rPr>
        <w:tab/>
      </w:r>
      <w:r w:rsidR="0008526C">
        <w:rPr>
          <w:sz w:val="24"/>
          <w:szCs w:val="24"/>
        </w:rPr>
        <w:tab/>
      </w:r>
      <w:r w:rsidR="00A547A0">
        <w:rPr>
          <w:sz w:val="24"/>
          <w:szCs w:val="24"/>
        </w:rPr>
        <w:t>přírodní památka</w:t>
      </w:r>
    </w:p>
    <w:p w:rsidR="00F43CE5" w:rsidRDefault="00962CB5" w:rsidP="000F7769">
      <w:pPr>
        <w:pStyle w:val="Seznam2"/>
        <w:widowControl/>
        <w:jc w:val="both"/>
        <w:rPr>
          <w:sz w:val="24"/>
          <w:szCs w:val="24"/>
        </w:rPr>
      </w:pPr>
      <w:r>
        <w:rPr>
          <w:sz w:val="24"/>
          <w:szCs w:val="24"/>
        </w:rPr>
        <w:t>název území:</w:t>
      </w:r>
      <w:r w:rsidR="00EF6BE5">
        <w:rPr>
          <w:sz w:val="24"/>
          <w:szCs w:val="24"/>
        </w:rPr>
        <w:tab/>
      </w:r>
      <w:r w:rsidR="00EF6BE5">
        <w:rPr>
          <w:sz w:val="24"/>
          <w:szCs w:val="24"/>
        </w:rPr>
        <w:tab/>
      </w:r>
      <w:r w:rsidR="00C36FA0">
        <w:rPr>
          <w:sz w:val="24"/>
          <w:szCs w:val="24"/>
        </w:rPr>
        <w:tab/>
      </w:r>
      <w:r w:rsidR="0008526C">
        <w:rPr>
          <w:sz w:val="24"/>
          <w:szCs w:val="24"/>
        </w:rPr>
        <w:tab/>
      </w:r>
      <w:r w:rsidR="0008526C">
        <w:rPr>
          <w:sz w:val="24"/>
          <w:szCs w:val="24"/>
        </w:rPr>
        <w:tab/>
      </w:r>
      <w:r w:rsidR="00C36FA0">
        <w:rPr>
          <w:sz w:val="24"/>
          <w:szCs w:val="24"/>
        </w:rPr>
        <w:tab/>
      </w:r>
      <w:proofErr w:type="spellStart"/>
      <w:r w:rsidR="006D0EED">
        <w:rPr>
          <w:sz w:val="24"/>
          <w:szCs w:val="24"/>
        </w:rPr>
        <w:t>Smečenská</w:t>
      </w:r>
      <w:proofErr w:type="spellEnd"/>
      <w:r w:rsidR="006D0EED">
        <w:rPr>
          <w:sz w:val="24"/>
          <w:szCs w:val="24"/>
        </w:rPr>
        <w:t xml:space="preserve"> rokle</w:t>
      </w:r>
    </w:p>
    <w:p w:rsidR="00591E00" w:rsidRDefault="00591E00" w:rsidP="000F7769">
      <w:pPr>
        <w:pStyle w:val="Pokraovnseznamu"/>
        <w:widowControl/>
        <w:autoSpaceDE/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>druh právního předpisu, kterým bylo území vyhlášeno:</w:t>
      </w:r>
      <w:r>
        <w:rPr>
          <w:sz w:val="24"/>
          <w:szCs w:val="24"/>
        </w:rPr>
        <w:tab/>
        <w:t>nařízení</w:t>
      </w:r>
    </w:p>
    <w:p w:rsidR="00591E00" w:rsidRDefault="00591E00" w:rsidP="000F7769">
      <w:pPr>
        <w:pStyle w:val="Seznam2"/>
        <w:widowControl/>
        <w:jc w:val="both"/>
        <w:rPr>
          <w:sz w:val="24"/>
          <w:szCs w:val="24"/>
        </w:rPr>
      </w:pPr>
      <w:r>
        <w:rPr>
          <w:sz w:val="24"/>
          <w:szCs w:val="24"/>
        </w:rPr>
        <w:t xml:space="preserve">orgán, který předpis vydal: 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Okresní </w:t>
      </w:r>
      <w:r w:rsidR="00BF66F0">
        <w:rPr>
          <w:sz w:val="24"/>
          <w:szCs w:val="24"/>
        </w:rPr>
        <w:t>národní výbor Kladno</w:t>
      </w:r>
    </w:p>
    <w:p w:rsidR="00591E00" w:rsidRDefault="00591E00" w:rsidP="000F7769">
      <w:pPr>
        <w:pStyle w:val="Seznam2"/>
        <w:widowControl/>
        <w:jc w:val="both"/>
        <w:rPr>
          <w:sz w:val="24"/>
          <w:szCs w:val="24"/>
        </w:rPr>
      </w:pPr>
      <w:r>
        <w:rPr>
          <w:sz w:val="24"/>
          <w:szCs w:val="24"/>
        </w:rPr>
        <w:t xml:space="preserve">číslo předpisu: 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 w:rsidR="00BF66F0">
        <w:rPr>
          <w:sz w:val="24"/>
          <w:szCs w:val="24"/>
        </w:rPr>
        <w:t>neuvedeno</w:t>
      </w:r>
    </w:p>
    <w:p w:rsidR="00591E00" w:rsidRDefault="00591E00" w:rsidP="000F7769">
      <w:pPr>
        <w:pStyle w:val="Seznam2"/>
        <w:widowControl/>
        <w:jc w:val="both"/>
        <w:rPr>
          <w:sz w:val="24"/>
          <w:szCs w:val="24"/>
        </w:rPr>
      </w:pPr>
      <w:r>
        <w:rPr>
          <w:sz w:val="24"/>
          <w:szCs w:val="24"/>
        </w:rPr>
        <w:t>datum platnosti předpisu: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proofErr w:type="gramStart"/>
      <w:r w:rsidR="00BF66F0">
        <w:rPr>
          <w:sz w:val="24"/>
          <w:szCs w:val="24"/>
        </w:rPr>
        <w:t>29.9.1987</w:t>
      </w:r>
      <w:proofErr w:type="gramEnd"/>
    </w:p>
    <w:p w:rsidR="00591E00" w:rsidRDefault="00591E00" w:rsidP="000F7769">
      <w:pPr>
        <w:pStyle w:val="Seznam2"/>
        <w:widowControl/>
        <w:jc w:val="both"/>
        <w:rPr>
          <w:sz w:val="24"/>
          <w:szCs w:val="24"/>
        </w:rPr>
      </w:pPr>
      <w:r>
        <w:rPr>
          <w:sz w:val="24"/>
          <w:szCs w:val="24"/>
        </w:rPr>
        <w:t>datu</w:t>
      </w:r>
      <w:r w:rsidR="0008526C">
        <w:rPr>
          <w:sz w:val="24"/>
          <w:szCs w:val="24"/>
        </w:rPr>
        <w:t xml:space="preserve">m účinnosti předpisu: </w:t>
      </w:r>
      <w:r w:rsidR="0008526C">
        <w:rPr>
          <w:sz w:val="24"/>
          <w:szCs w:val="24"/>
        </w:rPr>
        <w:tab/>
      </w:r>
      <w:r w:rsidR="0008526C">
        <w:rPr>
          <w:sz w:val="24"/>
          <w:szCs w:val="24"/>
        </w:rPr>
        <w:tab/>
      </w:r>
      <w:r w:rsidR="0008526C">
        <w:rPr>
          <w:sz w:val="24"/>
          <w:szCs w:val="24"/>
        </w:rPr>
        <w:tab/>
      </w:r>
      <w:r w:rsidR="0008526C">
        <w:rPr>
          <w:sz w:val="24"/>
          <w:szCs w:val="24"/>
        </w:rPr>
        <w:tab/>
      </w:r>
      <w:proofErr w:type="gramStart"/>
      <w:r w:rsidR="00BF66F0">
        <w:rPr>
          <w:sz w:val="24"/>
          <w:szCs w:val="24"/>
        </w:rPr>
        <w:t>29.10.1987</w:t>
      </w:r>
      <w:proofErr w:type="gramEnd"/>
    </w:p>
    <w:p w:rsidR="00962CB5" w:rsidRDefault="00962CB5" w:rsidP="000F7769">
      <w:pPr>
        <w:pStyle w:val="Pokraovnseznamu"/>
        <w:widowControl/>
        <w:spacing w:after="0"/>
        <w:ind w:left="0"/>
        <w:jc w:val="both"/>
        <w:rPr>
          <w:i/>
          <w:iCs/>
          <w:sz w:val="24"/>
          <w:szCs w:val="24"/>
        </w:rPr>
      </w:pPr>
    </w:p>
    <w:p w:rsidR="00962CB5" w:rsidRDefault="00962CB5" w:rsidP="000F7769">
      <w:pPr>
        <w:pStyle w:val="Seznam"/>
        <w:widowControl/>
        <w:jc w:val="both"/>
        <w:rPr>
          <w:sz w:val="24"/>
          <w:szCs w:val="24"/>
        </w:rPr>
      </w:pPr>
    </w:p>
    <w:p w:rsidR="00962CB5" w:rsidRDefault="00962CB5" w:rsidP="000F7769">
      <w:pPr>
        <w:pStyle w:val="Seznam"/>
        <w:widowControl/>
        <w:jc w:val="both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1.2 Údaje o lokalizaci území</w:t>
      </w:r>
    </w:p>
    <w:p w:rsidR="00962CB5" w:rsidRDefault="00962CB5" w:rsidP="000F7769">
      <w:pPr>
        <w:pStyle w:val="Seznam"/>
        <w:widowControl/>
        <w:jc w:val="both"/>
        <w:rPr>
          <w:b/>
          <w:bCs/>
          <w:sz w:val="24"/>
          <w:szCs w:val="24"/>
        </w:rPr>
      </w:pPr>
    </w:p>
    <w:p w:rsidR="00C36FA0" w:rsidRDefault="0008526C" w:rsidP="000F7769">
      <w:pPr>
        <w:pStyle w:val="Seznam"/>
        <w:widowControl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</w:t>
      </w:r>
      <w:r w:rsidR="00962CB5">
        <w:rPr>
          <w:sz w:val="24"/>
          <w:szCs w:val="24"/>
        </w:rPr>
        <w:t>kraj:</w:t>
      </w:r>
      <w:r w:rsidR="00C36FA0">
        <w:rPr>
          <w:sz w:val="24"/>
          <w:szCs w:val="24"/>
        </w:rPr>
        <w:tab/>
      </w:r>
      <w:r w:rsidR="00C36FA0">
        <w:rPr>
          <w:sz w:val="24"/>
          <w:szCs w:val="24"/>
        </w:rPr>
        <w:tab/>
      </w:r>
      <w:r w:rsidR="00C36FA0">
        <w:rPr>
          <w:sz w:val="24"/>
          <w:szCs w:val="24"/>
        </w:rPr>
        <w:tab/>
      </w:r>
      <w:r w:rsidR="00C36FA0">
        <w:rPr>
          <w:sz w:val="24"/>
          <w:szCs w:val="24"/>
        </w:rPr>
        <w:tab/>
      </w:r>
      <w:r w:rsidR="00C36FA0">
        <w:rPr>
          <w:sz w:val="24"/>
          <w:szCs w:val="24"/>
        </w:rPr>
        <w:tab/>
      </w:r>
      <w:r w:rsidR="00C36FA0"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Středočeský</w:t>
      </w:r>
    </w:p>
    <w:p w:rsidR="00962CB5" w:rsidRDefault="0008526C" w:rsidP="000F7769">
      <w:pPr>
        <w:pStyle w:val="Seznam"/>
        <w:widowControl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</w:t>
      </w:r>
      <w:r w:rsidR="00962CB5">
        <w:rPr>
          <w:sz w:val="24"/>
          <w:szCs w:val="24"/>
        </w:rPr>
        <w:t>okres:</w:t>
      </w:r>
      <w:r w:rsidR="00C36FA0">
        <w:rPr>
          <w:sz w:val="24"/>
          <w:szCs w:val="24"/>
        </w:rPr>
        <w:tab/>
      </w:r>
      <w:r w:rsidR="00C36FA0">
        <w:rPr>
          <w:sz w:val="24"/>
          <w:szCs w:val="24"/>
        </w:rPr>
        <w:tab/>
      </w:r>
      <w:r w:rsidR="00C36FA0">
        <w:rPr>
          <w:sz w:val="24"/>
          <w:szCs w:val="24"/>
        </w:rPr>
        <w:tab/>
      </w:r>
      <w:r w:rsidR="00C36FA0"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 w:rsidR="00C36FA0">
        <w:rPr>
          <w:sz w:val="24"/>
          <w:szCs w:val="24"/>
        </w:rPr>
        <w:tab/>
      </w:r>
      <w:r w:rsidR="00BF66F0">
        <w:rPr>
          <w:sz w:val="24"/>
          <w:szCs w:val="24"/>
        </w:rPr>
        <w:t>Kladno</w:t>
      </w:r>
      <w:r w:rsidR="00C36FA0">
        <w:rPr>
          <w:sz w:val="24"/>
          <w:szCs w:val="24"/>
        </w:rPr>
        <w:tab/>
      </w:r>
      <w:r w:rsidR="00C36FA0">
        <w:rPr>
          <w:sz w:val="24"/>
          <w:szCs w:val="24"/>
        </w:rPr>
        <w:tab/>
      </w:r>
      <w:r w:rsidR="00C36FA0">
        <w:rPr>
          <w:sz w:val="24"/>
          <w:szCs w:val="24"/>
        </w:rPr>
        <w:tab/>
      </w:r>
    </w:p>
    <w:p w:rsidR="00962CB5" w:rsidRDefault="0008526C" w:rsidP="000F7769">
      <w:pPr>
        <w:pStyle w:val="Seznam"/>
        <w:widowControl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</w:t>
      </w:r>
      <w:r w:rsidR="00962CB5">
        <w:rPr>
          <w:sz w:val="24"/>
          <w:szCs w:val="24"/>
        </w:rPr>
        <w:t>obec s rozšířenou působností:</w:t>
      </w:r>
      <w:r w:rsidR="00C36FA0">
        <w:rPr>
          <w:sz w:val="24"/>
          <w:szCs w:val="24"/>
        </w:rPr>
        <w:t xml:space="preserve"> </w:t>
      </w:r>
      <w:r w:rsidR="00C36FA0"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 w:rsidR="00C36FA0">
        <w:rPr>
          <w:sz w:val="24"/>
          <w:szCs w:val="24"/>
        </w:rPr>
        <w:tab/>
      </w:r>
      <w:r w:rsidR="00BF66F0">
        <w:rPr>
          <w:sz w:val="24"/>
          <w:szCs w:val="24"/>
        </w:rPr>
        <w:t>Slaný</w:t>
      </w:r>
    </w:p>
    <w:p w:rsidR="0008526C" w:rsidRDefault="0008526C" w:rsidP="000F7769">
      <w:pPr>
        <w:pStyle w:val="Seznam"/>
        <w:widowControl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</w:t>
      </w:r>
      <w:r w:rsidR="00962CB5">
        <w:rPr>
          <w:sz w:val="24"/>
          <w:szCs w:val="24"/>
        </w:rPr>
        <w:t>obec s pověřeným obecním úřadem:</w:t>
      </w:r>
      <w:r w:rsidR="00C36FA0">
        <w:rPr>
          <w:sz w:val="24"/>
          <w:szCs w:val="24"/>
        </w:rPr>
        <w:t xml:space="preserve"> </w:t>
      </w:r>
      <w:r w:rsidR="00C36FA0"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 w:rsidR="00BF66F0">
        <w:rPr>
          <w:sz w:val="24"/>
          <w:szCs w:val="24"/>
        </w:rPr>
        <w:t>Slaný</w:t>
      </w:r>
      <w:r>
        <w:rPr>
          <w:sz w:val="24"/>
          <w:szCs w:val="24"/>
        </w:rPr>
        <w:tab/>
      </w:r>
    </w:p>
    <w:p w:rsidR="00C36FA0" w:rsidRDefault="0008526C" w:rsidP="000F7769">
      <w:pPr>
        <w:pStyle w:val="Seznam"/>
        <w:widowControl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</w:t>
      </w:r>
      <w:r w:rsidR="00962CB5">
        <w:rPr>
          <w:sz w:val="24"/>
          <w:szCs w:val="24"/>
        </w:rPr>
        <w:t>obec:</w:t>
      </w:r>
      <w:r w:rsidR="00BF66F0">
        <w:rPr>
          <w:sz w:val="24"/>
          <w:szCs w:val="24"/>
        </w:rPr>
        <w:tab/>
      </w:r>
      <w:r w:rsidR="00BF66F0">
        <w:rPr>
          <w:sz w:val="24"/>
          <w:szCs w:val="24"/>
        </w:rPr>
        <w:tab/>
      </w:r>
      <w:r w:rsidR="00C36FA0">
        <w:rPr>
          <w:sz w:val="24"/>
          <w:szCs w:val="24"/>
        </w:rPr>
        <w:t xml:space="preserve"> </w:t>
      </w:r>
      <w:r w:rsidR="00C36FA0">
        <w:rPr>
          <w:sz w:val="24"/>
          <w:szCs w:val="24"/>
        </w:rPr>
        <w:tab/>
      </w:r>
      <w:r w:rsidR="00C36FA0">
        <w:rPr>
          <w:sz w:val="24"/>
          <w:szCs w:val="24"/>
        </w:rPr>
        <w:tab/>
      </w:r>
      <w:r w:rsidR="00C36FA0"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 w:rsidR="00BF66F0">
        <w:rPr>
          <w:sz w:val="24"/>
          <w:szCs w:val="24"/>
        </w:rPr>
        <w:t>Smečno</w:t>
      </w:r>
    </w:p>
    <w:p w:rsidR="00962CB5" w:rsidRDefault="0008526C" w:rsidP="000F7769">
      <w:pPr>
        <w:pStyle w:val="Seznam"/>
        <w:widowControl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</w:t>
      </w:r>
      <w:r w:rsidR="00962CB5">
        <w:rPr>
          <w:sz w:val="24"/>
          <w:szCs w:val="24"/>
        </w:rPr>
        <w:t>katastrální území:</w:t>
      </w:r>
      <w:r w:rsidR="00C36FA0">
        <w:rPr>
          <w:sz w:val="24"/>
          <w:szCs w:val="24"/>
        </w:rPr>
        <w:tab/>
      </w:r>
      <w:r w:rsidR="00C36FA0">
        <w:rPr>
          <w:sz w:val="24"/>
          <w:szCs w:val="24"/>
        </w:rPr>
        <w:tab/>
      </w:r>
      <w:r w:rsidR="00C36FA0"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 w:rsidR="00C36FA0">
        <w:rPr>
          <w:sz w:val="24"/>
          <w:szCs w:val="24"/>
        </w:rPr>
        <w:tab/>
      </w:r>
      <w:r w:rsidR="00BF66F0">
        <w:rPr>
          <w:sz w:val="24"/>
          <w:szCs w:val="24"/>
        </w:rPr>
        <w:t>Smečno</w:t>
      </w:r>
    </w:p>
    <w:p w:rsidR="00C36FA0" w:rsidRDefault="00C36FA0" w:rsidP="000F7769">
      <w:pPr>
        <w:pStyle w:val="Seznam"/>
        <w:widowControl/>
        <w:jc w:val="both"/>
        <w:rPr>
          <w:sz w:val="24"/>
          <w:szCs w:val="24"/>
        </w:rPr>
      </w:pPr>
    </w:p>
    <w:p w:rsidR="00C36FA0" w:rsidRDefault="00C36FA0" w:rsidP="000F7769">
      <w:pPr>
        <w:pStyle w:val="Seznam"/>
        <w:widowControl/>
        <w:jc w:val="both"/>
        <w:rPr>
          <w:sz w:val="24"/>
          <w:szCs w:val="24"/>
        </w:rPr>
      </w:pPr>
    </w:p>
    <w:p w:rsidR="00962CB5" w:rsidRDefault="00962CB5" w:rsidP="000F7769">
      <w:pPr>
        <w:pStyle w:val="Pokraovnseznamu2"/>
        <w:widowControl/>
        <w:spacing w:after="0"/>
        <w:ind w:left="0"/>
        <w:jc w:val="both"/>
        <w:rPr>
          <w:sz w:val="24"/>
          <w:szCs w:val="24"/>
        </w:rPr>
      </w:pPr>
      <w:r>
        <w:rPr>
          <w:b/>
          <w:bCs/>
          <w:sz w:val="24"/>
          <w:szCs w:val="24"/>
          <w:u w:val="single"/>
        </w:rPr>
        <w:t>Příloha č. M1:</w:t>
      </w:r>
      <w:r>
        <w:rPr>
          <w:sz w:val="24"/>
          <w:szCs w:val="24"/>
        </w:rPr>
        <w:t xml:space="preserve"> </w:t>
      </w:r>
    </w:p>
    <w:p w:rsidR="00962CB5" w:rsidRDefault="00962CB5" w:rsidP="000F7769">
      <w:pPr>
        <w:pStyle w:val="Seznam"/>
        <w:widowControl/>
        <w:jc w:val="both"/>
        <w:rPr>
          <w:sz w:val="24"/>
          <w:szCs w:val="24"/>
        </w:rPr>
      </w:pPr>
      <w:r>
        <w:rPr>
          <w:sz w:val="24"/>
          <w:szCs w:val="24"/>
        </w:rPr>
        <w:t>Orientační mapa s vyznačením území</w:t>
      </w:r>
    </w:p>
    <w:p w:rsidR="00962CB5" w:rsidRDefault="00962CB5" w:rsidP="000F7769">
      <w:pPr>
        <w:pStyle w:val="Seznam"/>
        <w:widowControl/>
        <w:jc w:val="both"/>
        <w:rPr>
          <w:sz w:val="24"/>
          <w:szCs w:val="24"/>
        </w:rPr>
      </w:pPr>
    </w:p>
    <w:p w:rsidR="00962CB5" w:rsidRDefault="00962CB5" w:rsidP="000F7769">
      <w:pPr>
        <w:pStyle w:val="Seznam"/>
        <w:widowControl/>
        <w:jc w:val="both"/>
        <w:rPr>
          <w:i/>
          <w:iCs/>
          <w:position w:val="6"/>
          <w:sz w:val="24"/>
          <w:szCs w:val="24"/>
        </w:rPr>
      </w:pPr>
    </w:p>
    <w:p w:rsidR="00962CB5" w:rsidRDefault="00F43CE5" w:rsidP="000F7769">
      <w:pPr>
        <w:jc w:val="both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br w:type="page"/>
      </w:r>
      <w:r w:rsidR="00962CB5">
        <w:rPr>
          <w:b/>
          <w:bCs/>
          <w:sz w:val="24"/>
          <w:szCs w:val="24"/>
        </w:rPr>
        <w:lastRenderedPageBreak/>
        <w:t>1.3 Vymezení území podle současného stavu katastru nemovitostí</w:t>
      </w:r>
    </w:p>
    <w:p w:rsidR="00962CB5" w:rsidRDefault="00962CB5" w:rsidP="000F7769">
      <w:pPr>
        <w:jc w:val="both"/>
        <w:rPr>
          <w:position w:val="6"/>
          <w:sz w:val="24"/>
          <w:szCs w:val="24"/>
          <w:u w:val="single"/>
        </w:rPr>
      </w:pPr>
    </w:p>
    <w:p w:rsidR="00962CB5" w:rsidRDefault="00962CB5" w:rsidP="00AD2664">
      <w:pPr>
        <w:pStyle w:val="Seznamsodrkami2"/>
      </w:pPr>
    </w:p>
    <w:p w:rsidR="00962CB5" w:rsidRPr="00AD2664" w:rsidRDefault="00962CB5" w:rsidP="00AD2664">
      <w:pPr>
        <w:pStyle w:val="Seznamsodrkami2"/>
      </w:pPr>
      <w:r w:rsidRPr="00AD2664">
        <w:t>Zvláště chráněné území:</w:t>
      </w:r>
    </w:p>
    <w:p w:rsidR="00830E1F" w:rsidRDefault="00830E1F" w:rsidP="00AD2664">
      <w:pPr>
        <w:pStyle w:val="Seznamsodrkami2"/>
      </w:pPr>
    </w:p>
    <w:p w:rsidR="00297F47" w:rsidRDefault="00830E1F" w:rsidP="00830E1F">
      <w:pPr>
        <w:jc w:val="both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 xml:space="preserve">Katastrální území: </w:t>
      </w:r>
      <w:r w:rsidR="000B2C0F">
        <w:rPr>
          <w:b/>
          <w:bCs/>
          <w:sz w:val="24"/>
          <w:szCs w:val="24"/>
        </w:rPr>
        <w:t>750841</w:t>
      </w:r>
      <w:r>
        <w:rPr>
          <w:b/>
          <w:bCs/>
          <w:sz w:val="24"/>
          <w:szCs w:val="24"/>
        </w:rPr>
        <w:t xml:space="preserve"> </w:t>
      </w:r>
      <w:r w:rsidR="000B2C0F">
        <w:rPr>
          <w:b/>
          <w:bCs/>
          <w:sz w:val="24"/>
          <w:szCs w:val="24"/>
        </w:rPr>
        <w:t>SMEČNO</w:t>
      </w:r>
    </w:p>
    <w:tbl>
      <w:tblPr>
        <w:tblW w:w="11812" w:type="dxa"/>
        <w:tblInd w:w="71" w:type="dxa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29"/>
        <w:gridCol w:w="969"/>
        <w:gridCol w:w="1591"/>
        <w:gridCol w:w="1943"/>
        <w:gridCol w:w="1275"/>
        <w:gridCol w:w="1106"/>
        <w:gridCol w:w="1333"/>
        <w:gridCol w:w="1333"/>
        <w:gridCol w:w="1333"/>
      </w:tblGrid>
      <w:tr w:rsidR="000B2C0F" w:rsidRPr="00AE3515" w:rsidTr="00832613">
        <w:trPr>
          <w:gridAfter w:val="2"/>
          <w:wAfter w:w="2666" w:type="dxa"/>
        </w:trPr>
        <w:tc>
          <w:tcPr>
            <w:tcW w:w="929" w:type="dxa"/>
            <w:tcBorders>
              <w:top w:val="single" w:sz="18" w:space="0" w:color="auto"/>
              <w:left w:val="single" w:sz="18" w:space="0" w:color="auto"/>
              <w:bottom w:val="single" w:sz="6" w:space="0" w:color="000000"/>
              <w:right w:val="single" w:sz="6" w:space="0" w:color="000000"/>
            </w:tcBorders>
            <w:shd w:val="clear" w:color="auto" w:fill="C0C0C0"/>
            <w:tcMar>
              <w:top w:w="0" w:type="dxa"/>
              <w:left w:w="71" w:type="dxa"/>
              <w:bottom w:w="0" w:type="dxa"/>
              <w:right w:w="71" w:type="dxa"/>
            </w:tcMar>
          </w:tcPr>
          <w:p w:rsidR="000B2C0F" w:rsidRPr="00AE3515" w:rsidRDefault="000B2C0F" w:rsidP="00AD2664">
            <w:r w:rsidRPr="00AE3515">
              <w:rPr>
                <w:b/>
                <w:bCs/>
              </w:rPr>
              <w:t>Číslo parcely podle KN</w:t>
            </w:r>
          </w:p>
        </w:tc>
        <w:tc>
          <w:tcPr>
            <w:tcW w:w="969" w:type="dxa"/>
            <w:tcBorders>
              <w:top w:val="single" w:sz="18" w:space="0" w:color="auto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C0C0C0"/>
            <w:tcMar>
              <w:top w:w="0" w:type="dxa"/>
              <w:left w:w="71" w:type="dxa"/>
              <w:bottom w:w="0" w:type="dxa"/>
              <w:right w:w="71" w:type="dxa"/>
            </w:tcMar>
          </w:tcPr>
          <w:p w:rsidR="000B2C0F" w:rsidRPr="00AE3515" w:rsidRDefault="000B2C0F" w:rsidP="00AD2664">
            <w:r w:rsidRPr="00AE3515">
              <w:rPr>
                <w:b/>
                <w:bCs/>
              </w:rPr>
              <w:t>Číslo parcely podle PK nebo jiných evidencí</w:t>
            </w:r>
          </w:p>
        </w:tc>
        <w:tc>
          <w:tcPr>
            <w:tcW w:w="1591" w:type="dxa"/>
            <w:tcBorders>
              <w:top w:val="single" w:sz="18" w:space="0" w:color="auto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C0C0C0"/>
            <w:tcMar>
              <w:top w:w="0" w:type="dxa"/>
              <w:left w:w="71" w:type="dxa"/>
              <w:bottom w:w="0" w:type="dxa"/>
              <w:right w:w="71" w:type="dxa"/>
            </w:tcMar>
          </w:tcPr>
          <w:p w:rsidR="000B2C0F" w:rsidRPr="00AE3515" w:rsidRDefault="000B2C0F" w:rsidP="00AD2664">
            <w:r w:rsidRPr="00AE3515">
              <w:rPr>
                <w:b/>
                <w:bCs/>
              </w:rPr>
              <w:t>Druh pozemku podle KN</w:t>
            </w:r>
          </w:p>
        </w:tc>
        <w:tc>
          <w:tcPr>
            <w:tcW w:w="1943" w:type="dxa"/>
            <w:tcBorders>
              <w:top w:val="single" w:sz="18" w:space="0" w:color="auto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C0C0C0"/>
            <w:tcMar>
              <w:top w:w="0" w:type="dxa"/>
              <w:left w:w="71" w:type="dxa"/>
              <w:bottom w:w="0" w:type="dxa"/>
              <w:right w:w="71" w:type="dxa"/>
            </w:tcMar>
          </w:tcPr>
          <w:p w:rsidR="000B2C0F" w:rsidRPr="00AE3515" w:rsidRDefault="000B2C0F" w:rsidP="00AD2664">
            <w:r w:rsidRPr="00AE3515">
              <w:rPr>
                <w:b/>
                <w:bCs/>
              </w:rPr>
              <w:t>Způsob využití pozemku podle KN</w:t>
            </w:r>
          </w:p>
        </w:tc>
        <w:tc>
          <w:tcPr>
            <w:tcW w:w="1275" w:type="dxa"/>
            <w:tcBorders>
              <w:top w:val="single" w:sz="18" w:space="0" w:color="auto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C0C0C0"/>
            <w:tcMar>
              <w:top w:w="0" w:type="dxa"/>
              <w:left w:w="71" w:type="dxa"/>
              <w:bottom w:w="0" w:type="dxa"/>
              <w:right w:w="71" w:type="dxa"/>
            </w:tcMar>
          </w:tcPr>
          <w:p w:rsidR="000B2C0F" w:rsidRPr="00AD2664" w:rsidRDefault="000B2C0F" w:rsidP="00AD2664">
            <w:pPr>
              <w:pStyle w:val="Seznamsodrkami2"/>
            </w:pPr>
            <w:r w:rsidRPr="00AD2664">
              <w:rPr>
                <w:rStyle w:val="Siln"/>
                <w:b/>
                <w:sz w:val="20"/>
                <w:szCs w:val="20"/>
              </w:rPr>
              <w:t>Číslo listu vlastnictví</w:t>
            </w:r>
          </w:p>
        </w:tc>
        <w:tc>
          <w:tcPr>
            <w:tcW w:w="1106" w:type="dxa"/>
            <w:tcBorders>
              <w:top w:val="single" w:sz="18" w:space="0" w:color="auto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C0C0C0"/>
            <w:tcMar>
              <w:top w:w="0" w:type="dxa"/>
              <w:left w:w="71" w:type="dxa"/>
              <w:bottom w:w="0" w:type="dxa"/>
              <w:right w:w="71" w:type="dxa"/>
            </w:tcMar>
          </w:tcPr>
          <w:p w:rsidR="000B2C0F" w:rsidRPr="00AE3515" w:rsidRDefault="000B2C0F" w:rsidP="00AD2664">
            <w:r w:rsidRPr="00AE3515">
              <w:rPr>
                <w:b/>
                <w:bCs/>
              </w:rPr>
              <w:t>Výměra parcely</w:t>
            </w:r>
          </w:p>
          <w:p w:rsidR="000B2C0F" w:rsidRPr="00AE3515" w:rsidRDefault="000B2C0F" w:rsidP="00AD2664">
            <w:r w:rsidRPr="00AE3515">
              <w:rPr>
                <w:b/>
                <w:bCs/>
              </w:rPr>
              <w:t>celková podle KN</w:t>
            </w:r>
          </w:p>
          <w:p w:rsidR="000B2C0F" w:rsidRPr="00AE3515" w:rsidRDefault="000B2C0F" w:rsidP="00AD2664">
            <w:r w:rsidRPr="00AE3515">
              <w:rPr>
                <w:b/>
                <w:bCs/>
              </w:rPr>
              <w:t>(m</w:t>
            </w:r>
            <w:r w:rsidRPr="00AE3515">
              <w:rPr>
                <w:b/>
                <w:bCs/>
                <w:vertAlign w:val="superscript"/>
              </w:rPr>
              <w:t>2</w:t>
            </w:r>
            <w:r w:rsidRPr="00AE3515">
              <w:rPr>
                <w:b/>
                <w:bCs/>
              </w:rPr>
              <w:t>)</w:t>
            </w:r>
          </w:p>
        </w:tc>
        <w:tc>
          <w:tcPr>
            <w:tcW w:w="1333" w:type="dxa"/>
            <w:tcBorders>
              <w:top w:val="single" w:sz="18" w:space="0" w:color="auto"/>
              <w:left w:val="nil"/>
              <w:bottom w:val="single" w:sz="6" w:space="0" w:color="000000"/>
              <w:right w:val="single" w:sz="18" w:space="0" w:color="auto"/>
            </w:tcBorders>
            <w:shd w:val="clear" w:color="auto" w:fill="C0C0C0"/>
            <w:tcMar>
              <w:top w:w="0" w:type="dxa"/>
              <w:left w:w="71" w:type="dxa"/>
              <w:bottom w:w="0" w:type="dxa"/>
              <w:right w:w="71" w:type="dxa"/>
            </w:tcMar>
          </w:tcPr>
          <w:p w:rsidR="000B2C0F" w:rsidRPr="00AE3515" w:rsidRDefault="000B2C0F" w:rsidP="00AD2664">
            <w:r w:rsidRPr="00AE3515">
              <w:rPr>
                <w:b/>
                <w:bCs/>
              </w:rPr>
              <w:t>Výměra parcely</w:t>
            </w:r>
          </w:p>
          <w:p w:rsidR="000B2C0F" w:rsidRPr="00AE3515" w:rsidRDefault="000B2C0F" w:rsidP="00AD2664">
            <w:r w:rsidRPr="00AE3515">
              <w:rPr>
                <w:b/>
                <w:bCs/>
              </w:rPr>
              <w:t>v ZCHÚ (m</w:t>
            </w:r>
            <w:r w:rsidRPr="00AE3515">
              <w:rPr>
                <w:b/>
                <w:bCs/>
                <w:vertAlign w:val="superscript"/>
              </w:rPr>
              <w:t>2</w:t>
            </w:r>
            <w:r w:rsidRPr="00AE3515">
              <w:rPr>
                <w:b/>
                <w:bCs/>
              </w:rPr>
              <w:t>)</w:t>
            </w:r>
          </w:p>
        </w:tc>
      </w:tr>
      <w:tr w:rsidR="00041075" w:rsidRPr="000B2C0F" w:rsidTr="00832613">
        <w:trPr>
          <w:gridAfter w:val="2"/>
          <w:wAfter w:w="2666" w:type="dxa"/>
        </w:trPr>
        <w:tc>
          <w:tcPr>
            <w:tcW w:w="929" w:type="dxa"/>
            <w:tcBorders>
              <w:top w:val="nil"/>
              <w:left w:val="single" w:sz="18" w:space="0" w:color="auto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1" w:type="dxa"/>
              <w:bottom w:w="0" w:type="dxa"/>
              <w:right w:w="71" w:type="dxa"/>
            </w:tcMar>
          </w:tcPr>
          <w:p w:rsidR="00041075" w:rsidRPr="000B2C0F" w:rsidRDefault="00041075" w:rsidP="007E521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1210/29</w:t>
            </w:r>
          </w:p>
        </w:tc>
        <w:tc>
          <w:tcPr>
            <w:tcW w:w="969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1" w:type="dxa"/>
              <w:bottom w:w="0" w:type="dxa"/>
              <w:right w:w="71" w:type="dxa"/>
            </w:tcMar>
          </w:tcPr>
          <w:p w:rsidR="00041075" w:rsidRPr="000B2C0F" w:rsidRDefault="00041075" w:rsidP="007E521B">
            <w:pPr>
              <w:rPr>
                <w:sz w:val="24"/>
                <w:szCs w:val="24"/>
              </w:rPr>
            </w:pPr>
          </w:p>
        </w:tc>
        <w:tc>
          <w:tcPr>
            <w:tcW w:w="1591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1" w:type="dxa"/>
              <w:bottom w:w="0" w:type="dxa"/>
              <w:right w:w="71" w:type="dxa"/>
            </w:tcMar>
          </w:tcPr>
          <w:p w:rsidR="00041075" w:rsidRPr="000B2C0F" w:rsidRDefault="00041075" w:rsidP="007E521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ostatní plocha</w:t>
            </w:r>
          </w:p>
        </w:tc>
        <w:tc>
          <w:tcPr>
            <w:tcW w:w="1943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1" w:type="dxa"/>
              <w:bottom w:w="0" w:type="dxa"/>
              <w:right w:w="71" w:type="dxa"/>
            </w:tcMar>
          </w:tcPr>
          <w:p w:rsidR="00041075" w:rsidRPr="000B2C0F" w:rsidRDefault="00041075" w:rsidP="007E521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ostatní komunikace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1" w:type="dxa"/>
              <w:bottom w:w="0" w:type="dxa"/>
              <w:right w:w="71" w:type="dxa"/>
            </w:tcMar>
          </w:tcPr>
          <w:p w:rsidR="00041075" w:rsidRPr="000B2C0F" w:rsidRDefault="00041075" w:rsidP="007E521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1000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1" w:type="dxa"/>
              <w:bottom w:w="0" w:type="dxa"/>
              <w:right w:w="71" w:type="dxa"/>
            </w:tcMar>
          </w:tcPr>
          <w:p w:rsidR="00041075" w:rsidRPr="000B2C0F" w:rsidRDefault="00041075" w:rsidP="007E521B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110</w:t>
            </w:r>
          </w:p>
        </w:tc>
        <w:tc>
          <w:tcPr>
            <w:tcW w:w="1333" w:type="dxa"/>
            <w:tcBorders>
              <w:top w:val="nil"/>
              <w:left w:val="nil"/>
              <w:bottom w:val="single" w:sz="6" w:space="0" w:color="000000"/>
              <w:right w:val="single" w:sz="18" w:space="0" w:color="auto"/>
            </w:tcBorders>
            <w:shd w:val="clear" w:color="auto" w:fill="auto"/>
            <w:tcMar>
              <w:top w:w="0" w:type="dxa"/>
              <w:left w:w="71" w:type="dxa"/>
              <w:bottom w:w="0" w:type="dxa"/>
              <w:right w:w="71" w:type="dxa"/>
            </w:tcMar>
          </w:tcPr>
          <w:p w:rsidR="00041075" w:rsidRPr="000B2C0F" w:rsidRDefault="00041075" w:rsidP="007E521B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110</w:t>
            </w:r>
          </w:p>
        </w:tc>
      </w:tr>
      <w:tr w:rsidR="00041075" w:rsidRPr="000B2C0F" w:rsidTr="00832613">
        <w:trPr>
          <w:gridAfter w:val="2"/>
          <w:wAfter w:w="2666" w:type="dxa"/>
        </w:trPr>
        <w:tc>
          <w:tcPr>
            <w:tcW w:w="929" w:type="dxa"/>
            <w:tcBorders>
              <w:top w:val="nil"/>
              <w:left w:val="single" w:sz="18" w:space="0" w:color="auto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1" w:type="dxa"/>
              <w:bottom w:w="0" w:type="dxa"/>
              <w:right w:w="71" w:type="dxa"/>
            </w:tcMar>
          </w:tcPr>
          <w:p w:rsidR="00041075" w:rsidRPr="000B2C0F" w:rsidRDefault="00041075" w:rsidP="007E521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1210/30</w:t>
            </w:r>
          </w:p>
        </w:tc>
        <w:tc>
          <w:tcPr>
            <w:tcW w:w="969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1" w:type="dxa"/>
              <w:bottom w:w="0" w:type="dxa"/>
              <w:right w:w="71" w:type="dxa"/>
            </w:tcMar>
          </w:tcPr>
          <w:p w:rsidR="00041075" w:rsidRPr="000B2C0F" w:rsidRDefault="00041075" w:rsidP="007E521B">
            <w:pPr>
              <w:rPr>
                <w:sz w:val="24"/>
                <w:szCs w:val="24"/>
              </w:rPr>
            </w:pPr>
          </w:p>
        </w:tc>
        <w:tc>
          <w:tcPr>
            <w:tcW w:w="1591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1" w:type="dxa"/>
              <w:bottom w:w="0" w:type="dxa"/>
              <w:right w:w="71" w:type="dxa"/>
            </w:tcMar>
          </w:tcPr>
          <w:p w:rsidR="00041075" w:rsidRPr="000B2C0F" w:rsidRDefault="00041075" w:rsidP="007E521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ostatní plocha</w:t>
            </w:r>
          </w:p>
        </w:tc>
        <w:tc>
          <w:tcPr>
            <w:tcW w:w="1943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1" w:type="dxa"/>
              <w:bottom w:w="0" w:type="dxa"/>
              <w:right w:w="71" w:type="dxa"/>
            </w:tcMar>
          </w:tcPr>
          <w:p w:rsidR="00041075" w:rsidRPr="000B2C0F" w:rsidRDefault="00041075" w:rsidP="007E521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ostatní komunikace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1" w:type="dxa"/>
              <w:bottom w:w="0" w:type="dxa"/>
              <w:right w:w="71" w:type="dxa"/>
            </w:tcMar>
          </w:tcPr>
          <w:p w:rsidR="00041075" w:rsidRPr="000B2C0F" w:rsidRDefault="00041075" w:rsidP="007E521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1000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1" w:type="dxa"/>
              <w:bottom w:w="0" w:type="dxa"/>
              <w:right w:w="71" w:type="dxa"/>
            </w:tcMar>
          </w:tcPr>
          <w:p w:rsidR="00041075" w:rsidRPr="000B2C0F" w:rsidRDefault="00041075" w:rsidP="007E521B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223</w:t>
            </w:r>
          </w:p>
        </w:tc>
        <w:tc>
          <w:tcPr>
            <w:tcW w:w="1333" w:type="dxa"/>
            <w:tcBorders>
              <w:top w:val="nil"/>
              <w:left w:val="nil"/>
              <w:bottom w:val="single" w:sz="6" w:space="0" w:color="000000"/>
              <w:right w:val="single" w:sz="18" w:space="0" w:color="auto"/>
            </w:tcBorders>
            <w:shd w:val="clear" w:color="auto" w:fill="auto"/>
            <w:tcMar>
              <w:top w:w="0" w:type="dxa"/>
              <w:left w:w="71" w:type="dxa"/>
              <w:bottom w:w="0" w:type="dxa"/>
              <w:right w:w="71" w:type="dxa"/>
            </w:tcMar>
          </w:tcPr>
          <w:p w:rsidR="00041075" w:rsidRPr="000B2C0F" w:rsidRDefault="00041075" w:rsidP="007E521B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223</w:t>
            </w:r>
          </w:p>
        </w:tc>
      </w:tr>
      <w:tr w:rsidR="00041075" w:rsidRPr="000B2C0F" w:rsidTr="00832613">
        <w:trPr>
          <w:gridAfter w:val="2"/>
          <w:wAfter w:w="2666" w:type="dxa"/>
        </w:trPr>
        <w:tc>
          <w:tcPr>
            <w:tcW w:w="929" w:type="dxa"/>
            <w:tcBorders>
              <w:top w:val="nil"/>
              <w:left w:val="single" w:sz="18" w:space="0" w:color="auto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1" w:type="dxa"/>
              <w:bottom w:w="0" w:type="dxa"/>
              <w:right w:w="71" w:type="dxa"/>
            </w:tcMar>
          </w:tcPr>
          <w:p w:rsidR="00041075" w:rsidRPr="000B2C0F" w:rsidRDefault="00041075" w:rsidP="007E521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1210/31</w:t>
            </w:r>
          </w:p>
        </w:tc>
        <w:tc>
          <w:tcPr>
            <w:tcW w:w="969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1" w:type="dxa"/>
              <w:bottom w:w="0" w:type="dxa"/>
              <w:right w:w="71" w:type="dxa"/>
            </w:tcMar>
          </w:tcPr>
          <w:p w:rsidR="00041075" w:rsidRPr="000B2C0F" w:rsidRDefault="00041075" w:rsidP="007E521B">
            <w:pPr>
              <w:rPr>
                <w:sz w:val="24"/>
                <w:szCs w:val="24"/>
              </w:rPr>
            </w:pPr>
          </w:p>
        </w:tc>
        <w:tc>
          <w:tcPr>
            <w:tcW w:w="1591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1" w:type="dxa"/>
              <w:bottom w:w="0" w:type="dxa"/>
              <w:right w:w="71" w:type="dxa"/>
            </w:tcMar>
          </w:tcPr>
          <w:p w:rsidR="00041075" w:rsidRPr="000B2C0F" w:rsidRDefault="00041075" w:rsidP="007E521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ostatní plocha</w:t>
            </w:r>
          </w:p>
        </w:tc>
        <w:tc>
          <w:tcPr>
            <w:tcW w:w="1943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1" w:type="dxa"/>
              <w:bottom w:w="0" w:type="dxa"/>
              <w:right w:w="71" w:type="dxa"/>
            </w:tcMar>
          </w:tcPr>
          <w:p w:rsidR="00041075" w:rsidRPr="000B2C0F" w:rsidRDefault="00041075" w:rsidP="007E521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ostatní komunikace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1" w:type="dxa"/>
              <w:bottom w:w="0" w:type="dxa"/>
              <w:right w:w="71" w:type="dxa"/>
            </w:tcMar>
          </w:tcPr>
          <w:p w:rsidR="00041075" w:rsidRPr="000B2C0F" w:rsidRDefault="00041075" w:rsidP="007E521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1000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1" w:type="dxa"/>
              <w:bottom w:w="0" w:type="dxa"/>
              <w:right w:w="71" w:type="dxa"/>
            </w:tcMar>
          </w:tcPr>
          <w:p w:rsidR="00041075" w:rsidRPr="000B2C0F" w:rsidRDefault="00041075" w:rsidP="007E521B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781</w:t>
            </w:r>
          </w:p>
        </w:tc>
        <w:tc>
          <w:tcPr>
            <w:tcW w:w="1333" w:type="dxa"/>
            <w:tcBorders>
              <w:top w:val="nil"/>
              <w:left w:val="nil"/>
              <w:bottom w:val="single" w:sz="6" w:space="0" w:color="000000"/>
              <w:right w:val="single" w:sz="18" w:space="0" w:color="auto"/>
            </w:tcBorders>
            <w:shd w:val="clear" w:color="auto" w:fill="auto"/>
            <w:tcMar>
              <w:top w:w="0" w:type="dxa"/>
              <w:left w:w="71" w:type="dxa"/>
              <w:bottom w:w="0" w:type="dxa"/>
              <w:right w:w="71" w:type="dxa"/>
            </w:tcMar>
          </w:tcPr>
          <w:p w:rsidR="00041075" w:rsidRPr="000B2C0F" w:rsidRDefault="00041075" w:rsidP="007E521B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781</w:t>
            </w:r>
          </w:p>
        </w:tc>
      </w:tr>
      <w:tr w:rsidR="00041075" w:rsidRPr="000B2C0F" w:rsidTr="00832613">
        <w:trPr>
          <w:gridAfter w:val="2"/>
          <w:wAfter w:w="2666" w:type="dxa"/>
        </w:trPr>
        <w:tc>
          <w:tcPr>
            <w:tcW w:w="929" w:type="dxa"/>
            <w:tcBorders>
              <w:top w:val="nil"/>
              <w:left w:val="single" w:sz="18" w:space="0" w:color="auto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1" w:type="dxa"/>
              <w:bottom w:w="0" w:type="dxa"/>
              <w:right w:w="71" w:type="dxa"/>
            </w:tcMar>
          </w:tcPr>
          <w:p w:rsidR="00041075" w:rsidRPr="000B2C0F" w:rsidRDefault="00041075" w:rsidP="007E521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1210/32</w:t>
            </w:r>
          </w:p>
        </w:tc>
        <w:tc>
          <w:tcPr>
            <w:tcW w:w="969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1" w:type="dxa"/>
              <w:bottom w:w="0" w:type="dxa"/>
              <w:right w:w="71" w:type="dxa"/>
            </w:tcMar>
          </w:tcPr>
          <w:p w:rsidR="00041075" w:rsidRPr="000B2C0F" w:rsidRDefault="00041075" w:rsidP="007E521B">
            <w:pPr>
              <w:rPr>
                <w:sz w:val="24"/>
                <w:szCs w:val="24"/>
              </w:rPr>
            </w:pPr>
          </w:p>
        </w:tc>
        <w:tc>
          <w:tcPr>
            <w:tcW w:w="1591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1" w:type="dxa"/>
              <w:bottom w:w="0" w:type="dxa"/>
              <w:right w:w="71" w:type="dxa"/>
            </w:tcMar>
          </w:tcPr>
          <w:p w:rsidR="00041075" w:rsidRPr="000B2C0F" w:rsidRDefault="00041075" w:rsidP="007E521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ostatní plocha</w:t>
            </w:r>
          </w:p>
        </w:tc>
        <w:tc>
          <w:tcPr>
            <w:tcW w:w="1943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1" w:type="dxa"/>
              <w:bottom w:w="0" w:type="dxa"/>
              <w:right w:w="71" w:type="dxa"/>
            </w:tcMar>
          </w:tcPr>
          <w:p w:rsidR="00041075" w:rsidRPr="000B2C0F" w:rsidRDefault="00041075" w:rsidP="007E521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ostatní komunikace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1" w:type="dxa"/>
              <w:bottom w:w="0" w:type="dxa"/>
              <w:right w:w="71" w:type="dxa"/>
            </w:tcMar>
          </w:tcPr>
          <w:p w:rsidR="00041075" w:rsidRPr="000B2C0F" w:rsidRDefault="00041075" w:rsidP="007E521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1000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1" w:type="dxa"/>
              <w:bottom w:w="0" w:type="dxa"/>
              <w:right w:w="71" w:type="dxa"/>
            </w:tcMar>
          </w:tcPr>
          <w:p w:rsidR="00041075" w:rsidRPr="000B2C0F" w:rsidRDefault="00041075" w:rsidP="007E521B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324</w:t>
            </w:r>
          </w:p>
        </w:tc>
        <w:tc>
          <w:tcPr>
            <w:tcW w:w="1333" w:type="dxa"/>
            <w:tcBorders>
              <w:top w:val="nil"/>
              <w:left w:val="nil"/>
              <w:bottom w:val="single" w:sz="6" w:space="0" w:color="000000"/>
              <w:right w:val="single" w:sz="18" w:space="0" w:color="auto"/>
            </w:tcBorders>
            <w:shd w:val="clear" w:color="auto" w:fill="auto"/>
            <w:tcMar>
              <w:top w:w="0" w:type="dxa"/>
              <w:left w:w="71" w:type="dxa"/>
              <w:bottom w:w="0" w:type="dxa"/>
              <w:right w:w="71" w:type="dxa"/>
            </w:tcMar>
          </w:tcPr>
          <w:p w:rsidR="00041075" w:rsidRPr="000B2C0F" w:rsidRDefault="00041075" w:rsidP="007E521B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324</w:t>
            </w:r>
          </w:p>
        </w:tc>
      </w:tr>
      <w:tr w:rsidR="00041075" w:rsidRPr="000B2C0F" w:rsidTr="00832613">
        <w:trPr>
          <w:gridAfter w:val="2"/>
          <w:wAfter w:w="2666" w:type="dxa"/>
        </w:trPr>
        <w:tc>
          <w:tcPr>
            <w:tcW w:w="929" w:type="dxa"/>
            <w:tcBorders>
              <w:top w:val="nil"/>
              <w:left w:val="single" w:sz="18" w:space="0" w:color="auto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1" w:type="dxa"/>
              <w:bottom w:w="0" w:type="dxa"/>
              <w:right w:w="71" w:type="dxa"/>
            </w:tcMar>
          </w:tcPr>
          <w:p w:rsidR="00041075" w:rsidRPr="000B2C0F" w:rsidRDefault="00041075" w:rsidP="007E521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1212/24</w:t>
            </w:r>
          </w:p>
        </w:tc>
        <w:tc>
          <w:tcPr>
            <w:tcW w:w="969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1" w:type="dxa"/>
              <w:bottom w:w="0" w:type="dxa"/>
              <w:right w:w="71" w:type="dxa"/>
            </w:tcMar>
          </w:tcPr>
          <w:p w:rsidR="00041075" w:rsidRPr="000B2C0F" w:rsidRDefault="00041075" w:rsidP="007E521B">
            <w:pPr>
              <w:rPr>
                <w:sz w:val="24"/>
                <w:szCs w:val="24"/>
              </w:rPr>
            </w:pPr>
          </w:p>
        </w:tc>
        <w:tc>
          <w:tcPr>
            <w:tcW w:w="1591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1" w:type="dxa"/>
              <w:bottom w:w="0" w:type="dxa"/>
              <w:right w:w="71" w:type="dxa"/>
            </w:tcMar>
          </w:tcPr>
          <w:p w:rsidR="00041075" w:rsidRPr="000B2C0F" w:rsidRDefault="00041075" w:rsidP="007E521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lesní pozemek</w:t>
            </w:r>
          </w:p>
        </w:tc>
        <w:tc>
          <w:tcPr>
            <w:tcW w:w="1943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1" w:type="dxa"/>
              <w:bottom w:w="0" w:type="dxa"/>
              <w:right w:w="71" w:type="dxa"/>
            </w:tcMar>
          </w:tcPr>
          <w:p w:rsidR="00041075" w:rsidRPr="000B2C0F" w:rsidRDefault="00041075" w:rsidP="007E521B">
            <w:pPr>
              <w:rPr>
                <w:sz w:val="24"/>
                <w:szCs w:val="24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1" w:type="dxa"/>
              <w:bottom w:w="0" w:type="dxa"/>
              <w:right w:w="71" w:type="dxa"/>
            </w:tcMar>
          </w:tcPr>
          <w:p w:rsidR="00041075" w:rsidRPr="000B2C0F" w:rsidRDefault="00041075" w:rsidP="007E521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1000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1" w:type="dxa"/>
              <w:bottom w:w="0" w:type="dxa"/>
              <w:right w:w="71" w:type="dxa"/>
            </w:tcMar>
          </w:tcPr>
          <w:p w:rsidR="00041075" w:rsidRPr="000B2C0F" w:rsidRDefault="00041075" w:rsidP="007E521B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95</w:t>
            </w:r>
          </w:p>
        </w:tc>
        <w:tc>
          <w:tcPr>
            <w:tcW w:w="1333" w:type="dxa"/>
            <w:tcBorders>
              <w:top w:val="nil"/>
              <w:left w:val="nil"/>
              <w:bottom w:val="single" w:sz="6" w:space="0" w:color="000000"/>
              <w:right w:val="single" w:sz="18" w:space="0" w:color="auto"/>
            </w:tcBorders>
            <w:shd w:val="clear" w:color="auto" w:fill="auto"/>
            <w:tcMar>
              <w:top w:w="0" w:type="dxa"/>
              <w:left w:w="71" w:type="dxa"/>
              <w:bottom w:w="0" w:type="dxa"/>
              <w:right w:w="71" w:type="dxa"/>
            </w:tcMar>
          </w:tcPr>
          <w:p w:rsidR="00041075" w:rsidRPr="000B2C0F" w:rsidRDefault="00041075" w:rsidP="007E521B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95</w:t>
            </w:r>
          </w:p>
        </w:tc>
      </w:tr>
      <w:tr w:rsidR="00041075" w:rsidRPr="00AD2664" w:rsidTr="00832613">
        <w:trPr>
          <w:gridAfter w:val="2"/>
          <w:wAfter w:w="2666" w:type="dxa"/>
        </w:trPr>
        <w:tc>
          <w:tcPr>
            <w:tcW w:w="929" w:type="dxa"/>
            <w:tcBorders>
              <w:top w:val="nil"/>
              <w:left w:val="single" w:sz="18" w:space="0" w:color="auto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1" w:type="dxa"/>
              <w:bottom w:w="0" w:type="dxa"/>
              <w:right w:w="71" w:type="dxa"/>
            </w:tcMar>
          </w:tcPr>
          <w:p w:rsidR="00041075" w:rsidRPr="00AD2664" w:rsidRDefault="00041075" w:rsidP="007E521B">
            <w:pPr>
              <w:rPr>
                <w:sz w:val="24"/>
                <w:szCs w:val="24"/>
              </w:rPr>
            </w:pPr>
            <w:r w:rsidRPr="00AD2664">
              <w:rPr>
                <w:sz w:val="24"/>
                <w:szCs w:val="24"/>
              </w:rPr>
              <w:t>1212/25</w:t>
            </w:r>
          </w:p>
        </w:tc>
        <w:tc>
          <w:tcPr>
            <w:tcW w:w="969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1" w:type="dxa"/>
              <w:bottom w:w="0" w:type="dxa"/>
              <w:right w:w="71" w:type="dxa"/>
            </w:tcMar>
          </w:tcPr>
          <w:p w:rsidR="00041075" w:rsidRPr="00AD2664" w:rsidRDefault="00041075" w:rsidP="007E521B">
            <w:pPr>
              <w:rPr>
                <w:sz w:val="24"/>
                <w:szCs w:val="24"/>
              </w:rPr>
            </w:pPr>
          </w:p>
        </w:tc>
        <w:tc>
          <w:tcPr>
            <w:tcW w:w="1591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1" w:type="dxa"/>
              <w:bottom w:w="0" w:type="dxa"/>
              <w:right w:w="71" w:type="dxa"/>
            </w:tcMar>
          </w:tcPr>
          <w:p w:rsidR="00041075" w:rsidRPr="00AD2664" w:rsidRDefault="00041075" w:rsidP="007E521B">
            <w:pPr>
              <w:rPr>
                <w:sz w:val="24"/>
                <w:szCs w:val="24"/>
              </w:rPr>
            </w:pPr>
            <w:r w:rsidRPr="00AD2664">
              <w:rPr>
                <w:sz w:val="24"/>
                <w:szCs w:val="24"/>
              </w:rPr>
              <w:t>lesní pozemek</w:t>
            </w:r>
          </w:p>
        </w:tc>
        <w:tc>
          <w:tcPr>
            <w:tcW w:w="1943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1" w:type="dxa"/>
              <w:bottom w:w="0" w:type="dxa"/>
              <w:right w:w="71" w:type="dxa"/>
            </w:tcMar>
          </w:tcPr>
          <w:p w:rsidR="00041075" w:rsidRPr="00AD2664" w:rsidRDefault="00041075" w:rsidP="007E521B">
            <w:pPr>
              <w:rPr>
                <w:sz w:val="24"/>
                <w:szCs w:val="24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1" w:type="dxa"/>
              <w:bottom w:w="0" w:type="dxa"/>
              <w:right w:w="71" w:type="dxa"/>
            </w:tcMar>
          </w:tcPr>
          <w:p w:rsidR="00041075" w:rsidRPr="00AD2664" w:rsidRDefault="00041075" w:rsidP="007E521B">
            <w:pPr>
              <w:rPr>
                <w:sz w:val="24"/>
                <w:szCs w:val="24"/>
              </w:rPr>
            </w:pPr>
            <w:r w:rsidRPr="00AD2664">
              <w:rPr>
                <w:sz w:val="24"/>
                <w:szCs w:val="24"/>
              </w:rPr>
              <w:t>1000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1" w:type="dxa"/>
              <w:bottom w:w="0" w:type="dxa"/>
              <w:right w:w="71" w:type="dxa"/>
            </w:tcMar>
          </w:tcPr>
          <w:p w:rsidR="00041075" w:rsidRPr="00AD2664" w:rsidRDefault="00041075" w:rsidP="007E521B">
            <w:pPr>
              <w:jc w:val="right"/>
              <w:rPr>
                <w:sz w:val="24"/>
                <w:szCs w:val="24"/>
              </w:rPr>
            </w:pPr>
            <w:r w:rsidRPr="00AD2664">
              <w:rPr>
                <w:sz w:val="24"/>
                <w:szCs w:val="24"/>
              </w:rPr>
              <w:t>2798</w:t>
            </w:r>
          </w:p>
        </w:tc>
        <w:tc>
          <w:tcPr>
            <w:tcW w:w="1333" w:type="dxa"/>
            <w:tcBorders>
              <w:top w:val="nil"/>
              <w:left w:val="nil"/>
              <w:bottom w:val="single" w:sz="6" w:space="0" w:color="000000"/>
              <w:right w:val="single" w:sz="18" w:space="0" w:color="auto"/>
            </w:tcBorders>
            <w:shd w:val="clear" w:color="auto" w:fill="auto"/>
            <w:tcMar>
              <w:top w:w="0" w:type="dxa"/>
              <w:left w:w="71" w:type="dxa"/>
              <w:bottom w:w="0" w:type="dxa"/>
              <w:right w:w="71" w:type="dxa"/>
            </w:tcMar>
          </w:tcPr>
          <w:p w:rsidR="00041075" w:rsidRPr="00AD2664" w:rsidRDefault="00041075" w:rsidP="007E521B">
            <w:pPr>
              <w:jc w:val="right"/>
              <w:rPr>
                <w:sz w:val="24"/>
                <w:szCs w:val="24"/>
                <w:highlight w:val="red"/>
              </w:rPr>
            </w:pPr>
            <w:r w:rsidRPr="00AD2664">
              <w:rPr>
                <w:sz w:val="24"/>
                <w:szCs w:val="24"/>
              </w:rPr>
              <w:t>485</w:t>
            </w:r>
          </w:p>
        </w:tc>
      </w:tr>
      <w:tr w:rsidR="00041075" w:rsidRPr="00AD2664" w:rsidTr="00832613">
        <w:trPr>
          <w:gridAfter w:val="2"/>
          <w:wAfter w:w="2666" w:type="dxa"/>
        </w:trPr>
        <w:tc>
          <w:tcPr>
            <w:tcW w:w="929" w:type="dxa"/>
            <w:tcBorders>
              <w:top w:val="nil"/>
              <w:left w:val="single" w:sz="18" w:space="0" w:color="auto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1" w:type="dxa"/>
              <w:bottom w:w="0" w:type="dxa"/>
              <w:right w:w="71" w:type="dxa"/>
            </w:tcMar>
          </w:tcPr>
          <w:p w:rsidR="00041075" w:rsidRPr="00AD2664" w:rsidRDefault="00041075" w:rsidP="007E521B">
            <w:pPr>
              <w:rPr>
                <w:sz w:val="24"/>
                <w:szCs w:val="24"/>
              </w:rPr>
            </w:pPr>
            <w:r w:rsidRPr="00AD2664">
              <w:rPr>
                <w:sz w:val="24"/>
                <w:szCs w:val="24"/>
              </w:rPr>
              <w:t>1212/32</w:t>
            </w:r>
          </w:p>
        </w:tc>
        <w:tc>
          <w:tcPr>
            <w:tcW w:w="969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1" w:type="dxa"/>
              <w:bottom w:w="0" w:type="dxa"/>
              <w:right w:w="71" w:type="dxa"/>
            </w:tcMar>
          </w:tcPr>
          <w:p w:rsidR="00041075" w:rsidRPr="00AD2664" w:rsidRDefault="00041075" w:rsidP="007E521B">
            <w:pPr>
              <w:rPr>
                <w:sz w:val="24"/>
                <w:szCs w:val="24"/>
              </w:rPr>
            </w:pPr>
          </w:p>
        </w:tc>
        <w:tc>
          <w:tcPr>
            <w:tcW w:w="1591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1" w:type="dxa"/>
              <w:bottom w:w="0" w:type="dxa"/>
              <w:right w:w="71" w:type="dxa"/>
            </w:tcMar>
          </w:tcPr>
          <w:p w:rsidR="00041075" w:rsidRPr="00AD2664" w:rsidRDefault="00041075" w:rsidP="007E521B">
            <w:pPr>
              <w:rPr>
                <w:sz w:val="24"/>
                <w:szCs w:val="24"/>
              </w:rPr>
            </w:pPr>
            <w:r w:rsidRPr="00AD2664">
              <w:rPr>
                <w:sz w:val="24"/>
                <w:szCs w:val="24"/>
              </w:rPr>
              <w:t>lesní pozemek</w:t>
            </w:r>
          </w:p>
        </w:tc>
        <w:tc>
          <w:tcPr>
            <w:tcW w:w="1943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1" w:type="dxa"/>
              <w:bottom w:w="0" w:type="dxa"/>
              <w:right w:w="71" w:type="dxa"/>
            </w:tcMar>
          </w:tcPr>
          <w:p w:rsidR="00041075" w:rsidRPr="00AD2664" w:rsidRDefault="00041075" w:rsidP="007E521B">
            <w:pPr>
              <w:rPr>
                <w:sz w:val="24"/>
                <w:szCs w:val="24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1" w:type="dxa"/>
              <w:bottom w:w="0" w:type="dxa"/>
              <w:right w:w="71" w:type="dxa"/>
            </w:tcMar>
          </w:tcPr>
          <w:p w:rsidR="00041075" w:rsidRPr="00AD2664" w:rsidRDefault="00041075" w:rsidP="007E521B">
            <w:pPr>
              <w:rPr>
                <w:sz w:val="24"/>
                <w:szCs w:val="24"/>
              </w:rPr>
            </w:pPr>
            <w:r w:rsidRPr="00AD2664">
              <w:rPr>
                <w:sz w:val="24"/>
                <w:szCs w:val="24"/>
              </w:rPr>
              <w:t>1000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1" w:type="dxa"/>
              <w:bottom w:w="0" w:type="dxa"/>
              <w:right w:w="71" w:type="dxa"/>
            </w:tcMar>
          </w:tcPr>
          <w:p w:rsidR="00041075" w:rsidRPr="00AD2664" w:rsidRDefault="00041075" w:rsidP="007E521B">
            <w:pPr>
              <w:jc w:val="right"/>
              <w:rPr>
                <w:sz w:val="24"/>
                <w:szCs w:val="24"/>
              </w:rPr>
            </w:pPr>
            <w:r w:rsidRPr="00AD2664">
              <w:rPr>
                <w:sz w:val="24"/>
                <w:szCs w:val="24"/>
              </w:rPr>
              <w:t>209413</w:t>
            </w:r>
          </w:p>
        </w:tc>
        <w:tc>
          <w:tcPr>
            <w:tcW w:w="1333" w:type="dxa"/>
            <w:tcBorders>
              <w:top w:val="nil"/>
              <w:left w:val="nil"/>
              <w:bottom w:val="single" w:sz="6" w:space="0" w:color="000000"/>
              <w:right w:val="single" w:sz="18" w:space="0" w:color="auto"/>
            </w:tcBorders>
            <w:shd w:val="clear" w:color="auto" w:fill="auto"/>
            <w:tcMar>
              <w:top w:w="0" w:type="dxa"/>
              <w:left w:w="71" w:type="dxa"/>
              <w:bottom w:w="0" w:type="dxa"/>
              <w:right w:w="71" w:type="dxa"/>
            </w:tcMar>
          </w:tcPr>
          <w:p w:rsidR="00041075" w:rsidRPr="00AD2664" w:rsidRDefault="00041075" w:rsidP="007E521B">
            <w:pPr>
              <w:jc w:val="right"/>
              <w:rPr>
                <w:sz w:val="24"/>
                <w:szCs w:val="24"/>
                <w:highlight w:val="red"/>
              </w:rPr>
            </w:pPr>
            <w:r w:rsidRPr="00AD2664">
              <w:rPr>
                <w:sz w:val="24"/>
                <w:szCs w:val="24"/>
              </w:rPr>
              <w:t>9524</w:t>
            </w:r>
          </w:p>
        </w:tc>
      </w:tr>
      <w:tr w:rsidR="00041075" w:rsidRPr="00AD2664" w:rsidTr="00832613">
        <w:trPr>
          <w:gridAfter w:val="2"/>
          <w:wAfter w:w="2666" w:type="dxa"/>
        </w:trPr>
        <w:tc>
          <w:tcPr>
            <w:tcW w:w="929" w:type="dxa"/>
            <w:tcBorders>
              <w:top w:val="nil"/>
              <w:left w:val="single" w:sz="18" w:space="0" w:color="auto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1" w:type="dxa"/>
              <w:bottom w:w="0" w:type="dxa"/>
              <w:right w:w="71" w:type="dxa"/>
            </w:tcMar>
          </w:tcPr>
          <w:p w:rsidR="00041075" w:rsidRPr="00AD2664" w:rsidRDefault="00041075" w:rsidP="007E521B">
            <w:pPr>
              <w:rPr>
                <w:sz w:val="24"/>
                <w:szCs w:val="24"/>
              </w:rPr>
            </w:pPr>
            <w:r w:rsidRPr="00AD2664">
              <w:rPr>
                <w:sz w:val="24"/>
                <w:szCs w:val="24"/>
              </w:rPr>
              <w:t>1219/24</w:t>
            </w:r>
          </w:p>
        </w:tc>
        <w:tc>
          <w:tcPr>
            <w:tcW w:w="969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1" w:type="dxa"/>
              <w:bottom w:w="0" w:type="dxa"/>
              <w:right w:w="71" w:type="dxa"/>
            </w:tcMar>
          </w:tcPr>
          <w:p w:rsidR="00041075" w:rsidRPr="00AD2664" w:rsidRDefault="00041075" w:rsidP="007E521B">
            <w:pPr>
              <w:rPr>
                <w:sz w:val="24"/>
                <w:szCs w:val="24"/>
              </w:rPr>
            </w:pPr>
          </w:p>
        </w:tc>
        <w:tc>
          <w:tcPr>
            <w:tcW w:w="1591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1" w:type="dxa"/>
              <w:bottom w:w="0" w:type="dxa"/>
              <w:right w:w="71" w:type="dxa"/>
            </w:tcMar>
          </w:tcPr>
          <w:p w:rsidR="00041075" w:rsidRPr="00AD2664" w:rsidRDefault="00041075" w:rsidP="007E521B">
            <w:pPr>
              <w:rPr>
                <w:sz w:val="24"/>
                <w:szCs w:val="24"/>
              </w:rPr>
            </w:pPr>
            <w:r w:rsidRPr="00AD2664">
              <w:rPr>
                <w:sz w:val="24"/>
                <w:szCs w:val="24"/>
              </w:rPr>
              <w:t>ostatní plocha</w:t>
            </w:r>
          </w:p>
        </w:tc>
        <w:tc>
          <w:tcPr>
            <w:tcW w:w="1943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1" w:type="dxa"/>
              <w:bottom w:w="0" w:type="dxa"/>
              <w:right w:w="71" w:type="dxa"/>
            </w:tcMar>
          </w:tcPr>
          <w:p w:rsidR="00041075" w:rsidRPr="00AD2664" w:rsidRDefault="00041075" w:rsidP="007E521B">
            <w:pPr>
              <w:rPr>
                <w:sz w:val="24"/>
                <w:szCs w:val="24"/>
              </w:rPr>
            </w:pPr>
            <w:r w:rsidRPr="00AD2664">
              <w:rPr>
                <w:sz w:val="24"/>
                <w:szCs w:val="24"/>
              </w:rPr>
              <w:t>ostatní komunikace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1" w:type="dxa"/>
              <w:bottom w:w="0" w:type="dxa"/>
              <w:right w:w="71" w:type="dxa"/>
            </w:tcMar>
          </w:tcPr>
          <w:p w:rsidR="00041075" w:rsidRPr="00AD2664" w:rsidRDefault="00041075" w:rsidP="007E521B">
            <w:pPr>
              <w:rPr>
                <w:sz w:val="24"/>
                <w:szCs w:val="24"/>
              </w:rPr>
            </w:pPr>
            <w:r w:rsidRPr="00AD2664">
              <w:rPr>
                <w:sz w:val="24"/>
                <w:szCs w:val="24"/>
              </w:rPr>
              <w:t>1000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1" w:type="dxa"/>
              <w:bottom w:w="0" w:type="dxa"/>
              <w:right w:w="71" w:type="dxa"/>
            </w:tcMar>
          </w:tcPr>
          <w:p w:rsidR="00041075" w:rsidRPr="00AD2664" w:rsidRDefault="00041075" w:rsidP="007E521B">
            <w:pPr>
              <w:jc w:val="right"/>
              <w:rPr>
                <w:sz w:val="24"/>
                <w:szCs w:val="24"/>
              </w:rPr>
            </w:pPr>
            <w:r w:rsidRPr="00AD2664">
              <w:rPr>
                <w:sz w:val="24"/>
                <w:szCs w:val="24"/>
              </w:rPr>
              <w:t>125</w:t>
            </w:r>
          </w:p>
        </w:tc>
        <w:tc>
          <w:tcPr>
            <w:tcW w:w="1333" w:type="dxa"/>
            <w:tcBorders>
              <w:top w:val="nil"/>
              <w:left w:val="nil"/>
              <w:bottom w:val="single" w:sz="6" w:space="0" w:color="000000"/>
              <w:right w:val="single" w:sz="18" w:space="0" w:color="auto"/>
            </w:tcBorders>
            <w:shd w:val="clear" w:color="auto" w:fill="auto"/>
            <w:tcMar>
              <w:top w:w="0" w:type="dxa"/>
              <w:left w:w="71" w:type="dxa"/>
              <w:bottom w:w="0" w:type="dxa"/>
              <w:right w:w="71" w:type="dxa"/>
            </w:tcMar>
          </w:tcPr>
          <w:p w:rsidR="00041075" w:rsidRPr="00AD2664" w:rsidRDefault="00041075" w:rsidP="007E521B">
            <w:pPr>
              <w:jc w:val="right"/>
              <w:rPr>
                <w:sz w:val="24"/>
                <w:szCs w:val="24"/>
                <w:highlight w:val="red"/>
              </w:rPr>
            </w:pPr>
            <w:r w:rsidRPr="00AD2664">
              <w:rPr>
                <w:sz w:val="24"/>
                <w:szCs w:val="24"/>
              </w:rPr>
              <w:t>125</w:t>
            </w:r>
          </w:p>
        </w:tc>
      </w:tr>
      <w:tr w:rsidR="00041075" w:rsidRPr="00AD2664" w:rsidTr="00832613">
        <w:trPr>
          <w:gridAfter w:val="2"/>
          <w:wAfter w:w="2666" w:type="dxa"/>
        </w:trPr>
        <w:tc>
          <w:tcPr>
            <w:tcW w:w="929" w:type="dxa"/>
            <w:tcBorders>
              <w:top w:val="nil"/>
              <w:left w:val="single" w:sz="18" w:space="0" w:color="auto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1" w:type="dxa"/>
              <w:bottom w:w="0" w:type="dxa"/>
              <w:right w:w="71" w:type="dxa"/>
            </w:tcMar>
          </w:tcPr>
          <w:p w:rsidR="00041075" w:rsidRPr="00AD2664" w:rsidRDefault="00041075" w:rsidP="007E521B">
            <w:pPr>
              <w:rPr>
                <w:sz w:val="24"/>
                <w:szCs w:val="24"/>
              </w:rPr>
            </w:pPr>
            <w:r w:rsidRPr="00AD2664">
              <w:rPr>
                <w:sz w:val="24"/>
                <w:szCs w:val="24"/>
              </w:rPr>
              <w:t>1219/25</w:t>
            </w:r>
          </w:p>
        </w:tc>
        <w:tc>
          <w:tcPr>
            <w:tcW w:w="969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1" w:type="dxa"/>
              <w:bottom w:w="0" w:type="dxa"/>
              <w:right w:w="71" w:type="dxa"/>
            </w:tcMar>
          </w:tcPr>
          <w:p w:rsidR="00041075" w:rsidRPr="00AD2664" w:rsidRDefault="00041075" w:rsidP="007E521B">
            <w:pPr>
              <w:rPr>
                <w:sz w:val="24"/>
                <w:szCs w:val="24"/>
              </w:rPr>
            </w:pPr>
          </w:p>
        </w:tc>
        <w:tc>
          <w:tcPr>
            <w:tcW w:w="1591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1" w:type="dxa"/>
              <w:bottom w:w="0" w:type="dxa"/>
              <w:right w:w="71" w:type="dxa"/>
            </w:tcMar>
          </w:tcPr>
          <w:p w:rsidR="00041075" w:rsidRPr="00AD2664" w:rsidRDefault="00041075" w:rsidP="007E521B">
            <w:pPr>
              <w:rPr>
                <w:sz w:val="24"/>
                <w:szCs w:val="24"/>
              </w:rPr>
            </w:pPr>
            <w:r w:rsidRPr="00AD2664">
              <w:rPr>
                <w:sz w:val="24"/>
                <w:szCs w:val="24"/>
              </w:rPr>
              <w:t>ostatní plocha</w:t>
            </w:r>
          </w:p>
        </w:tc>
        <w:tc>
          <w:tcPr>
            <w:tcW w:w="1943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1" w:type="dxa"/>
              <w:bottom w:w="0" w:type="dxa"/>
              <w:right w:w="71" w:type="dxa"/>
            </w:tcMar>
          </w:tcPr>
          <w:p w:rsidR="00041075" w:rsidRPr="00AD2664" w:rsidRDefault="00041075" w:rsidP="007E521B">
            <w:pPr>
              <w:rPr>
                <w:sz w:val="24"/>
                <w:szCs w:val="24"/>
              </w:rPr>
            </w:pPr>
            <w:r w:rsidRPr="00AD2664">
              <w:rPr>
                <w:sz w:val="24"/>
                <w:szCs w:val="24"/>
              </w:rPr>
              <w:t>ostatní komunikace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1" w:type="dxa"/>
              <w:bottom w:w="0" w:type="dxa"/>
              <w:right w:w="71" w:type="dxa"/>
            </w:tcMar>
          </w:tcPr>
          <w:p w:rsidR="00041075" w:rsidRPr="00AD2664" w:rsidRDefault="00041075" w:rsidP="007E521B">
            <w:pPr>
              <w:rPr>
                <w:sz w:val="24"/>
                <w:szCs w:val="24"/>
              </w:rPr>
            </w:pPr>
            <w:r w:rsidRPr="00AD2664">
              <w:rPr>
                <w:sz w:val="24"/>
                <w:szCs w:val="24"/>
              </w:rPr>
              <w:t>1000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1" w:type="dxa"/>
              <w:bottom w:w="0" w:type="dxa"/>
              <w:right w:w="71" w:type="dxa"/>
            </w:tcMar>
          </w:tcPr>
          <w:p w:rsidR="00041075" w:rsidRPr="00AD2664" w:rsidRDefault="00041075" w:rsidP="007E521B">
            <w:pPr>
              <w:jc w:val="right"/>
              <w:rPr>
                <w:sz w:val="24"/>
                <w:szCs w:val="24"/>
              </w:rPr>
            </w:pPr>
            <w:r w:rsidRPr="00AD2664">
              <w:rPr>
                <w:sz w:val="24"/>
                <w:szCs w:val="24"/>
              </w:rPr>
              <w:t>3409</w:t>
            </w:r>
          </w:p>
        </w:tc>
        <w:tc>
          <w:tcPr>
            <w:tcW w:w="1333" w:type="dxa"/>
            <w:tcBorders>
              <w:top w:val="nil"/>
              <w:left w:val="nil"/>
              <w:bottom w:val="single" w:sz="6" w:space="0" w:color="000000"/>
              <w:right w:val="single" w:sz="18" w:space="0" w:color="auto"/>
            </w:tcBorders>
            <w:shd w:val="clear" w:color="auto" w:fill="auto"/>
            <w:tcMar>
              <w:top w:w="0" w:type="dxa"/>
              <w:left w:w="71" w:type="dxa"/>
              <w:bottom w:w="0" w:type="dxa"/>
              <w:right w:w="71" w:type="dxa"/>
            </w:tcMar>
          </w:tcPr>
          <w:p w:rsidR="00041075" w:rsidRPr="00AD2664" w:rsidRDefault="00041075" w:rsidP="007E521B">
            <w:pPr>
              <w:jc w:val="right"/>
              <w:rPr>
                <w:sz w:val="24"/>
                <w:szCs w:val="24"/>
                <w:highlight w:val="red"/>
              </w:rPr>
            </w:pPr>
            <w:r w:rsidRPr="00AD2664">
              <w:rPr>
                <w:sz w:val="24"/>
                <w:szCs w:val="24"/>
              </w:rPr>
              <w:t>171</w:t>
            </w:r>
          </w:p>
        </w:tc>
      </w:tr>
      <w:tr w:rsidR="00041075" w:rsidRPr="00AD2664" w:rsidTr="00832613">
        <w:trPr>
          <w:gridAfter w:val="2"/>
          <w:wAfter w:w="2666" w:type="dxa"/>
        </w:trPr>
        <w:tc>
          <w:tcPr>
            <w:tcW w:w="929" w:type="dxa"/>
            <w:tcBorders>
              <w:top w:val="nil"/>
              <w:left w:val="single" w:sz="18" w:space="0" w:color="auto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1" w:type="dxa"/>
              <w:bottom w:w="0" w:type="dxa"/>
              <w:right w:w="71" w:type="dxa"/>
            </w:tcMar>
          </w:tcPr>
          <w:p w:rsidR="00041075" w:rsidRPr="00AD2664" w:rsidRDefault="00041075" w:rsidP="007E521B">
            <w:pPr>
              <w:rPr>
                <w:sz w:val="24"/>
                <w:szCs w:val="24"/>
              </w:rPr>
            </w:pPr>
            <w:r w:rsidRPr="00AD2664">
              <w:rPr>
                <w:sz w:val="24"/>
                <w:szCs w:val="24"/>
              </w:rPr>
              <w:t>1266/13</w:t>
            </w:r>
          </w:p>
        </w:tc>
        <w:tc>
          <w:tcPr>
            <w:tcW w:w="969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1" w:type="dxa"/>
              <w:bottom w:w="0" w:type="dxa"/>
              <w:right w:w="71" w:type="dxa"/>
            </w:tcMar>
          </w:tcPr>
          <w:p w:rsidR="00041075" w:rsidRPr="00AD2664" w:rsidRDefault="00041075" w:rsidP="007E521B">
            <w:pPr>
              <w:rPr>
                <w:sz w:val="24"/>
                <w:szCs w:val="24"/>
              </w:rPr>
            </w:pPr>
          </w:p>
        </w:tc>
        <w:tc>
          <w:tcPr>
            <w:tcW w:w="1591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1" w:type="dxa"/>
              <w:bottom w:w="0" w:type="dxa"/>
              <w:right w:w="71" w:type="dxa"/>
            </w:tcMar>
          </w:tcPr>
          <w:p w:rsidR="00041075" w:rsidRPr="00AD2664" w:rsidRDefault="00041075" w:rsidP="007E521B">
            <w:pPr>
              <w:rPr>
                <w:sz w:val="24"/>
                <w:szCs w:val="24"/>
              </w:rPr>
            </w:pPr>
            <w:r w:rsidRPr="00AD2664">
              <w:rPr>
                <w:sz w:val="24"/>
                <w:szCs w:val="24"/>
              </w:rPr>
              <w:t>lesní pozemek</w:t>
            </w:r>
          </w:p>
        </w:tc>
        <w:tc>
          <w:tcPr>
            <w:tcW w:w="1943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1" w:type="dxa"/>
              <w:bottom w:w="0" w:type="dxa"/>
              <w:right w:w="71" w:type="dxa"/>
            </w:tcMar>
          </w:tcPr>
          <w:p w:rsidR="00041075" w:rsidRPr="00AD2664" w:rsidRDefault="00041075" w:rsidP="007E521B">
            <w:pPr>
              <w:rPr>
                <w:sz w:val="24"/>
                <w:szCs w:val="24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1" w:type="dxa"/>
              <w:bottom w:w="0" w:type="dxa"/>
              <w:right w:w="71" w:type="dxa"/>
            </w:tcMar>
          </w:tcPr>
          <w:p w:rsidR="00041075" w:rsidRPr="00AD2664" w:rsidRDefault="00041075" w:rsidP="007E521B">
            <w:pPr>
              <w:rPr>
                <w:sz w:val="24"/>
                <w:szCs w:val="24"/>
              </w:rPr>
            </w:pPr>
            <w:r w:rsidRPr="00AD2664">
              <w:rPr>
                <w:sz w:val="24"/>
                <w:szCs w:val="24"/>
              </w:rPr>
              <w:t>1000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1" w:type="dxa"/>
              <w:bottom w:w="0" w:type="dxa"/>
              <w:right w:w="71" w:type="dxa"/>
            </w:tcMar>
          </w:tcPr>
          <w:p w:rsidR="00041075" w:rsidRPr="00AD2664" w:rsidRDefault="00041075" w:rsidP="007E521B">
            <w:pPr>
              <w:jc w:val="right"/>
              <w:rPr>
                <w:sz w:val="24"/>
                <w:szCs w:val="24"/>
              </w:rPr>
            </w:pPr>
            <w:r w:rsidRPr="00AD2664">
              <w:rPr>
                <w:sz w:val="24"/>
                <w:szCs w:val="24"/>
              </w:rPr>
              <w:t>15</w:t>
            </w:r>
          </w:p>
        </w:tc>
        <w:tc>
          <w:tcPr>
            <w:tcW w:w="1333" w:type="dxa"/>
            <w:tcBorders>
              <w:top w:val="nil"/>
              <w:left w:val="nil"/>
              <w:bottom w:val="single" w:sz="6" w:space="0" w:color="000000"/>
              <w:right w:val="single" w:sz="18" w:space="0" w:color="auto"/>
            </w:tcBorders>
            <w:shd w:val="clear" w:color="auto" w:fill="auto"/>
            <w:tcMar>
              <w:top w:w="0" w:type="dxa"/>
              <w:left w:w="71" w:type="dxa"/>
              <w:bottom w:w="0" w:type="dxa"/>
              <w:right w:w="71" w:type="dxa"/>
            </w:tcMar>
          </w:tcPr>
          <w:p w:rsidR="00041075" w:rsidRPr="00AD2664" w:rsidRDefault="00041075" w:rsidP="007E521B">
            <w:pPr>
              <w:jc w:val="right"/>
              <w:rPr>
                <w:sz w:val="24"/>
                <w:szCs w:val="24"/>
              </w:rPr>
            </w:pPr>
            <w:r w:rsidRPr="00AD2664">
              <w:rPr>
                <w:sz w:val="24"/>
                <w:szCs w:val="24"/>
              </w:rPr>
              <w:t>15</w:t>
            </w:r>
          </w:p>
        </w:tc>
      </w:tr>
      <w:tr w:rsidR="00041075" w:rsidRPr="00AD2664" w:rsidTr="00832613">
        <w:trPr>
          <w:gridAfter w:val="2"/>
          <w:wAfter w:w="2666" w:type="dxa"/>
        </w:trPr>
        <w:tc>
          <w:tcPr>
            <w:tcW w:w="929" w:type="dxa"/>
            <w:tcBorders>
              <w:top w:val="nil"/>
              <w:left w:val="single" w:sz="18" w:space="0" w:color="auto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1" w:type="dxa"/>
              <w:bottom w:w="0" w:type="dxa"/>
              <w:right w:w="71" w:type="dxa"/>
            </w:tcMar>
          </w:tcPr>
          <w:p w:rsidR="00041075" w:rsidRPr="00AD2664" w:rsidRDefault="00041075" w:rsidP="007E521B">
            <w:pPr>
              <w:rPr>
                <w:sz w:val="24"/>
                <w:szCs w:val="24"/>
              </w:rPr>
            </w:pPr>
            <w:r w:rsidRPr="00AD2664">
              <w:rPr>
                <w:sz w:val="24"/>
                <w:szCs w:val="24"/>
              </w:rPr>
              <w:t>1266/14</w:t>
            </w:r>
          </w:p>
        </w:tc>
        <w:tc>
          <w:tcPr>
            <w:tcW w:w="969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1" w:type="dxa"/>
              <w:bottom w:w="0" w:type="dxa"/>
              <w:right w:w="71" w:type="dxa"/>
            </w:tcMar>
          </w:tcPr>
          <w:p w:rsidR="00041075" w:rsidRPr="00AD2664" w:rsidRDefault="00041075" w:rsidP="007E521B">
            <w:pPr>
              <w:rPr>
                <w:sz w:val="24"/>
                <w:szCs w:val="24"/>
              </w:rPr>
            </w:pPr>
          </w:p>
        </w:tc>
        <w:tc>
          <w:tcPr>
            <w:tcW w:w="1591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1" w:type="dxa"/>
              <w:bottom w:w="0" w:type="dxa"/>
              <w:right w:w="71" w:type="dxa"/>
            </w:tcMar>
          </w:tcPr>
          <w:p w:rsidR="00041075" w:rsidRPr="00AD2664" w:rsidRDefault="00041075" w:rsidP="007E521B">
            <w:pPr>
              <w:rPr>
                <w:sz w:val="24"/>
                <w:szCs w:val="24"/>
              </w:rPr>
            </w:pPr>
            <w:r w:rsidRPr="00AD2664">
              <w:rPr>
                <w:sz w:val="24"/>
                <w:szCs w:val="24"/>
              </w:rPr>
              <w:t>lesní pozemek</w:t>
            </w:r>
          </w:p>
        </w:tc>
        <w:tc>
          <w:tcPr>
            <w:tcW w:w="1943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1" w:type="dxa"/>
              <w:bottom w:w="0" w:type="dxa"/>
              <w:right w:w="71" w:type="dxa"/>
            </w:tcMar>
          </w:tcPr>
          <w:p w:rsidR="00041075" w:rsidRPr="00AD2664" w:rsidRDefault="00041075" w:rsidP="007E521B">
            <w:pPr>
              <w:rPr>
                <w:sz w:val="24"/>
                <w:szCs w:val="24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1" w:type="dxa"/>
              <w:bottom w:w="0" w:type="dxa"/>
              <w:right w:w="71" w:type="dxa"/>
            </w:tcMar>
          </w:tcPr>
          <w:p w:rsidR="00041075" w:rsidRPr="00AD2664" w:rsidRDefault="00041075" w:rsidP="007E521B">
            <w:pPr>
              <w:rPr>
                <w:sz w:val="24"/>
                <w:szCs w:val="24"/>
              </w:rPr>
            </w:pPr>
            <w:r w:rsidRPr="00AD2664">
              <w:rPr>
                <w:sz w:val="24"/>
                <w:szCs w:val="24"/>
              </w:rPr>
              <w:t>1000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1" w:type="dxa"/>
              <w:bottom w:w="0" w:type="dxa"/>
              <w:right w:w="71" w:type="dxa"/>
            </w:tcMar>
          </w:tcPr>
          <w:p w:rsidR="00041075" w:rsidRPr="00AD2664" w:rsidRDefault="00041075" w:rsidP="007E521B">
            <w:pPr>
              <w:jc w:val="right"/>
              <w:rPr>
                <w:sz w:val="24"/>
                <w:szCs w:val="24"/>
              </w:rPr>
            </w:pPr>
            <w:r w:rsidRPr="00AD2664">
              <w:rPr>
                <w:sz w:val="24"/>
                <w:szCs w:val="24"/>
              </w:rPr>
              <w:t>1270</w:t>
            </w:r>
          </w:p>
        </w:tc>
        <w:tc>
          <w:tcPr>
            <w:tcW w:w="1333" w:type="dxa"/>
            <w:tcBorders>
              <w:top w:val="nil"/>
              <w:left w:val="nil"/>
              <w:bottom w:val="single" w:sz="6" w:space="0" w:color="000000"/>
              <w:right w:val="single" w:sz="18" w:space="0" w:color="auto"/>
            </w:tcBorders>
            <w:shd w:val="clear" w:color="auto" w:fill="auto"/>
            <w:tcMar>
              <w:top w:w="0" w:type="dxa"/>
              <w:left w:w="71" w:type="dxa"/>
              <w:bottom w:w="0" w:type="dxa"/>
              <w:right w:w="71" w:type="dxa"/>
            </w:tcMar>
          </w:tcPr>
          <w:p w:rsidR="00041075" w:rsidRPr="00AD2664" w:rsidRDefault="00041075" w:rsidP="007E521B">
            <w:pPr>
              <w:jc w:val="right"/>
              <w:rPr>
                <w:sz w:val="24"/>
                <w:szCs w:val="24"/>
              </w:rPr>
            </w:pPr>
            <w:r w:rsidRPr="00AD2664">
              <w:rPr>
                <w:sz w:val="24"/>
                <w:szCs w:val="24"/>
              </w:rPr>
              <w:t>1270</w:t>
            </w:r>
          </w:p>
        </w:tc>
      </w:tr>
      <w:tr w:rsidR="00041075" w:rsidRPr="00AD2664" w:rsidTr="00832613">
        <w:trPr>
          <w:gridAfter w:val="2"/>
          <w:wAfter w:w="2666" w:type="dxa"/>
        </w:trPr>
        <w:tc>
          <w:tcPr>
            <w:tcW w:w="929" w:type="dxa"/>
            <w:tcBorders>
              <w:top w:val="nil"/>
              <w:left w:val="single" w:sz="18" w:space="0" w:color="auto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1" w:type="dxa"/>
              <w:bottom w:w="0" w:type="dxa"/>
              <w:right w:w="71" w:type="dxa"/>
            </w:tcMar>
          </w:tcPr>
          <w:p w:rsidR="00041075" w:rsidRPr="00AD2664" w:rsidRDefault="00041075" w:rsidP="007E521B">
            <w:pPr>
              <w:rPr>
                <w:sz w:val="24"/>
                <w:szCs w:val="24"/>
              </w:rPr>
            </w:pPr>
            <w:r w:rsidRPr="00AD2664">
              <w:rPr>
                <w:sz w:val="24"/>
                <w:szCs w:val="24"/>
              </w:rPr>
              <w:t>1266/18</w:t>
            </w:r>
          </w:p>
        </w:tc>
        <w:tc>
          <w:tcPr>
            <w:tcW w:w="969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1" w:type="dxa"/>
              <w:bottom w:w="0" w:type="dxa"/>
              <w:right w:w="71" w:type="dxa"/>
            </w:tcMar>
          </w:tcPr>
          <w:p w:rsidR="00041075" w:rsidRPr="00AD2664" w:rsidRDefault="00041075" w:rsidP="007E521B">
            <w:pPr>
              <w:rPr>
                <w:sz w:val="24"/>
                <w:szCs w:val="24"/>
              </w:rPr>
            </w:pPr>
          </w:p>
        </w:tc>
        <w:tc>
          <w:tcPr>
            <w:tcW w:w="1591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1" w:type="dxa"/>
              <w:bottom w:w="0" w:type="dxa"/>
              <w:right w:w="71" w:type="dxa"/>
            </w:tcMar>
          </w:tcPr>
          <w:p w:rsidR="00041075" w:rsidRPr="00AD2664" w:rsidRDefault="00041075" w:rsidP="007E521B">
            <w:pPr>
              <w:rPr>
                <w:sz w:val="24"/>
                <w:szCs w:val="24"/>
              </w:rPr>
            </w:pPr>
            <w:r w:rsidRPr="00AD2664">
              <w:rPr>
                <w:sz w:val="24"/>
                <w:szCs w:val="24"/>
              </w:rPr>
              <w:t>lesní pozemek</w:t>
            </w:r>
          </w:p>
        </w:tc>
        <w:tc>
          <w:tcPr>
            <w:tcW w:w="1943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1" w:type="dxa"/>
              <w:bottom w:w="0" w:type="dxa"/>
              <w:right w:w="71" w:type="dxa"/>
            </w:tcMar>
          </w:tcPr>
          <w:p w:rsidR="00041075" w:rsidRPr="00AD2664" w:rsidRDefault="00041075" w:rsidP="007E521B">
            <w:pPr>
              <w:rPr>
                <w:sz w:val="24"/>
                <w:szCs w:val="24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1" w:type="dxa"/>
              <w:bottom w:w="0" w:type="dxa"/>
              <w:right w:w="71" w:type="dxa"/>
            </w:tcMar>
          </w:tcPr>
          <w:p w:rsidR="00041075" w:rsidRPr="00AD2664" w:rsidRDefault="00041075" w:rsidP="007E521B">
            <w:pPr>
              <w:rPr>
                <w:sz w:val="24"/>
                <w:szCs w:val="24"/>
              </w:rPr>
            </w:pPr>
            <w:r w:rsidRPr="00AD2664">
              <w:rPr>
                <w:sz w:val="24"/>
                <w:szCs w:val="24"/>
              </w:rPr>
              <w:t>1000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1" w:type="dxa"/>
              <w:bottom w:w="0" w:type="dxa"/>
              <w:right w:w="71" w:type="dxa"/>
            </w:tcMar>
          </w:tcPr>
          <w:p w:rsidR="00041075" w:rsidRPr="00AD2664" w:rsidRDefault="00041075" w:rsidP="007E521B">
            <w:pPr>
              <w:jc w:val="right"/>
              <w:rPr>
                <w:sz w:val="24"/>
                <w:szCs w:val="24"/>
              </w:rPr>
            </w:pPr>
            <w:r w:rsidRPr="00AD2664">
              <w:rPr>
                <w:sz w:val="24"/>
                <w:szCs w:val="24"/>
              </w:rPr>
              <w:t>107569</w:t>
            </w:r>
          </w:p>
        </w:tc>
        <w:tc>
          <w:tcPr>
            <w:tcW w:w="1333" w:type="dxa"/>
            <w:tcBorders>
              <w:top w:val="nil"/>
              <w:left w:val="nil"/>
              <w:bottom w:val="single" w:sz="6" w:space="0" w:color="000000"/>
              <w:right w:val="single" w:sz="18" w:space="0" w:color="auto"/>
            </w:tcBorders>
            <w:shd w:val="clear" w:color="auto" w:fill="auto"/>
            <w:tcMar>
              <w:top w:w="0" w:type="dxa"/>
              <w:left w:w="71" w:type="dxa"/>
              <w:bottom w:w="0" w:type="dxa"/>
              <w:right w:w="71" w:type="dxa"/>
            </w:tcMar>
          </w:tcPr>
          <w:p w:rsidR="00041075" w:rsidRPr="00AD2664" w:rsidRDefault="00041075" w:rsidP="00AD2664">
            <w:pPr>
              <w:jc w:val="right"/>
              <w:rPr>
                <w:sz w:val="24"/>
                <w:szCs w:val="24"/>
              </w:rPr>
            </w:pPr>
            <w:r w:rsidRPr="00AD2664">
              <w:rPr>
                <w:sz w:val="24"/>
                <w:szCs w:val="24"/>
              </w:rPr>
              <w:t>29</w:t>
            </w:r>
            <w:r w:rsidR="00AD2664" w:rsidRPr="00AD2664">
              <w:rPr>
                <w:sz w:val="24"/>
                <w:szCs w:val="24"/>
              </w:rPr>
              <w:t>360</w:t>
            </w:r>
          </w:p>
        </w:tc>
      </w:tr>
      <w:tr w:rsidR="00041075" w:rsidRPr="00AD2664" w:rsidTr="00832613">
        <w:trPr>
          <w:gridAfter w:val="2"/>
          <w:wAfter w:w="2666" w:type="dxa"/>
        </w:trPr>
        <w:tc>
          <w:tcPr>
            <w:tcW w:w="929" w:type="dxa"/>
            <w:tcBorders>
              <w:top w:val="nil"/>
              <w:left w:val="single" w:sz="18" w:space="0" w:color="auto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1" w:type="dxa"/>
              <w:bottom w:w="0" w:type="dxa"/>
              <w:right w:w="71" w:type="dxa"/>
            </w:tcMar>
          </w:tcPr>
          <w:p w:rsidR="00041075" w:rsidRPr="00AD2664" w:rsidRDefault="00041075" w:rsidP="007E521B">
            <w:pPr>
              <w:rPr>
                <w:sz w:val="24"/>
                <w:szCs w:val="24"/>
              </w:rPr>
            </w:pPr>
            <w:r w:rsidRPr="00AD2664">
              <w:rPr>
                <w:sz w:val="24"/>
                <w:szCs w:val="24"/>
              </w:rPr>
              <w:t>1268/10</w:t>
            </w:r>
          </w:p>
        </w:tc>
        <w:tc>
          <w:tcPr>
            <w:tcW w:w="969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1" w:type="dxa"/>
              <w:bottom w:w="0" w:type="dxa"/>
              <w:right w:w="71" w:type="dxa"/>
            </w:tcMar>
          </w:tcPr>
          <w:p w:rsidR="00041075" w:rsidRPr="00AD2664" w:rsidRDefault="00041075" w:rsidP="007E521B">
            <w:pPr>
              <w:rPr>
                <w:sz w:val="24"/>
                <w:szCs w:val="24"/>
              </w:rPr>
            </w:pPr>
          </w:p>
        </w:tc>
        <w:tc>
          <w:tcPr>
            <w:tcW w:w="1591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1" w:type="dxa"/>
              <w:bottom w:w="0" w:type="dxa"/>
              <w:right w:w="71" w:type="dxa"/>
            </w:tcMar>
          </w:tcPr>
          <w:p w:rsidR="00041075" w:rsidRPr="00AD2664" w:rsidRDefault="00041075" w:rsidP="007E521B">
            <w:pPr>
              <w:rPr>
                <w:sz w:val="24"/>
                <w:szCs w:val="24"/>
              </w:rPr>
            </w:pPr>
            <w:r w:rsidRPr="00AD2664">
              <w:rPr>
                <w:sz w:val="24"/>
                <w:szCs w:val="24"/>
              </w:rPr>
              <w:t>lesní pozemek</w:t>
            </w:r>
          </w:p>
        </w:tc>
        <w:tc>
          <w:tcPr>
            <w:tcW w:w="1943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1" w:type="dxa"/>
              <w:bottom w:w="0" w:type="dxa"/>
              <w:right w:w="71" w:type="dxa"/>
            </w:tcMar>
          </w:tcPr>
          <w:p w:rsidR="00041075" w:rsidRPr="00AD2664" w:rsidRDefault="00041075" w:rsidP="007E521B">
            <w:pPr>
              <w:rPr>
                <w:sz w:val="24"/>
                <w:szCs w:val="24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1" w:type="dxa"/>
              <w:bottom w:w="0" w:type="dxa"/>
              <w:right w:w="71" w:type="dxa"/>
            </w:tcMar>
          </w:tcPr>
          <w:p w:rsidR="00041075" w:rsidRPr="00AD2664" w:rsidRDefault="00041075" w:rsidP="007E521B">
            <w:pPr>
              <w:rPr>
                <w:sz w:val="24"/>
                <w:szCs w:val="24"/>
              </w:rPr>
            </w:pPr>
            <w:r w:rsidRPr="00AD2664">
              <w:rPr>
                <w:sz w:val="24"/>
                <w:szCs w:val="24"/>
              </w:rPr>
              <w:t>1000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1" w:type="dxa"/>
              <w:bottom w:w="0" w:type="dxa"/>
              <w:right w:w="71" w:type="dxa"/>
            </w:tcMar>
          </w:tcPr>
          <w:p w:rsidR="00041075" w:rsidRPr="00AD2664" w:rsidRDefault="00041075" w:rsidP="007E521B">
            <w:pPr>
              <w:jc w:val="right"/>
              <w:rPr>
                <w:sz w:val="24"/>
                <w:szCs w:val="24"/>
              </w:rPr>
            </w:pPr>
            <w:r w:rsidRPr="00AD2664">
              <w:rPr>
                <w:sz w:val="24"/>
                <w:szCs w:val="24"/>
              </w:rPr>
              <w:t>39</w:t>
            </w:r>
          </w:p>
        </w:tc>
        <w:tc>
          <w:tcPr>
            <w:tcW w:w="1333" w:type="dxa"/>
            <w:tcBorders>
              <w:top w:val="nil"/>
              <w:left w:val="nil"/>
              <w:bottom w:val="single" w:sz="6" w:space="0" w:color="000000"/>
              <w:right w:val="single" w:sz="18" w:space="0" w:color="auto"/>
            </w:tcBorders>
            <w:shd w:val="clear" w:color="auto" w:fill="auto"/>
            <w:tcMar>
              <w:top w:w="0" w:type="dxa"/>
              <w:left w:w="71" w:type="dxa"/>
              <w:bottom w:w="0" w:type="dxa"/>
              <w:right w:w="71" w:type="dxa"/>
            </w:tcMar>
          </w:tcPr>
          <w:p w:rsidR="00041075" w:rsidRPr="00AD2664" w:rsidRDefault="00041075" w:rsidP="007E521B">
            <w:pPr>
              <w:jc w:val="right"/>
              <w:rPr>
                <w:sz w:val="24"/>
                <w:szCs w:val="24"/>
              </w:rPr>
            </w:pPr>
            <w:r w:rsidRPr="00AD2664">
              <w:rPr>
                <w:sz w:val="24"/>
                <w:szCs w:val="24"/>
              </w:rPr>
              <w:t>39</w:t>
            </w:r>
          </w:p>
        </w:tc>
      </w:tr>
      <w:tr w:rsidR="00041075" w:rsidRPr="000B2C0F" w:rsidTr="00832613">
        <w:trPr>
          <w:gridAfter w:val="2"/>
          <w:wAfter w:w="2666" w:type="dxa"/>
        </w:trPr>
        <w:tc>
          <w:tcPr>
            <w:tcW w:w="929" w:type="dxa"/>
            <w:tcBorders>
              <w:top w:val="nil"/>
              <w:left w:val="single" w:sz="18" w:space="0" w:color="auto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1" w:type="dxa"/>
              <w:bottom w:w="0" w:type="dxa"/>
              <w:right w:w="71" w:type="dxa"/>
            </w:tcMar>
          </w:tcPr>
          <w:p w:rsidR="00041075" w:rsidRPr="000B2C0F" w:rsidRDefault="00041075" w:rsidP="007E521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1268/12</w:t>
            </w:r>
          </w:p>
        </w:tc>
        <w:tc>
          <w:tcPr>
            <w:tcW w:w="969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1" w:type="dxa"/>
              <w:bottom w:w="0" w:type="dxa"/>
              <w:right w:w="71" w:type="dxa"/>
            </w:tcMar>
          </w:tcPr>
          <w:p w:rsidR="00041075" w:rsidRPr="000B2C0F" w:rsidRDefault="00041075" w:rsidP="007E521B">
            <w:pPr>
              <w:rPr>
                <w:sz w:val="24"/>
                <w:szCs w:val="24"/>
              </w:rPr>
            </w:pPr>
          </w:p>
        </w:tc>
        <w:tc>
          <w:tcPr>
            <w:tcW w:w="1591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1" w:type="dxa"/>
              <w:bottom w:w="0" w:type="dxa"/>
              <w:right w:w="71" w:type="dxa"/>
            </w:tcMar>
          </w:tcPr>
          <w:p w:rsidR="00041075" w:rsidRPr="000B2C0F" w:rsidRDefault="00041075" w:rsidP="007E521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lesní pozemek</w:t>
            </w:r>
          </w:p>
        </w:tc>
        <w:tc>
          <w:tcPr>
            <w:tcW w:w="1943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1" w:type="dxa"/>
              <w:bottom w:w="0" w:type="dxa"/>
              <w:right w:w="71" w:type="dxa"/>
            </w:tcMar>
          </w:tcPr>
          <w:p w:rsidR="00041075" w:rsidRPr="000B2C0F" w:rsidRDefault="00041075" w:rsidP="007E521B">
            <w:pPr>
              <w:rPr>
                <w:sz w:val="24"/>
                <w:szCs w:val="24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1" w:type="dxa"/>
              <w:bottom w:w="0" w:type="dxa"/>
              <w:right w:w="71" w:type="dxa"/>
            </w:tcMar>
          </w:tcPr>
          <w:p w:rsidR="00041075" w:rsidRPr="000B2C0F" w:rsidRDefault="00041075" w:rsidP="007E521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1000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1" w:type="dxa"/>
              <w:bottom w:w="0" w:type="dxa"/>
              <w:right w:w="71" w:type="dxa"/>
            </w:tcMar>
          </w:tcPr>
          <w:p w:rsidR="00041075" w:rsidRPr="000B2C0F" w:rsidRDefault="00041075" w:rsidP="007E521B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12545</w:t>
            </w:r>
          </w:p>
        </w:tc>
        <w:tc>
          <w:tcPr>
            <w:tcW w:w="1333" w:type="dxa"/>
            <w:tcBorders>
              <w:top w:val="nil"/>
              <w:left w:val="nil"/>
              <w:bottom w:val="single" w:sz="6" w:space="0" w:color="000000"/>
              <w:right w:val="single" w:sz="18" w:space="0" w:color="auto"/>
            </w:tcBorders>
            <w:shd w:val="clear" w:color="auto" w:fill="auto"/>
            <w:tcMar>
              <w:top w:w="0" w:type="dxa"/>
              <w:left w:w="71" w:type="dxa"/>
              <w:bottom w:w="0" w:type="dxa"/>
              <w:right w:w="71" w:type="dxa"/>
            </w:tcMar>
          </w:tcPr>
          <w:p w:rsidR="00041075" w:rsidRPr="000B2C0F" w:rsidRDefault="00041075" w:rsidP="007E521B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12545</w:t>
            </w:r>
          </w:p>
        </w:tc>
      </w:tr>
      <w:tr w:rsidR="00041075" w:rsidRPr="000B2C0F" w:rsidTr="00832613">
        <w:trPr>
          <w:gridAfter w:val="2"/>
          <w:wAfter w:w="2666" w:type="dxa"/>
        </w:trPr>
        <w:tc>
          <w:tcPr>
            <w:tcW w:w="929" w:type="dxa"/>
            <w:tcBorders>
              <w:top w:val="nil"/>
              <w:left w:val="single" w:sz="18" w:space="0" w:color="auto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1" w:type="dxa"/>
              <w:bottom w:w="0" w:type="dxa"/>
              <w:right w:w="71" w:type="dxa"/>
            </w:tcMar>
          </w:tcPr>
          <w:p w:rsidR="00041075" w:rsidRPr="000B2C0F" w:rsidRDefault="00041075" w:rsidP="007E521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1268/13</w:t>
            </w:r>
          </w:p>
        </w:tc>
        <w:tc>
          <w:tcPr>
            <w:tcW w:w="969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1" w:type="dxa"/>
              <w:bottom w:w="0" w:type="dxa"/>
              <w:right w:w="71" w:type="dxa"/>
            </w:tcMar>
          </w:tcPr>
          <w:p w:rsidR="00041075" w:rsidRPr="000B2C0F" w:rsidRDefault="00041075" w:rsidP="007E521B">
            <w:pPr>
              <w:rPr>
                <w:sz w:val="24"/>
                <w:szCs w:val="24"/>
              </w:rPr>
            </w:pPr>
          </w:p>
        </w:tc>
        <w:tc>
          <w:tcPr>
            <w:tcW w:w="1591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1" w:type="dxa"/>
              <w:bottom w:w="0" w:type="dxa"/>
              <w:right w:w="71" w:type="dxa"/>
            </w:tcMar>
          </w:tcPr>
          <w:p w:rsidR="00041075" w:rsidRPr="000B2C0F" w:rsidRDefault="00041075" w:rsidP="007E521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lesní pozemek</w:t>
            </w:r>
          </w:p>
        </w:tc>
        <w:tc>
          <w:tcPr>
            <w:tcW w:w="1943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1" w:type="dxa"/>
              <w:bottom w:w="0" w:type="dxa"/>
              <w:right w:w="71" w:type="dxa"/>
            </w:tcMar>
          </w:tcPr>
          <w:p w:rsidR="00041075" w:rsidRPr="000B2C0F" w:rsidRDefault="00041075" w:rsidP="007E521B">
            <w:pPr>
              <w:rPr>
                <w:sz w:val="24"/>
                <w:szCs w:val="24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1" w:type="dxa"/>
              <w:bottom w:w="0" w:type="dxa"/>
              <w:right w:w="71" w:type="dxa"/>
            </w:tcMar>
          </w:tcPr>
          <w:p w:rsidR="00041075" w:rsidRPr="000B2C0F" w:rsidRDefault="00041075" w:rsidP="007E521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1000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1" w:type="dxa"/>
              <w:bottom w:w="0" w:type="dxa"/>
              <w:right w:w="71" w:type="dxa"/>
            </w:tcMar>
          </w:tcPr>
          <w:p w:rsidR="00041075" w:rsidRPr="000B2C0F" w:rsidRDefault="00041075" w:rsidP="007E521B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184</w:t>
            </w:r>
          </w:p>
        </w:tc>
        <w:tc>
          <w:tcPr>
            <w:tcW w:w="1333" w:type="dxa"/>
            <w:tcBorders>
              <w:top w:val="nil"/>
              <w:left w:val="nil"/>
              <w:bottom w:val="single" w:sz="6" w:space="0" w:color="000000"/>
              <w:right w:val="single" w:sz="18" w:space="0" w:color="auto"/>
            </w:tcBorders>
            <w:shd w:val="clear" w:color="auto" w:fill="auto"/>
            <w:tcMar>
              <w:top w:w="0" w:type="dxa"/>
              <w:left w:w="71" w:type="dxa"/>
              <w:bottom w:w="0" w:type="dxa"/>
              <w:right w:w="71" w:type="dxa"/>
            </w:tcMar>
          </w:tcPr>
          <w:p w:rsidR="00041075" w:rsidRPr="000B2C0F" w:rsidRDefault="00041075" w:rsidP="007E521B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184</w:t>
            </w:r>
          </w:p>
        </w:tc>
      </w:tr>
      <w:tr w:rsidR="00041075" w:rsidRPr="000B2C0F" w:rsidTr="00832613">
        <w:trPr>
          <w:gridAfter w:val="2"/>
          <w:wAfter w:w="2666" w:type="dxa"/>
        </w:trPr>
        <w:tc>
          <w:tcPr>
            <w:tcW w:w="929" w:type="dxa"/>
            <w:tcBorders>
              <w:top w:val="nil"/>
              <w:left w:val="single" w:sz="18" w:space="0" w:color="auto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1" w:type="dxa"/>
              <w:bottom w:w="0" w:type="dxa"/>
              <w:right w:w="71" w:type="dxa"/>
            </w:tcMar>
          </w:tcPr>
          <w:p w:rsidR="00041075" w:rsidRPr="000B2C0F" w:rsidRDefault="00041075" w:rsidP="007E521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1268/14</w:t>
            </w:r>
          </w:p>
        </w:tc>
        <w:tc>
          <w:tcPr>
            <w:tcW w:w="969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1" w:type="dxa"/>
              <w:bottom w:w="0" w:type="dxa"/>
              <w:right w:w="71" w:type="dxa"/>
            </w:tcMar>
          </w:tcPr>
          <w:p w:rsidR="00041075" w:rsidRPr="000B2C0F" w:rsidRDefault="00041075" w:rsidP="007E521B">
            <w:pPr>
              <w:rPr>
                <w:sz w:val="24"/>
                <w:szCs w:val="24"/>
              </w:rPr>
            </w:pPr>
          </w:p>
        </w:tc>
        <w:tc>
          <w:tcPr>
            <w:tcW w:w="1591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1" w:type="dxa"/>
              <w:bottom w:w="0" w:type="dxa"/>
              <w:right w:w="71" w:type="dxa"/>
            </w:tcMar>
          </w:tcPr>
          <w:p w:rsidR="00041075" w:rsidRPr="000B2C0F" w:rsidRDefault="00041075" w:rsidP="007E521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lesní pozemek</w:t>
            </w:r>
          </w:p>
        </w:tc>
        <w:tc>
          <w:tcPr>
            <w:tcW w:w="1943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1" w:type="dxa"/>
              <w:bottom w:w="0" w:type="dxa"/>
              <w:right w:w="71" w:type="dxa"/>
            </w:tcMar>
          </w:tcPr>
          <w:p w:rsidR="00041075" w:rsidRPr="000B2C0F" w:rsidRDefault="00041075" w:rsidP="007E521B">
            <w:pPr>
              <w:rPr>
                <w:sz w:val="24"/>
                <w:szCs w:val="24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1" w:type="dxa"/>
              <w:bottom w:w="0" w:type="dxa"/>
              <w:right w:w="71" w:type="dxa"/>
            </w:tcMar>
          </w:tcPr>
          <w:p w:rsidR="00041075" w:rsidRPr="000B2C0F" w:rsidRDefault="00041075" w:rsidP="007E521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1000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1" w:type="dxa"/>
              <w:bottom w:w="0" w:type="dxa"/>
              <w:right w:w="71" w:type="dxa"/>
            </w:tcMar>
          </w:tcPr>
          <w:p w:rsidR="00041075" w:rsidRPr="000B2C0F" w:rsidRDefault="00041075" w:rsidP="007E521B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66</w:t>
            </w:r>
          </w:p>
        </w:tc>
        <w:tc>
          <w:tcPr>
            <w:tcW w:w="1333" w:type="dxa"/>
            <w:tcBorders>
              <w:top w:val="nil"/>
              <w:left w:val="nil"/>
              <w:bottom w:val="single" w:sz="6" w:space="0" w:color="000000"/>
              <w:right w:val="single" w:sz="18" w:space="0" w:color="auto"/>
            </w:tcBorders>
            <w:shd w:val="clear" w:color="auto" w:fill="auto"/>
            <w:tcMar>
              <w:top w:w="0" w:type="dxa"/>
              <w:left w:w="71" w:type="dxa"/>
              <w:bottom w:w="0" w:type="dxa"/>
              <w:right w:w="71" w:type="dxa"/>
            </w:tcMar>
          </w:tcPr>
          <w:p w:rsidR="00041075" w:rsidRPr="000B2C0F" w:rsidRDefault="00041075" w:rsidP="007E521B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66</w:t>
            </w:r>
          </w:p>
        </w:tc>
      </w:tr>
      <w:tr w:rsidR="00041075" w:rsidRPr="000B2C0F" w:rsidTr="00832613">
        <w:trPr>
          <w:gridAfter w:val="2"/>
          <w:wAfter w:w="2666" w:type="dxa"/>
        </w:trPr>
        <w:tc>
          <w:tcPr>
            <w:tcW w:w="929" w:type="dxa"/>
            <w:tcBorders>
              <w:top w:val="nil"/>
              <w:left w:val="single" w:sz="18" w:space="0" w:color="auto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1" w:type="dxa"/>
              <w:bottom w:w="0" w:type="dxa"/>
              <w:right w:w="71" w:type="dxa"/>
            </w:tcMar>
          </w:tcPr>
          <w:p w:rsidR="00041075" w:rsidRPr="000B2C0F" w:rsidRDefault="00041075" w:rsidP="007E521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1268/15</w:t>
            </w:r>
          </w:p>
        </w:tc>
        <w:tc>
          <w:tcPr>
            <w:tcW w:w="969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1" w:type="dxa"/>
              <w:bottom w:w="0" w:type="dxa"/>
              <w:right w:w="71" w:type="dxa"/>
            </w:tcMar>
          </w:tcPr>
          <w:p w:rsidR="00041075" w:rsidRPr="000B2C0F" w:rsidRDefault="00041075" w:rsidP="007E521B">
            <w:pPr>
              <w:rPr>
                <w:sz w:val="24"/>
                <w:szCs w:val="24"/>
              </w:rPr>
            </w:pPr>
          </w:p>
        </w:tc>
        <w:tc>
          <w:tcPr>
            <w:tcW w:w="1591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1" w:type="dxa"/>
              <w:bottom w:w="0" w:type="dxa"/>
              <w:right w:w="71" w:type="dxa"/>
            </w:tcMar>
          </w:tcPr>
          <w:p w:rsidR="00041075" w:rsidRPr="000B2C0F" w:rsidRDefault="00041075" w:rsidP="007E521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lesní pozemek</w:t>
            </w:r>
          </w:p>
        </w:tc>
        <w:tc>
          <w:tcPr>
            <w:tcW w:w="1943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1" w:type="dxa"/>
              <w:bottom w:w="0" w:type="dxa"/>
              <w:right w:w="71" w:type="dxa"/>
            </w:tcMar>
          </w:tcPr>
          <w:p w:rsidR="00041075" w:rsidRPr="000B2C0F" w:rsidRDefault="00041075" w:rsidP="007E521B">
            <w:pPr>
              <w:rPr>
                <w:sz w:val="24"/>
                <w:szCs w:val="24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1" w:type="dxa"/>
              <w:bottom w:w="0" w:type="dxa"/>
              <w:right w:w="71" w:type="dxa"/>
            </w:tcMar>
          </w:tcPr>
          <w:p w:rsidR="00041075" w:rsidRPr="000B2C0F" w:rsidRDefault="00041075" w:rsidP="007E521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1000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1" w:type="dxa"/>
              <w:bottom w:w="0" w:type="dxa"/>
              <w:right w:w="71" w:type="dxa"/>
            </w:tcMar>
          </w:tcPr>
          <w:p w:rsidR="00041075" w:rsidRPr="000B2C0F" w:rsidRDefault="00041075" w:rsidP="007E521B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</w:t>
            </w:r>
          </w:p>
        </w:tc>
        <w:tc>
          <w:tcPr>
            <w:tcW w:w="1333" w:type="dxa"/>
            <w:tcBorders>
              <w:top w:val="nil"/>
              <w:left w:val="nil"/>
              <w:bottom w:val="single" w:sz="6" w:space="0" w:color="000000"/>
              <w:right w:val="single" w:sz="18" w:space="0" w:color="auto"/>
            </w:tcBorders>
            <w:shd w:val="clear" w:color="auto" w:fill="auto"/>
            <w:tcMar>
              <w:top w:w="0" w:type="dxa"/>
              <w:left w:w="71" w:type="dxa"/>
              <w:bottom w:w="0" w:type="dxa"/>
              <w:right w:w="71" w:type="dxa"/>
            </w:tcMar>
          </w:tcPr>
          <w:p w:rsidR="00041075" w:rsidRPr="000B2C0F" w:rsidRDefault="00041075" w:rsidP="007E521B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</w:t>
            </w:r>
          </w:p>
        </w:tc>
      </w:tr>
      <w:tr w:rsidR="00041075" w:rsidRPr="000B2C0F" w:rsidTr="00832613">
        <w:trPr>
          <w:gridAfter w:val="2"/>
          <w:wAfter w:w="2666" w:type="dxa"/>
        </w:trPr>
        <w:tc>
          <w:tcPr>
            <w:tcW w:w="929" w:type="dxa"/>
            <w:tcBorders>
              <w:top w:val="nil"/>
              <w:left w:val="single" w:sz="18" w:space="0" w:color="auto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1" w:type="dxa"/>
              <w:bottom w:w="0" w:type="dxa"/>
              <w:right w:w="71" w:type="dxa"/>
            </w:tcMar>
          </w:tcPr>
          <w:p w:rsidR="00041075" w:rsidRPr="000B2C0F" w:rsidRDefault="00041075" w:rsidP="007E521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1268/16</w:t>
            </w:r>
          </w:p>
        </w:tc>
        <w:tc>
          <w:tcPr>
            <w:tcW w:w="969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1" w:type="dxa"/>
              <w:bottom w:w="0" w:type="dxa"/>
              <w:right w:w="71" w:type="dxa"/>
            </w:tcMar>
          </w:tcPr>
          <w:p w:rsidR="00041075" w:rsidRPr="000B2C0F" w:rsidRDefault="00041075" w:rsidP="007E521B">
            <w:pPr>
              <w:rPr>
                <w:sz w:val="24"/>
                <w:szCs w:val="24"/>
              </w:rPr>
            </w:pPr>
          </w:p>
        </w:tc>
        <w:tc>
          <w:tcPr>
            <w:tcW w:w="1591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1" w:type="dxa"/>
              <w:bottom w:w="0" w:type="dxa"/>
              <w:right w:w="71" w:type="dxa"/>
            </w:tcMar>
          </w:tcPr>
          <w:p w:rsidR="00041075" w:rsidRPr="000B2C0F" w:rsidRDefault="00041075" w:rsidP="007E521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lesní pozemek</w:t>
            </w:r>
          </w:p>
        </w:tc>
        <w:tc>
          <w:tcPr>
            <w:tcW w:w="1943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1" w:type="dxa"/>
              <w:bottom w:w="0" w:type="dxa"/>
              <w:right w:w="71" w:type="dxa"/>
            </w:tcMar>
          </w:tcPr>
          <w:p w:rsidR="00041075" w:rsidRPr="000B2C0F" w:rsidRDefault="00041075" w:rsidP="007E521B">
            <w:pPr>
              <w:rPr>
                <w:sz w:val="24"/>
                <w:szCs w:val="24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1" w:type="dxa"/>
              <w:bottom w:w="0" w:type="dxa"/>
              <w:right w:w="71" w:type="dxa"/>
            </w:tcMar>
          </w:tcPr>
          <w:p w:rsidR="00041075" w:rsidRPr="000B2C0F" w:rsidRDefault="00041075" w:rsidP="007E521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1000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1" w:type="dxa"/>
              <w:bottom w:w="0" w:type="dxa"/>
              <w:right w:w="71" w:type="dxa"/>
            </w:tcMar>
          </w:tcPr>
          <w:p w:rsidR="00041075" w:rsidRPr="000B2C0F" w:rsidRDefault="00041075" w:rsidP="007E521B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4315</w:t>
            </w:r>
          </w:p>
        </w:tc>
        <w:tc>
          <w:tcPr>
            <w:tcW w:w="1333" w:type="dxa"/>
            <w:tcBorders>
              <w:top w:val="nil"/>
              <w:left w:val="nil"/>
              <w:bottom w:val="single" w:sz="6" w:space="0" w:color="000000"/>
              <w:right w:val="single" w:sz="18" w:space="0" w:color="auto"/>
            </w:tcBorders>
            <w:shd w:val="clear" w:color="auto" w:fill="auto"/>
            <w:tcMar>
              <w:top w:w="0" w:type="dxa"/>
              <w:left w:w="71" w:type="dxa"/>
              <w:bottom w:w="0" w:type="dxa"/>
              <w:right w:w="71" w:type="dxa"/>
            </w:tcMar>
          </w:tcPr>
          <w:p w:rsidR="00041075" w:rsidRPr="000B2C0F" w:rsidRDefault="00041075" w:rsidP="007E521B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4315</w:t>
            </w:r>
          </w:p>
        </w:tc>
      </w:tr>
      <w:tr w:rsidR="00041075" w:rsidRPr="000B2C0F" w:rsidTr="00832613">
        <w:trPr>
          <w:gridAfter w:val="2"/>
          <w:wAfter w:w="2666" w:type="dxa"/>
        </w:trPr>
        <w:tc>
          <w:tcPr>
            <w:tcW w:w="929" w:type="dxa"/>
            <w:tcBorders>
              <w:top w:val="nil"/>
              <w:left w:val="single" w:sz="18" w:space="0" w:color="auto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1" w:type="dxa"/>
              <w:bottom w:w="0" w:type="dxa"/>
              <w:right w:w="71" w:type="dxa"/>
            </w:tcMar>
          </w:tcPr>
          <w:p w:rsidR="00041075" w:rsidRPr="000B2C0F" w:rsidRDefault="00041075" w:rsidP="007E521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1272/3</w:t>
            </w:r>
          </w:p>
        </w:tc>
        <w:tc>
          <w:tcPr>
            <w:tcW w:w="969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1" w:type="dxa"/>
              <w:bottom w:w="0" w:type="dxa"/>
              <w:right w:w="71" w:type="dxa"/>
            </w:tcMar>
          </w:tcPr>
          <w:p w:rsidR="00041075" w:rsidRPr="000B2C0F" w:rsidRDefault="00041075" w:rsidP="007E521B">
            <w:pPr>
              <w:rPr>
                <w:sz w:val="24"/>
                <w:szCs w:val="24"/>
              </w:rPr>
            </w:pPr>
          </w:p>
        </w:tc>
        <w:tc>
          <w:tcPr>
            <w:tcW w:w="1591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1" w:type="dxa"/>
              <w:bottom w:w="0" w:type="dxa"/>
              <w:right w:w="71" w:type="dxa"/>
            </w:tcMar>
          </w:tcPr>
          <w:p w:rsidR="00041075" w:rsidRPr="000B2C0F" w:rsidRDefault="00041075" w:rsidP="007E521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lesní pozemek</w:t>
            </w:r>
          </w:p>
        </w:tc>
        <w:tc>
          <w:tcPr>
            <w:tcW w:w="1943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1" w:type="dxa"/>
              <w:bottom w:w="0" w:type="dxa"/>
              <w:right w:w="71" w:type="dxa"/>
            </w:tcMar>
          </w:tcPr>
          <w:p w:rsidR="00041075" w:rsidRPr="000B2C0F" w:rsidRDefault="00041075" w:rsidP="007E521B">
            <w:pPr>
              <w:rPr>
                <w:sz w:val="24"/>
                <w:szCs w:val="24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1" w:type="dxa"/>
              <w:bottom w:w="0" w:type="dxa"/>
              <w:right w:w="71" w:type="dxa"/>
            </w:tcMar>
          </w:tcPr>
          <w:p w:rsidR="00041075" w:rsidRPr="000B2C0F" w:rsidRDefault="00041075" w:rsidP="007E521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1000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1" w:type="dxa"/>
              <w:bottom w:w="0" w:type="dxa"/>
              <w:right w:w="71" w:type="dxa"/>
            </w:tcMar>
          </w:tcPr>
          <w:p w:rsidR="00041075" w:rsidRPr="000B2C0F" w:rsidRDefault="00041075" w:rsidP="007E521B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218</w:t>
            </w:r>
          </w:p>
        </w:tc>
        <w:tc>
          <w:tcPr>
            <w:tcW w:w="1333" w:type="dxa"/>
            <w:tcBorders>
              <w:top w:val="nil"/>
              <w:left w:val="nil"/>
              <w:bottom w:val="single" w:sz="6" w:space="0" w:color="000000"/>
              <w:right w:val="single" w:sz="18" w:space="0" w:color="auto"/>
            </w:tcBorders>
            <w:shd w:val="clear" w:color="auto" w:fill="auto"/>
            <w:tcMar>
              <w:top w:w="0" w:type="dxa"/>
              <w:left w:w="71" w:type="dxa"/>
              <w:bottom w:w="0" w:type="dxa"/>
              <w:right w:w="71" w:type="dxa"/>
            </w:tcMar>
          </w:tcPr>
          <w:p w:rsidR="00041075" w:rsidRPr="000B2C0F" w:rsidRDefault="00041075" w:rsidP="007E521B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218</w:t>
            </w:r>
          </w:p>
        </w:tc>
      </w:tr>
      <w:tr w:rsidR="00041075" w:rsidRPr="000B2C0F" w:rsidTr="00832613">
        <w:tc>
          <w:tcPr>
            <w:tcW w:w="929" w:type="dxa"/>
            <w:tcBorders>
              <w:top w:val="nil"/>
              <w:left w:val="single" w:sz="18" w:space="0" w:color="auto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1" w:type="dxa"/>
              <w:bottom w:w="0" w:type="dxa"/>
              <w:right w:w="71" w:type="dxa"/>
            </w:tcMar>
          </w:tcPr>
          <w:p w:rsidR="00041075" w:rsidRPr="000B2C0F" w:rsidRDefault="00041075" w:rsidP="007E521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1272/4</w:t>
            </w:r>
          </w:p>
        </w:tc>
        <w:tc>
          <w:tcPr>
            <w:tcW w:w="969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1" w:type="dxa"/>
              <w:bottom w:w="0" w:type="dxa"/>
              <w:right w:w="71" w:type="dxa"/>
            </w:tcMar>
          </w:tcPr>
          <w:p w:rsidR="00041075" w:rsidRPr="000B2C0F" w:rsidRDefault="00041075" w:rsidP="007E521B">
            <w:pPr>
              <w:rPr>
                <w:sz w:val="24"/>
                <w:szCs w:val="24"/>
              </w:rPr>
            </w:pPr>
          </w:p>
        </w:tc>
        <w:tc>
          <w:tcPr>
            <w:tcW w:w="1591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1" w:type="dxa"/>
              <w:bottom w:w="0" w:type="dxa"/>
              <w:right w:w="71" w:type="dxa"/>
            </w:tcMar>
          </w:tcPr>
          <w:p w:rsidR="00041075" w:rsidRPr="000B2C0F" w:rsidRDefault="00041075" w:rsidP="007E521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lesní pozemek</w:t>
            </w:r>
          </w:p>
        </w:tc>
        <w:tc>
          <w:tcPr>
            <w:tcW w:w="1943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1" w:type="dxa"/>
              <w:bottom w:w="0" w:type="dxa"/>
              <w:right w:w="71" w:type="dxa"/>
            </w:tcMar>
          </w:tcPr>
          <w:p w:rsidR="00041075" w:rsidRPr="000B2C0F" w:rsidRDefault="00041075" w:rsidP="007E521B">
            <w:pPr>
              <w:rPr>
                <w:sz w:val="24"/>
                <w:szCs w:val="24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1" w:type="dxa"/>
              <w:bottom w:w="0" w:type="dxa"/>
              <w:right w:w="71" w:type="dxa"/>
            </w:tcMar>
          </w:tcPr>
          <w:p w:rsidR="00041075" w:rsidRPr="000B2C0F" w:rsidRDefault="00041075" w:rsidP="007E521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1000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1" w:type="dxa"/>
              <w:bottom w:w="0" w:type="dxa"/>
              <w:right w:w="71" w:type="dxa"/>
            </w:tcMar>
          </w:tcPr>
          <w:p w:rsidR="00041075" w:rsidRPr="000B2C0F" w:rsidRDefault="00041075" w:rsidP="00832613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425</w:t>
            </w:r>
          </w:p>
        </w:tc>
        <w:tc>
          <w:tcPr>
            <w:tcW w:w="1333" w:type="dxa"/>
            <w:tcBorders>
              <w:top w:val="nil"/>
              <w:left w:val="nil"/>
              <w:bottom w:val="single" w:sz="6" w:space="0" w:color="000000"/>
              <w:right w:val="single" w:sz="18" w:space="0" w:color="auto"/>
            </w:tcBorders>
            <w:shd w:val="clear" w:color="auto" w:fill="auto"/>
            <w:tcMar>
              <w:top w:w="0" w:type="dxa"/>
              <w:left w:w="71" w:type="dxa"/>
              <w:bottom w:w="0" w:type="dxa"/>
              <w:right w:w="71" w:type="dxa"/>
            </w:tcMar>
          </w:tcPr>
          <w:p w:rsidR="00041075" w:rsidRPr="000B2C0F" w:rsidRDefault="00041075" w:rsidP="007E521B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425</w:t>
            </w:r>
          </w:p>
        </w:tc>
        <w:tc>
          <w:tcPr>
            <w:tcW w:w="1333" w:type="dxa"/>
          </w:tcPr>
          <w:p w:rsidR="00041075" w:rsidRPr="000B2C0F" w:rsidRDefault="00041075" w:rsidP="007E521B">
            <w:pPr>
              <w:jc w:val="right"/>
              <w:rPr>
                <w:sz w:val="24"/>
                <w:szCs w:val="24"/>
              </w:rPr>
            </w:pPr>
          </w:p>
        </w:tc>
        <w:tc>
          <w:tcPr>
            <w:tcW w:w="1333" w:type="dxa"/>
          </w:tcPr>
          <w:p w:rsidR="00041075" w:rsidRPr="000B2C0F" w:rsidRDefault="00041075" w:rsidP="007E521B">
            <w:pPr>
              <w:jc w:val="right"/>
              <w:rPr>
                <w:sz w:val="24"/>
                <w:szCs w:val="24"/>
              </w:rPr>
            </w:pPr>
          </w:p>
        </w:tc>
      </w:tr>
      <w:tr w:rsidR="00041075" w:rsidRPr="000B2C0F" w:rsidTr="00832613">
        <w:trPr>
          <w:gridAfter w:val="2"/>
          <w:wAfter w:w="2666" w:type="dxa"/>
          <w:trHeight w:val="247"/>
        </w:trPr>
        <w:tc>
          <w:tcPr>
            <w:tcW w:w="1898" w:type="dxa"/>
            <w:gridSpan w:val="2"/>
            <w:tcBorders>
              <w:top w:val="nil"/>
              <w:left w:val="single" w:sz="18" w:space="0" w:color="auto"/>
              <w:bottom w:val="single" w:sz="18" w:space="0" w:color="auto"/>
              <w:right w:val="single" w:sz="4" w:space="0" w:color="auto"/>
            </w:tcBorders>
            <w:shd w:val="clear" w:color="auto" w:fill="C0C0C0"/>
            <w:tcMar>
              <w:top w:w="0" w:type="dxa"/>
              <w:left w:w="30" w:type="dxa"/>
              <w:bottom w:w="0" w:type="dxa"/>
              <w:right w:w="30" w:type="dxa"/>
            </w:tcMar>
          </w:tcPr>
          <w:p w:rsidR="00041075" w:rsidRPr="000B2C0F" w:rsidRDefault="00041075" w:rsidP="00644DED">
            <w:pPr>
              <w:jc w:val="center"/>
              <w:rPr>
                <w:b/>
                <w:sz w:val="24"/>
                <w:szCs w:val="24"/>
              </w:rPr>
            </w:pPr>
            <w:r w:rsidRPr="000B2C0F">
              <w:rPr>
                <w:b/>
                <w:bCs/>
                <w:sz w:val="24"/>
                <w:szCs w:val="24"/>
              </w:rPr>
              <w:t>Celkem</w:t>
            </w:r>
          </w:p>
        </w:tc>
        <w:tc>
          <w:tcPr>
            <w:tcW w:w="5915" w:type="dxa"/>
            <w:gridSpan w:val="4"/>
            <w:tcBorders>
              <w:top w:val="nil"/>
              <w:left w:val="nil"/>
              <w:bottom w:val="single" w:sz="18" w:space="0" w:color="auto"/>
              <w:right w:val="single" w:sz="4" w:space="0" w:color="auto"/>
            </w:tcBorders>
            <w:shd w:val="clear" w:color="auto" w:fill="C0C0C0"/>
            <w:tcMar>
              <w:top w:w="0" w:type="dxa"/>
              <w:left w:w="30" w:type="dxa"/>
              <w:bottom w:w="0" w:type="dxa"/>
              <w:right w:w="30" w:type="dxa"/>
            </w:tcMar>
          </w:tcPr>
          <w:p w:rsidR="00041075" w:rsidRPr="000B2C0F" w:rsidRDefault="00041075" w:rsidP="00644DED">
            <w:pPr>
              <w:rPr>
                <w:b/>
                <w:sz w:val="24"/>
                <w:szCs w:val="24"/>
              </w:rPr>
            </w:pPr>
          </w:p>
        </w:tc>
        <w:tc>
          <w:tcPr>
            <w:tcW w:w="1333" w:type="dxa"/>
            <w:tcBorders>
              <w:top w:val="nil"/>
              <w:left w:val="nil"/>
              <w:bottom w:val="single" w:sz="18" w:space="0" w:color="auto"/>
              <w:right w:val="single" w:sz="18" w:space="0" w:color="auto"/>
            </w:tcBorders>
            <w:shd w:val="clear" w:color="auto" w:fill="BFBFBF"/>
            <w:tcMar>
              <w:top w:w="0" w:type="dxa"/>
              <w:left w:w="30" w:type="dxa"/>
              <w:bottom w:w="0" w:type="dxa"/>
              <w:right w:w="30" w:type="dxa"/>
            </w:tcMar>
          </w:tcPr>
          <w:p w:rsidR="00041075" w:rsidRPr="000B2C0F" w:rsidRDefault="00041075" w:rsidP="000B2C0F">
            <w:pPr>
              <w:jc w:val="right"/>
              <w:rPr>
                <w:b/>
                <w:sz w:val="24"/>
                <w:szCs w:val="24"/>
                <w:highlight w:val="red"/>
              </w:rPr>
            </w:pPr>
            <w:r w:rsidRPr="000B2C0F">
              <w:rPr>
                <w:b/>
                <w:sz w:val="24"/>
                <w:szCs w:val="24"/>
              </w:rPr>
              <w:t>60300</w:t>
            </w:r>
          </w:p>
        </w:tc>
      </w:tr>
    </w:tbl>
    <w:p w:rsidR="000B2C0F" w:rsidRDefault="000B2C0F" w:rsidP="000F7769">
      <w:pPr>
        <w:jc w:val="both"/>
        <w:rPr>
          <w:b/>
          <w:bCs/>
          <w:sz w:val="24"/>
          <w:szCs w:val="24"/>
        </w:rPr>
      </w:pPr>
    </w:p>
    <w:p w:rsidR="00AD2664" w:rsidRPr="00AD2664" w:rsidRDefault="00AD2664" w:rsidP="000F7769">
      <w:pPr>
        <w:jc w:val="both"/>
        <w:rPr>
          <w:bCs/>
          <w:sz w:val="24"/>
          <w:szCs w:val="24"/>
        </w:rPr>
      </w:pPr>
      <w:r w:rsidRPr="00AD2664">
        <w:rPr>
          <w:bCs/>
          <w:sz w:val="24"/>
          <w:szCs w:val="24"/>
        </w:rPr>
        <w:t xml:space="preserve">LV 1000: Vlastnické právo Česká republika, Právo hospodařit s majetkem státu: Lesy České republiky, </w:t>
      </w:r>
      <w:proofErr w:type="spellStart"/>
      <w:proofErr w:type="gramStart"/>
      <w:r w:rsidRPr="00AD2664">
        <w:rPr>
          <w:bCs/>
          <w:sz w:val="24"/>
          <w:szCs w:val="24"/>
        </w:rPr>
        <w:t>s.p</w:t>
      </w:r>
      <w:proofErr w:type="spellEnd"/>
      <w:r w:rsidRPr="00AD2664">
        <w:rPr>
          <w:bCs/>
          <w:sz w:val="24"/>
          <w:szCs w:val="24"/>
        </w:rPr>
        <w:t>.</w:t>
      </w:r>
      <w:proofErr w:type="gramEnd"/>
      <w:r w:rsidRPr="00AD2664">
        <w:rPr>
          <w:bCs/>
          <w:sz w:val="24"/>
          <w:szCs w:val="24"/>
        </w:rPr>
        <w:t>, Přemyslova 1106/19, Nový Hradec Králové, 50008 Hradec Králové</w:t>
      </w:r>
      <w:r w:rsidRPr="00AD2664">
        <w:rPr>
          <w:bCs/>
          <w:sz w:val="24"/>
          <w:szCs w:val="24"/>
        </w:rPr>
        <w:tab/>
      </w:r>
    </w:p>
    <w:p w:rsidR="00AD2664" w:rsidRDefault="00AD2664" w:rsidP="000F7769">
      <w:pPr>
        <w:jc w:val="both"/>
        <w:rPr>
          <w:b/>
          <w:bCs/>
          <w:sz w:val="24"/>
          <w:szCs w:val="24"/>
        </w:rPr>
      </w:pPr>
    </w:p>
    <w:p w:rsidR="000B2C0F" w:rsidRPr="000B2C0F" w:rsidRDefault="000B2C0F" w:rsidP="000F7769">
      <w:pPr>
        <w:jc w:val="both"/>
        <w:rPr>
          <w:iCs/>
          <w:sz w:val="24"/>
          <w:szCs w:val="24"/>
        </w:rPr>
      </w:pPr>
      <w:r>
        <w:rPr>
          <w:sz w:val="24"/>
          <w:szCs w:val="24"/>
        </w:rPr>
        <w:t xml:space="preserve">Podle Nařízení Okresního národního výboru v Kladně bylo chráněné území vyhlášeno primárně v hranici lesního porostu, konkrétně </w:t>
      </w:r>
      <w:r w:rsidRPr="000B2C0F">
        <w:rPr>
          <w:iCs/>
          <w:sz w:val="24"/>
          <w:szCs w:val="24"/>
        </w:rPr>
        <w:t xml:space="preserve">na </w:t>
      </w:r>
      <w:proofErr w:type="spellStart"/>
      <w:proofErr w:type="gramStart"/>
      <w:r w:rsidRPr="000B2C0F">
        <w:rPr>
          <w:iCs/>
          <w:sz w:val="24"/>
          <w:szCs w:val="24"/>
        </w:rPr>
        <w:t>parc</w:t>
      </w:r>
      <w:proofErr w:type="gramEnd"/>
      <w:r w:rsidRPr="000B2C0F">
        <w:rPr>
          <w:iCs/>
          <w:sz w:val="24"/>
          <w:szCs w:val="24"/>
        </w:rPr>
        <w:t>.</w:t>
      </w:r>
      <w:proofErr w:type="gramStart"/>
      <w:r w:rsidRPr="000B2C0F">
        <w:rPr>
          <w:iCs/>
          <w:sz w:val="24"/>
          <w:szCs w:val="24"/>
        </w:rPr>
        <w:t>č</w:t>
      </w:r>
      <w:proofErr w:type="spellEnd"/>
      <w:r w:rsidRPr="000B2C0F">
        <w:rPr>
          <w:iCs/>
          <w:sz w:val="24"/>
          <w:szCs w:val="24"/>
        </w:rPr>
        <w:t>.</w:t>
      </w:r>
      <w:proofErr w:type="gramEnd"/>
      <w:r w:rsidRPr="000B2C0F">
        <w:rPr>
          <w:iCs/>
          <w:sz w:val="24"/>
          <w:szCs w:val="24"/>
        </w:rPr>
        <w:t xml:space="preserve"> 1268, 1271, 1219 část, 1212 část, 1266 část a 1210</w:t>
      </w:r>
      <w:r>
        <w:rPr>
          <w:iCs/>
          <w:sz w:val="24"/>
          <w:szCs w:val="24"/>
        </w:rPr>
        <w:t xml:space="preserve"> </w:t>
      </w:r>
      <w:r w:rsidRPr="000B2C0F">
        <w:rPr>
          <w:iCs/>
          <w:sz w:val="24"/>
          <w:szCs w:val="24"/>
        </w:rPr>
        <w:t xml:space="preserve">část v obvodu polesí </w:t>
      </w:r>
      <w:proofErr w:type="spellStart"/>
      <w:r w:rsidRPr="000B2C0F">
        <w:rPr>
          <w:iCs/>
          <w:sz w:val="24"/>
          <w:szCs w:val="24"/>
        </w:rPr>
        <w:t>Mrákavy</w:t>
      </w:r>
      <w:proofErr w:type="spellEnd"/>
      <w:r w:rsidRPr="000B2C0F">
        <w:rPr>
          <w:iCs/>
          <w:sz w:val="24"/>
          <w:szCs w:val="24"/>
        </w:rPr>
        <w:t xml:space="preserve">, lesní závod Nižbor, v </w:t>
      </w:r>
      <w:proofErr w:type="spellStart"/>
      <w:r w:rsidRPr="000B2C0F">
        <w:rPr>
          <w:iCs/>
          <w:sz w:val="24"/>
          <w:szCs w:val="24"/>
        </w:rPr>
        <w:t>porostě</w:t>
      </w:r>
      <w:proofErr w:type="spellEnd"/>
      <w:r w:rsidRPr="000B2C0F">
        <w:rPr>
          <w:iCs/>
          <w:sz w:val="24"/>
          <w:szCs w:val="24"/>
        </w:rPr>
        <w:t xml:space="preserve"> 6A o výměře 6,03 ha.</w:t>
      </w:r>
      <w:r>
        <w:rPr>
          <w:iCs/>
          <w:sz w:val="24"/>
          <w:szCs w:val="24"/>
        </w:rPr>
        <w:t xml:space="preserve"> Konkrétní části pozemků lze nyní pouze dovozovat. Navíc došlo k digitalizaci katastru a tehdejší pozemky byly přečíslovány. </w:t>
      </w:r>
    </w:p>
    <w:p w:rsidR="00566A59" w:rsidRDefault="00566A59" w:rsidP="000F7769">
      <w:pPr>
        <w:jc w:val="both"/>
        <w:rPr>
          <w:sz w:val="24"/>
          <w:szCs w:val="24"/>
        </w:rPr>
      </w:pPr>
    </w:p>
    <w:p w:rsidR="00566A59" w:rsidRDefault="00566A59" w:rsidP="000F7769">
      <w:pPr>
        <w:jc w:val="both"/>
        <w:rPr>
          <w:sz w:val="24"/>
          <w:szCs w:val="24"/>
        </w:rPr>
      </w:pPr>
    </w:p>
    <w:p w:rsidR="0008526C" w:rsidRPr="00AD2664" w:rsidRDefault="0008526C" w:rsidP="000F7769">
      <w:pPr>
        <w:pStyle w:val="Seznamsodrkami2"/>
      </w:pPr>
      <w:r w:rsidRPr="00AD2664">
        <w:lastRenderedPageBreak/>
        <w:t>Ochranné pásmo:</w:t>
      </w:r>
    </w:p>
    <w:p w:rsidR="0008526C" w:rsidRDefault="0008526C" w:rsidP="000F7769">
      <w:pPr>
        <w:jc w:val="both"/>
        <w:rPr>
          <w:sz w:val="24"/>
          <w:szCs w:val="24"/>
        </w:rPr>
      </w:pPr>
    </w:p>
    <w:p w:rsidR="00A547A0" w:rsidRPr="006712BD" w:rsidRDefault="0008526C" w:rsidP="000F7769">
      <w:pPr>
        <w:jc w:val="both"/>
        <w:rPr>
          <w:sz w:val="24"/>
          <w:szCs w:val="24"/>
        </w:rPr>
      </w:pPr>
      <w:r>
        <w:rPr>
          <w:sz w:val="24"/>
          <w:szCs w:val="24"/>
        </w:rPr>
        <w:t>Ochranné pásmo nebylo nařízením zvlášť vyhlášeno, je jím tedy pás o šířce 50 m po obvodu zvláště chráněného území.</w:t>
      </w:r>
    </w:p>
    <w:p w:rsidR="00C36FA0" w:rsidRPr="006712BD" w:rsidRDefault="00C36FA0" w:rsidP="000F7769">
      <w:pPr>
        <w:pStyle w:val="Seznamsodrkami2"/>
      </w:pPr>
    </w:p>
    <w:p w:rsidR="00962CB5" w:rsidRPr="006712BD" w:rsidRDefault="00962CB5" w:rsidP="000F7769">
      <w:pPr>
        <w:pStyle w:val="Seznam2"/>
        <w:widowControl/>
        <w:ind w:left="0" w:firstLine="0"/>
        <w:jc w:val="both"/>
        <w:rPr>
          <w:i/>
          <w:iCs/>
          <w:sz w:val="24"/>
          <w:szCs w:val="24"/>
        </w:rPr>
      </w:pPr>
    </w:p>
    <w:p w:rsidR="00962CB5" w:rsidRPr="006712BD" w:rsidRDefault="00962CB5" w:rsidP="000F7769">
      <w:pPr>
        <w:pStyle w:val="Pokraovnseznamu2"/>
        <w:widowControl/>
        <w:spacing w:after="0"/>
        <w:ind w:left="0"/>
        <w:jc w:val="both"/>
        <w:rPr>
          <w:sz w:val="24"/>
          <w:szCs w:val="24"/>
        </w:rPr>
      </w:pPr>
      <w:r w:rsidRPr="006712BD">
        <w:rPr>
          <w:b/>
          <w:bCs/>
          <w:sz w:val="24"/>
          <w:szCs w:val="24"/>
          <w:u w:val="single"/>
        </w:rPr>
        <w:t>Příloha č. M2:</w:t>
      </w:r>
      <w:r w:rsidRPr="006712BD">
        <w:rPr>
          <w:sz w:val="24"/>
          <w:szCs w:val="24"/>
        </w:rPr>
        <w:t xml:space="preserve"> </w:t>
      </w:r>
    </w:p>
    <w:p w:rsidR="00962CB5" w:rsidRPr="006712BD" w:rsidRDefault="00962CB5" w:rsidP="000F7769">
      <w:pPr>
        <w:pStyle w:val="Seznam"/>
        <w:widowControl/>
        <w:jc w:val="both"/>
        <w:rPr>
          <w:sz w:val="24"/>
          <w:szCs w:val="24"/>
        </w:rPr>
      </w:pPr>
      <w:r w:rsidRPr="006712BD">
        <w:rPr>
          <w:sz w:val="24"/>
          <w:szCs w:val="24"/>
        </w:rPr>
        <w:t>Katastrální mapa se zákresem ZCHÚ a jeho ochranného pásma</w:t>
      </w:r>
    </w:p>
    <w:p w:rsidR="00962CB5" w:rsidRPr="006712BD" w:rsidRDefault="00962CB5" w:rsidP="000F7769">
      <w:pPr>
        <w:pStyle w:val="Seznam"/>
        <w:widowControl/>
        <w:jc w:val="both"/>
        <w:rPr>
          <w:b/>
          <w:bCs/>
          <w:sz w:val="24"/>
          <w:szCs w:val="24"/>
        </w:rPr>
      </w:pPr>
    </w:p>
    <w:p w:rsidR="00962CB5" w:rsidRDefault="00962CB5" w:rsidP="000F7769">
      <w:pPr>
        <w:pStyle w:val="Seznam"/>
        <w:widowControl/>
        <w:jc w:val="both"/>
        <w:rPr>
          <w:sz w:val="24"/>
          <w:szCs w:val="24"/>
        </w:rPr>
      </w:pPr>
      <w:r w:rsidRPr="006712BD">
        <w:rPr>
          <w:b/>
          <w:bCs/>
          <w:sz w:val="24"/>
          <w:szCs w:val="24"/>
        </w:rPr>
        <w:br w:type="page"/>
      </w:r>
      <w:r>
        <w:rPr>
          <w:b/>
          <w:bCs/>
          <w:sz w:val="24"/>
          <w:szCs w:val="24"/>
        </w:rPr>
        <w:lastRenderedPageBreak/>
        <w:t xml:space="preserve">1.4 Výměra území a jeho ochranného pásma </w:t>
      </w:r>
    </w:p>
    <w:p w:rsidR="00962CB5" w:rsidRDefault="00962CB5" w:rsidP="000F7769">
      <w:pPr>
        <w:pStyle w:val="Seznam2"/>
        <w:widowControl/>
        <w:ind w:left="0" w:firstLine="0"/>
        <w:jc w:val="both"/>
        <w:rPr>
          <w:sz w:val="24"/>
          <w:szCs w:val="24"/>
        </w:rPr>
      </w:pPr>
    </w:p>
    <w:tbl>
      <w:tblPr>
        <w:tblW w:w="0" w:type="auto"/>
        <w:tblInd w:w="-1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848"/>
        <w:gridCol w:w="1849"/>
        <w:gridCol w:w="1849"/>
        <w:gridCol w:w="1849"/>
        <w:gridCol w:w="1849"/>
      </w:tblGrid>
      <w:tr w:rsidR="00962CB5" w:rsidRPr="00962CB5">
        <w:trPr>
          <w:cantSplit/>
          <w:trHeight w:val="483"/>
        </w:trPr>
        <w:tc>
          <w:tcPr>
            <w:tcW w:w="1848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0C0C0"/>
          </w:tcPr>
          <w:p w:rsidR="00962CB5" w:rsidRPr="00962CB5" w:rsidRDefault="00962CB5">
            <w:r w:rsidRPr="00962CB5">
              <w:t>Druh pozemku</w:t>
            </w:r>
          </w:p>
        </w:tc>
        <w:tc>
          <w:tcPr>
            <w:tcW w:w="1849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0C0C0"/>
          </w:tcPr>
          <w:p w:rsidR="00962CB5" w:rsidRPr="00962CB5" w:rsidRDefault="00962CB5">
            <w:r w:rsidRPr="00962CB5">
              <w:rPr>
                <w:b/>
                <w:bCs/>
              </w:rPr>
              <w:t>ZCHÚ</w:t>
            </w:r>
            <w:r w:rsidRPr="00962CB5">
              <w:t xml:space="preserve"> </w:t>
            </w:r>
          </w:p>
          <w:p w:rsidR="00962CB5" w:rsidRPr="00962CB5" w:rsidRDefault="00962CB5">
            <w:r w:rsidRPr="00962CB5">
              <w:t>plocha v ha</w:t>
            </w:r>
          </w:p>
        </w:tc>
        <w:tc>
          <w:tcPr>
            <w:tcW w:w="1849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thinThickThinSmallGap" w:sz="24" w:space="0" w:color="auto"/>
            </w:tcBorders>
            <w:shd w:val="clear" w:color="auto" w:fill="C0C0C0"/>
          </w:tcPr>
          <w:p w:rsidR="00962CB5" w:rsidRPr="00962CB5" w:rsidRDefault="00962CB5">
            <w:pPr>
              <w:rPr>
                <w:b/>
                <w:bCs/>
              </w:rPr>
            </w:pPr>
            <w:r w:rsidRPr="00962CB5">
              <w:rPr>
                <w:b/>
                <w:bCs/>
              </w:rPr>
              <w:t>OP</w:t>
            </w:r>
          </w:p>
          <w:p w:rsidR="00962CB5" w:rsidRPr="00962CB5" w:rsidRDefault="00962CB5">
            <w:r w:rsidRPr="00962CB5">
              <w:t>plocha v ha</w:t>
            </w:r>
          </w:p>
        </w:tc>
        <w:tc>
          <w:tcPr>
            <w:tcW w:w="1849" w:type="dxa"/>
            <w:tcBorders>
              <w:top w:val="single" w:sz="18" w:space="0" w:color="auto"/>
              <w:left w:val="thinThickThinSmallGap" w:sz="24" w:space="0" w:color="auto"/>
              <w:bottom w:val="single" w:sz="18" w:space="0" w:color="auto"/>
              <w:right w:val="single" w:sz="18" w:space="0" w:color="auto"/>
            </w:tcBorders>
            <w:shd w:val="clear" w:color="auto" w:fill="C0C0C0"/>
          </w:tcPr>
          <w:p w:rsidR="00962CB5" w:rsidRPr="00962CB5" w:rsidRDefault="00962CB5">
            <w:r w:rsidRPr="00962CB5">
              <w:t>Způsob využití pozemku</w:t>
            </w:r>
          </w:p>
        </w:tc>
        <w:tc>
          <w:tcPr>
            <w:tcW w:w="1849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0C0C0"/>
          </w:tcPr>
          <w:p w:rsidR="00962CB5" w:rsidRPr="00962CB5" w:rsidRDefault="00962CB5">
            <w:r w:rsidRPr="00962CB5">
              <w:rPr>
                <w:b/>
                <w:bCs/>
              </w:rPr>
              <w:t>ZCHÚ</w:t>
            </w:r>
            <w:r w:rsidRPr="00962CB5">
              <w:t xml:space="preserve"> </w:t>
            </w:r>
          </w:p>
          <w:p w:rsidR="00962CB5" w:rsidRPr="00962CB5" w:rsidRDefault="00962CB5">
            <w:r w:rsidRPr="00962CB5">
              <w:t>plocha v ha</w:t>
            </w:r>
          </w:p>
        </w:tc>
      </w:tr>
      <w:tr w:rsidR="00962CB5" w:rsidRPr="00962CB5">
        <w:trPr>
          <w:cantSplit/>
          <w:trHeight w:val="330"/>
        </w:trPr>
        <w:tc>
          <w:tcPr>
            <w:tcW w:w="1848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0C0C0"/>
          </w:tcPr>
          <w:p w:rsidR="00962CB5" w:rsidRPr="00962CB5" w:rsidRDefault="00962CB5">
            <w:proofErr w:type="gramStart"/>
            <w:r w:rsidRPr="00962CB5">
              <w:t>lesní  pozemky</w:t>
            </w:r>
            <w:proofErr w:type="gramEnd"/>
          </w:p>
        </w:tc>
        <w:tc>
          <w:tcPr>
            <w:tcW w:w="1849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:rsidR="00962CB5" w:rsidRPr="00962CB5" w:rsidRDefault="00285E20">
            <w:r>
              <w:t>5,8520</w:t>
            </w:r>
          </w:p>
        </w:tc>
        <w:tc>
          <w:tcPr>
            <w:tcW w:w="1849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thinThickThinSmallGap" w:sz="24" w:space="0" w:color="auto"/>
            </w:tcBorders>
          </w:tcPr>
          <w:p w:rsidR="00962CB5" w:rsidRPr="00962CB5" w:rsidRDefault="00C36FA0">
            <w:r>
              <w:t>--</w:t>
            </w:r>
          </w:p>
        </w:tc>
        <w:tc>
          <w:tcPr>
            <w:tcW w:w="3698" w:type="dxa"/>
            <w:gridSpan w:val="2"/>
            <w:tcBorders>
              <w:top w:val="single" w:sz="18" w:space="0" w:color="auto"/>
              <w:left w:val="thinThickThinSmallGap" w:sz="24" w:space="0" w:color="auto"/>
              <w:bottom w:val="single" w:sz="18" w:space="0" w:color="auto"/>
              <w:right w:val="single" w:sz="18" w:space="0" w:color="auto"/>
            </w:tcBorders>
            <w:shd w:val="clear" w:color="auto" w:fill="808080"/>
          </w:tcPr>
          <w:p w:rsidR="00962CB5" w:rsidRPr="00962CB5" w:rsidRDefault="00962CB5"/>
        </w:tc>
      </w:tr>
      <w:tr w:rsidR="00962CB5" w:rsidRPr="00962CB5">
        <w:trPr>
          <w:cantSplit/>
          <w:trHeight w:val="330"/>
        </w:trPr>
        <w:tc>
          <w:tcPr>
            <w:tcW w:w="1848" w:type="dxa"/>
            <w:vMerge w:val="restart"/>
            <w:tcBorders>
              <w:top w:val="single" w:sz="18" w:space="0" w:color="auto"/>
              <w:left w:val="single" w:sz="18" w:space="0" w:color="auto"/>
              <w:right w:val="single" w:sz="18" w:space="0" w:color="auto"/>
            </w:tcBorders>
            <w:shd w:val="clear" w:color="auto" w:fill="C0C0C0"/>
          </w:tcPr>
          <w:p w:rsidR="00962CB5" w:rsidRPr="00962CB5" w:rsidRDefault="00962CB5">
            <w:proofErr w:type="gramStart"/>
            <w:r w:rsidRPr="00962CB5">
              <w:t>vodní  plochy</w:t>
            </w:r>
            <w:proofErr w:type="gramEnd"/>
          </w:p>
        </w:tc>
        <w:tc>
          <w:tcPr>
            <w:tcW w:w="1849" w:type="dxa"/>
            <w:vMerge w:val="restart"/>
            <w:tcBorders>
              <w:top w:val="single" w:sz="18" w:space="0" w:color="auto"/>
              <w:left w:val="single" w:sz="18" w:space="0" w:color="auto"/>
              <w:right w:val="single" w:sz="18" w:space="0" w:color="auto"/>
            </w:tcBorders>
          </w:tcPr>
          <w:p w:rsidR="00962CB5" w:rsidRPr="00962CB5" w:rsidRDefault="00962CB5" w:rsidP="00D35E50"/>
        </w:tc>
        <w:tc>
          <w:tcPr>
            <w:tcW w:w="1849" w:type="dxa"/>
            <w:vMerge w:val="restart"/>
            <w:tcBorders>
              <w:top w:val="single" w:sz="18" w:space="0" w:color="auto"/>
              <w:left w:val="single" w:sz="18" w:space="0" w:color="auto"/>
              <w:right w:val="thinThickThinSmallGap" w:sz="24" w:space="0" w:color="auto"/>
            </w:tcBorders>
          </w:tcPr>
          <w:p w:rsidR="00962CB5" w:rsidRPr="00962CB5" w:rsidRDefault="00C36FA0">
            <w:r>
              <w:t>--</w:t>
            </w:r>
          </w:p>
        </w:tc>
        <w:tc>
          <w:tcPr>
            <w:tcW w:w="1849" w:type="dxa"/>
            <w:tcBorders>
              <w:top w:val="single" w:sz="18" w:space="0" w:color="auto"/>
              <w:left w:val="thinThickThinSmallGap" w:sz="24" w:space="0" w:color="auto"/>
              <w:right w:val="single" w:sz="18" w:space="0" w:color="auto"/>
            </w:tcBorders>
          </w:tcPr>
          <w:p w:rsidR="00962CB5" w:rsidRPr="00962CB5" w:rsidRDefault="00962CB5">
            <w:r w:rsidRPr="00962CB5">
              <w:t>zamokřená plocha</w:t>
            </w:r>
          </w:p>
        </w:tc>
        <w:tc>
          <w:tcPr>
            <w:tcW w:w="1849" w:type="dxa"/>
            <w:tcBorders>
              <w:top w:val="single" w:sz="18" w:space="0" w:color="auto"/>
              <w:left w:val="single" w:sz="18" w:space="0" w:color="auto"/>
              <w:right w:val="single" w:sz="18" w:space="0" w:color="auto"/>
            </w:tcBorders>
          </w:tcPr>
          <w:p w:rsidR="00962CB5" w:rsidRPr="00962CB5" w:rsidRDefault="00962CB5"/>
        </w:tc>
      </w:tr>
      <w:tr w:rsidR="00962CB5" w:rsidRPr="00962CB5">
        <w:trPr>
          <w:cantSplit/>
          <w:trHeight w:val="330"/>
        </w:trPr>
        <w:tc>
          <w:tcPr>
            <w:tcW w:w="1848" w:type="dxa"/>
            <w:vMerge/>
            <w:tcBorders>
              <w:left w:val="single" w:sz="18" w:space="0" w:color="auto"/>
              <w:right w:val="single" w:sz="18" w:space="0" w:color="auto"/>
            </w:tcBorders>
            <w:shd w:val="clear" w:color="auto" w:fill="C0C0C0"/>
          </w:tcPr>
          <w:p w:rsidR="00962CB5" w:rsidRPr="00962CB5" w:rsidRDefault="00962CB5"/>
        </w:tc>
        <w:tc>
          <w:tcPr>
            <w:tcW w:w="1849" w:type="dxa"/>
            <w:vMerge/>
            <w:tcBorders>
              <w:left w:val="single" w:sz="18" w:space="0" w:color="auto"/>
              <w:right w:val="single" w:sz="18" w:space="0" w:color="auto"/>
            </w:tcBorders>
          </w:tcPr>
          <w:p w:rsidR="00962CB5" w:rsidRPr="00962CB5" w:rsidRDefault="00962CB5"/>
        </w:tc>
        <w:tc>
          <w:tcPr>
            <w:tcW w:w="1849" w:type="dxa"/>
            <w:vMerge/>
            <w:tcBorders>
              <w:left w:val="single" w:sz="18" w:space="0" w:color="auto"/>
              <w:right w:val="thinThickThinSmallGap" w:sz="24" w:space="0" w:color="auto"/>
            </w:tcBorders>
          </w:tcPr>
          <w:p w:rsidR="00962CB5" w:rsidRPr="00962CB5" w:rsidRDefault="00962CB5"/>
        </w:tc>
        <w:tc>
          <w:tcPr>
            <w:tcW w:w="1849" w:type="dxa"/>
            <w:tcBorders>
              <w:left w:val="thinThickThinSmallGap" w:sz="24" w:space="0" w:color="auto"/>
              <w:right w:val="single" w:sz="18" w:space="0" w:color="auto"/>
            </w:tcBorders>
          </w:tcPr>
          <w:p w:rsidR="00962CB5" w:rsidRPr="00962CB5" w:rsidRDefault="00962CB5">
            <w:r w:rsidRPr="00962CB5">
              <w:t>rybník nebo nádrž</w:t>
            </w:r>
          </w:p>
        </w:tc>
        <w:tc>
          <w:tcPr>
            <w:tcW w:w="1849" w:type="dxa"/>
            <w:tcBorders>
              <w:left w:val="single" w:sz="18" w:space="0" w:color="auto"/>
              <w:right w:val="single" w:sz="18" w:space="0" w:color="auto"/>
            </w:tcBorders>
          </w:tcPr>
          <w:p w:rsidR="00962CB5" w:rsidRPr="00962CB5" w:rsidRDefault="00962CB5"/>
        </w:tc>
      </w:tr>
      <w:tr w:rsidR="00962CB5" w:rsidRPr="00962CB5">
        <w:trPr>
          <w:cantSplit/>
          <w:trHeight w:val="330"/>
        </w:trPr>
        <w:tc>
          <w:tcPr>
            <w:tcW w:w="1848" w:type="dxa"/>
            <w:vMerge/>
            <w:tcBorders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0C0C0"/>
          </w:tcPr>
          <w:p w:rsidR="00962CB5" w:rsidRPr="00962CB5" w:rsidRDefault="00962CB5"/>
        </w:tc>
        <w:tc>
          <w:tcPr>
            <w:tcW w:w="1849" w:type="dxa"/>
            <w:vMerge/>
            <w:tcBorders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:rsidR="00962CB5" w:rsidRPr="00962CB5" w:rsidRDefault="00962CB5"/>
        </w:tc>
        <w:tc>
          <w:tcPr>
            <w:tcW w:w="1849" w:type="dxa"/>
            <w:vMerge/>
            <w:tcBorders>
              <w:left w:val="single" w:sz="18" w:space="0" w:color="auto"/>
              <w:bottom w:val="single" w:sz="18" w:space="0" w:color="auto"/>
              <w:right w:val="thinThickThinSmallGap" w:sz="24" w:space="0" w:color="auto"/>
            </w:tcBorders>
          </w:tcPr>
          <w:p w:rsidR="00962CB5" w:rsidRPr="00962CB5" w:rsidRDefault="00962CB5"/>
        </w:tc>
        <w:tc>
          <w:tcPr>
            <w:tcW w:w="1849" w:type="dxa"/>
            <w:tcBorders>
              <w:left w:val="thinThickThinSmallGap" w:sz="24" w:space="0" w:color="auto"/>
              <w:bottom w:val="single" w:sz="18" w:space="0" w:color="auto"/>
              <w:right w:val="single" w:sz="18" w:space="0" w:color="auto"/>
            </w:tcBorders>
          </w:tcPr>
          <w:p w:rsidR="00962CB5" w:rsidRPr="00962CB5" w:rsidRDefault="00962CB5">
            <w:r w:rsidRPr="00962CB5">
              <w:t xml:space="preserve">vodní tok </w:t>
            </w:r>
          </w:p>
        </w:tc>
        <w:tc>
          <w:tcPr>
            <w:tcW w:w="1849" w:type="dxa"/>
            <w:tcBorders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:rsidR="00962CB5" w:rsidRPr="00962CB5" w:rsidRDefault="00962CB5"/>
        </w:tc>
      </w:tr>
      <w:tr w:rsidR="00962CB5" w:rsidRPr="00962CB5">
        <w:trPr>
          <w:cantSplit/>
          <w:trHeight w:val="515"/>
        </w:trPr>
        <w:tc>
          <w:tcPr>
            <w:tcW w:w="1848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0C0C0"/>
          </w:tcPr>
          <w:p w:rsidR="00962CB5" w:rsidRPr="00962CB5" w:rsidRDefault="00962CB5">
            <w:proofErr w:type="gramStart"/>
            <w:r w:rsidRPr="00962CB5">
              <w:t>trvalé  travní</w:t>
            </w:r>
            <w:proofErr w:type="gramEnd"/>
            <w:r w:rsidRPr="00962CB5">
              <w:t xml:space="preserve"> porosty</w:t>
            </w:r>
          </w:p>
        </w:tc>
        <w:tc>
          <w:tcPr>
            <w:tcW w:w="1849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:rsidR="00962CB5" w:rsidRPr="00962CB5" w:rsidRDefault="00962CB5"/>
        </w:tc>
        <w:tc>
          <w:tcPr>
            <w:tcW w:w="1849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thinThickThinSmallGap" w:sz="24" w:space="0" w:color="auto"/>
            </w:tcBorders>
          </w:tcPr>
          <w:p w:rsidR="00962CB5" w:rsidRPr="00962CB5" w:rsidRDefault="00C36FA0">
            <w:r>
              <w:t>--</w:t>
            </w:r>
          </w:p>
        </w:tc>
        <w:tc>
          <w:tcPr>
            <w:tcW w:w="3698" w:type="dxa"/>
            <w:gridSpan w:val="2"/>
            <w:vMerge w:val="restart"/>
            <w:tcBorders>
              <w:top w:val="single" w:sz="18" w:space="0" w:color="auto"/>
              <w:left w:val="thinThickThinSmallGap" w:sz="24" w:space="0" w:color="auto"/>
              <w:right w:val="single" w:sz="18" w:space="0" w:color="auto"/>
            </w:tcBorders>
            <w:shd w:val="clear" w:color="auto" w:fill="808080"/>
          </w:tcPr>
          <w:p w:rsidR="00962CB5" w:rsidRPr="00962CB5" w:rsidRDefault="00962CB5"/>
        </w:tc>
      </w:tr>
      <w:tr w:rsidR="00962CB5" w:rsidRPr="00962CB5">
        <w:trPr>
          <w:cantSplit/>
          <w:trHeight w:val="444"/>
        </w:trPr>
        <w:tc>
          <w:tcPr>
            <w:tcW w:w="1848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0C0C0"/>
          </w:tcPr>
          <w:p w:rsidR="00962CB5" w:rsidRPr="00962CB5" w:rsidRDefault="00962CB5">
            <w:r w:rsidRPr="00962CB5">
              <w:t>orná půda</w:t>
            </w:r>
          </w:p>
        </w:tc>
        <w:tc>
          <w:tcPr>
            <w:tcW w:w="1849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:rsidR="00962CB5" w:rsidRPr="00962CB5" w:rsidRDefault="00962CB5"/>
        </w:tc>
        <w:tc>
          <w:tcPr>
            <w:tcW w:w="1849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thinThickThinSmallGap" w:sz="24" w:space="0" w:color="auto"/>
            </w:tcBorders>
          </w:tcPr>
          <w:p w:rsidR="00962CB5" w:rsidRPr="00962CB5" w:rsidRDefault="00C36FA0">
            <w:r>
              <w:t>--</w:t>
            </w:r>
          </w:p>
        </w:tc>
        <w:tc>
          <w:tcPr>
            <w:tcW w:w="3698" w:type="dxa"/>
            <w:gridSpan w:val="2"/>
            <w:vMerge/>
            <w:tcBorders>
              <w:left w:val="thinThickThinSmallGap" w:sz="24" w:space="0" w:color="auto"/>
              <w:right w:val="single" w:sz="18" w:space="0" w:color="auto"/>
            </w:tcBorders>
            <w:shd w:val="clear" w:color="auto" w:fill="808080"/>
          </w:tcPr>
          <w:p w:rsidR="00962CB5" w:rsidRPr="00962CB5" w:rsidRDefault="00962CB5"/>
        </w:tc>
      </w:tr>
      <w:tr w:rsidR="00962CB5" w:rsidRPr="00962CB5">
        <w:trPr>
          <w:cantSplit/>
          <w:trHeight w:val="330"/>
        </w:trPr>
        <w:tc>
          <w:tcPr>
            <w:tcW w:w="1848" w:type="dxa"/>
            <w:tcBorders>
              <w:top w:val="single" w:sz="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0C0C0"/>
          </w:tcPr>
          <w:p w:rsidR="00962CB5" w:rsidRPr="00962CB5" w:rsidRDefault="00962CB5">
            <w:r w:rsidRPr="00962CB5">
              <w:t xml:space="preserve">ostatní </w:t>
            </w:r>
            <w:proofErr w:type="gramStart"/>
            <w:r w:rsidRPr="00962CB5">
              <w:t>zemědělské  pozemky</w:t>
            </w:r>
            <w:proofErr w:type="gramEnd"/>
            <w:r w:rsidR="001A7BD4">
              <w:t xml:space="preserve"> </w:t>
            </w:r>
          </w:p>
        </w:tc>
        <w:tc>
          <w:tcPr>
            <w:tcW w:w="1849" w:type="dxa"/>
            <w:tcBorders>
              <w:top w:val="single" w:sz="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:rsidR="001A7BD4" w:rsidRPr="00962CB5" w:rsidRDefault="001A7BD4"/>
        </w:tc>
        <w:tc>
          <w:tcPr>
            <w:tcW w:w="1849" w:type="dxa"/>
            <w:tcBorders>
              <w:top w:val="single" w:sz="8" w:space="0" w:color="auto"/>
              <w:left w:val="single" w:sz="18" w:space="0" w:color="auto"/>
              <w:bottom w:val="single" w:sz="18" w:space="0" w:color="auto"/>
              <w:right w:val="thinThickThinSmallGap" w:sz="24" w:space="0" w:color="auto"/>
            </w:tcBorders>
          </w:tcPr>
          <w:p w:rsidR="00962CB5" w:rsidRPr="00962CB5" w:rsidRDefault="00C36FA0">
            <w:r>
              <w:t>--</w:t>
            </w:r>
          </w:p>
        </w:tc>
        <w:tc>
          <w:tcPr>
            <w:tcW w:w="3698" w:type="dxa"/>
            <w:gridSpan w:val="2"/>
            <w:vMerge/>
            <w:tcBorders>
              <w:left w:val="thinThickThinSmallGap" w:sz="24" w:space="0" w:color="auto"/>
              <w:bottom w:val="single" w:sz="18" w:space="0" w:color="auto"/>
              <w:right w:val="single" w:sz="18" w:space="0" w:color="auto"/>
            </w:tcBorders>
            <w:shd w:val="clear" w:color="auto" w:fill="808080"/>
          </w:tcPr>
          <w:p w:rsidR="00962CB5" w:rsidRPr="00962CB5" w:rsidRDefault="00962CB5"/>
        </w:tc>
      </w:tr>
      <w:tr w:rsidR="00962CB5" w:rsidRPr="00962CB5">
        <w:trPr>
          <w:cantSplit/>
          <w:trHeight w:val="330"/>
        </w:trPr>
        <w:tc>
          <w:tcPr>
            <w:tcW w:w="1848" w:type="dxa"/>
            <w:vMerge w:val="restart"/>
            <w:tcBorders>
              <w:top w:val="single" w:sz="18" w:space="0" w:color="auto"/>
              <w:left w:val="single" w:sz="18" w:space="0" w:color="auto"/>
              <w:right w:val="single" w:sz="18" w:space="0" w:color="auto"/>
            </w:tcBorders>
            <w:shd w:val="clear" w:color="auto" w:fill="C0C0C0"/>
          </w:tcPr>
          <w:p w:rsidR="00962CB5" w:rsidRPr="00962CB5" w:rsidRDefault="00962CB5">
            <w:r w:rsidRPr="00962CB5">
              <w:t>ostatní plochy</w:t>
            </w:r>
          </w:p>
        </w:tc>
        <w:tc>
          <w:tcPr>
            <w:tcW w:w="1849" w:type="dxa"/>
            <w:vMerge w:val="restart"/>
            <w:tcBorders>
              <w:top w:val="single" w:sz="18" w:space="0" w:color="auto"/>
              <w:left w:val="single" w:sz="18" w:space="0" w:color="auto"/>
              <w:right w:val="single" w:sz="18" w:space="0" w:color="auto"/>
            </w:tcBorders>
          </w:tcPr>
          <w:p w:rsidR="00962CB5" w:rsidRPr="00962CB5" w:rsidRDefault="00285E20">
            <w:r>
              <w:t>0,1780</w:t>
            </w:r>
          </w:p>
        </w:tc>
        <w:tc>
          <w:tcPr>
            <w:tcW w:w="1849" w:type="dxa"/>
            <w:vMerge w:val="restart"/>
            <w:tcBorders>
              <w:top w:val="single" w:sz="18" w:space="0" w:color="auto"/>
              <w:left w:val="single" w:sz="18" w:space="0" w:color="auto"/>
              <w:right w:val="thinThickThinSmallGap" w:sz="24" w:space="0" w:color="auto"/>
            </w:tcBorders>
          </w:tcPr>
          <w:p w:rsidR="00962CB5" w:rsidRPr="00962CB5" w:rsidRDefault="00C36FA0">
            <w:r>
              <w:t>--</w:t>
            </w:r>
          </w:p>
        </w:tc>
        <w:tc>
          <w:tcPr>
            <w:tcW w:w="1849" w:type="dxa"/>
            <w:tcBorders>
              <w:top w:val="single" w:sz="18" w:space="0" w:color="auto"/>
              <w:left w:val="thinThickThinSmallGap" w:sz="24" w:space="0" w:color="auto"/>
              <w:right w:val="single" w:sz="18" w:space="0" w:color="auto"/>
            </w:tcBorders>
          </w:tcPr>
          <w:p w:rsidR="00962CB5" w:rsidRPr="00962CB5" w:rsidRDefault="00962CB5">
            <w:r w:rsidRPr="00962CB5">
              <w:t>neplodná půda</w:t>
            </w:r>
          </w:p>
        </w:tc>
        <w:tc>
          <w:tcPr>
            <w:tcW w:w="1849" w:type="dxa"/>
            <w:tcBorders>
              <w:top w:val="single" w:sz="18" w:space="0" w:color="auto"/>
              <w:left w:val="single" w:sz="18" w:space="0" w:color="auto"/>
              <w:right w:val="single" w:sz="18" w:space="0" w:color="auto"/>
            </w:tcBorders>
          </w:tcPr>
          <w:p w:rsidR="00962CB5" w:rsidRPr="00962CB5" w:rsidRDefault="00962CB5" w:rsidP="00581D98"/>
        </w:tc>
      </w:tr>
      <w:tr w:rsidR="00962CB5" w:rsidRPr="00962CB5">
        <w:trPr>
          <w:cantSplit/>
          <w:trHeight w:val="330"/>
        </w:trPr>
        <w:tc>
          <w:tcPr>
            <w:tcW w:w="1848" w:type="dxa"/>
            <w:vMerge/>
            <w:tcBorders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0C0C0"/>
          </w:tcPr>
          <w:p w:rsidR="00962CB5" w:rsidRPr="00962CB5" w:rsidRDefault="00962CB5"/>
        </w:tc>
        <w:tc>
          <w:tcPr>
            <w:tcW w:w="1849" w:type="dxa"/>
            <w:vMerge/>
            <w:tcBorders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:rsidR="00962CB5" w:rsidRPr="00962CB5" w:rsidRDefault="00962CB5"/>
        </w:tc>
        <w:tc>
          <w:tcPr>
            <w:tcW w:w="1849" w:type="dxa"/>
            <w:vMerge/>
            <w:tcBorders>
              <w:left w:val="single" w:sz="18" w:space="0" w:color="auto"/>
              <w:bottom w:val="single" w:sz="18" w:space="0" w:color="auto"/>
              <w:right w:val="thinThickThinSmallGap" w:sz="24" w:space="0" w:color="auto"/>
            </w:tcBorders>
          </w:tcPr>
          <w:p w:rsidR="00962CB5" w:rsidRPr="00962CB5" w:rsidRDefault="00962CB5"/>
        </w:tc>
        <w:tc>
          <w:tcPr>
            <w:tcW w:w="1849" w:type="dxa"/>
            <w:tcBorders>
              <w:left w:val="thinThickThinSmallGap" w:sz="24" w:space="0" w:color="auto"/>
              <w:bottom w:val="single" w:sz="18" w:space="0" w:color="auto"/>
              <w:right w:val="single" w:sz="18" w:space="0" w:color="auto"/>
            </w:tcBorders>
          </w:tcPr>
          <w:p w:rsidR="00962CB5" w:rsidRPr="00962CB5" w:rsidRDefault="00962CB5">
            <w:r w:rsidRPr="00962CB5">
              <w:t>ostatní způsoby využití</w:t>
            </w:r>
          </w:p>
        </w:tc>
        <w:tc>
          <w:tcPr>
            <w:tcW w:w="1849" w:type="dxa"/>
            <w:tcBorders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:rsidR="00962CB5" w:rsidRPr="00962CB5" w:rsidRDefault="00285E20">
            <w:r>
              <w:t>0,1780</w:t>
            </w:r>
          </w:p>
        </w:tc>
      </w:tr>
      <w:tr w:rsidR="00962CB5" w:rsidRPr="00962CB5">
        <w:trPr>
          <w:cantSplit/>
          <w:trHeight w:val="330"/>
        </w:trPr>
        <w:tc>
          <w:tcPr>
            <w:tcW w:w="1848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0C0C0"/>
          </w:tcPr>
          <w:p w:rsidR="00962CB5" w:rsidRPr="00962CB5" w:rsidRDefault="00962CB5">
            <w:r w:rsidRPr="00962CB5">
              <w:t>zastavěné</w:t>
            </w:r>
          </w:p>
          <w:p w:rsidR="00962CB5" w:rsidRPr="00962CB5" w:rsidRDefault="00962CB5">
            <w:r w:rsidRPr="00962CB5">
              <w:t>plochy a nádvoří</w:t>
            </w:r>
          </w:p>
        </w:tc>
        <w:tc>
          <w:tcPr>
            <w:tcW w:w="1849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:rsidR="00962CB5" w:rsidRPr="00962CB5" w:rsidRDefault="00962CB5"/>
        </w:tc>
        <w:tc>
          <w:tcPr>
            <w:tcW w:w="1849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thinThickThinSmallGap" w:sz="24" w:space="0" w:color="auto"/>
            </w:tcBorders>
          </w:tcPr>
          <w:p w:rsidR="00962CB5" w:rsidRPr="00962CB5" w:rsidRDefault="00C36FA0">
            <w:r>
              <w:t>--</w:t>
            </w:r>
          </w:p>
        </w:tc>
        <w:tc>
          <w:tcPr>
            <w:tcW w:w="3698" w:type="dxa"/>
            <w:gridSpan w:val="2"/>
            <w:vMerge w:val="restart"/>
            <w:tcBorders>
              <w:top w:val="single" w:sz="18" w:space="0" w:color="auto"/>
              <w:left w:val="thinThickThinSmallGap" w:sz="24" w:space="0" w:color="auto"/>
              <w:right w:val="single" w:sz="18" w:space="0" w:color="auto"/>
            </w:tcBorders>
            <w:shd w:val="clear" w:color="auto" w:fill="808080"/>
          </w:tcPr>
          <w:p w:rsidR="00962CB5" w:rsidRPr="00962CB5" w:rsidRDefault="00962CB5"/>
        </w:tc>
      </w:tr>
      <w:tr w:rsidR="00962CB5" w:rsidRPr="00962CB5">
        <w:trPr>
          <w:cantSplit/>
          <w:trHeight w:val="330"/>
        </w:trPr>
        <w:tc>
          <w:tcPr>
            <w:tcW w:w="1848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0C0C0"/>
          </w:tcPr>
          <w:p w:rsidR="00962CB5" w:rsidRPr="00962CB5" w:rsidRDefault="00962CB5">
            <w:r w:rsidRPr="00962CB5">
              <w:t xml:space="preserve">plocha celkem </w:t>
            </w:r>
          </w:p>
        </w:tc>
        <w:tc>
          <w:tcPr>
            <w:tcW w:w="1849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:rsidR="00962CB5" w:rsidRPr="00962CB5" w:rsidRDefault="00C54F54" w:rsidP="00C54F54">
            <w:r>
              <w:t>6</w:t>
            </w:r>
            <w:r w:rsidR="00C06B69">
              <w:t>,</w:t>
            </w:r>
            <w:r>
              <w:t>03</w:t>
            </w:r>
            <w:r w:rsidR="00285E20">
              <w:t>00</w:t>
            </w:r>
          </w:p>
        </w:tc>
        <w:tc>
          <w:tcPr>
            <w:tcW w:w="1849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thinThickThinSmallGap" w:sz="24" w:space="0" w:color="auto"/>
            </w:tcBorders>
          </w:tcPr>
          <w:p w:rsidR="00962CB5" w:rsidRPr="00962CB5" w:rsidRDefault="00C36FA0">
            <w:r>
              <w:t>--</w:t>
            </w:r>
          </w:p>
        </w:tc>
        <w:tc>
          <w:tcPr>
            <w:tcW w:w="3698" w:type="dxa"/>
            <w:gridSpan w:val="2"/>
            <w:vMerge/>
            <w:tcBorders>
              <w:left w:val="thinThickThinSmallGap" w:sz="24" w:space="0" w:color="auto"/>
              <w:bottom w:val="single" w:sz="18" w:space="0" w:color="auto"/>
              <w:right w:val="single" w:sz="18" w:space="0" w:color="auto"/>
            </w:tcBorders>
            <w:shd w:val="clear" w:color="auto" w:fill="808080"/>
          </w:tcPr>
          <w:p w:rsidR="00962CB5" w:rsidRPr="00962CB5" w:rsidRDefault="00962CB5"/>
        </w:tc>
      </w:tr>
    </w:tbl>
    <w:p w:rsidR="00962CB5" w:rsidRDefault="00962CB5" w:rsidP="000F7769">
      <w:pPr>
        <w:pStyle w:val="Seznam"/>
        <w:widowControl/>
        <w:jc w:val="both"/>
        <w:rPr>
          <w:i/>
          <w:iCs/>
          <w:position w:val="6"/>
          <w:sz w:val="24"/>
          <w:szCs w:val="24"/>
        </w:rPr>
      </w:pPr>
    </w:p>
    <w:p w:rsidR="00962CB5" w:rsidRDefault="00962CB5" w:rsidP="000F7769">
      <w:pPr>
        <w:pStyle w:val="Seznam2"/>
        <w:widowControl/>
        <w:ind w:left="0" w:firstLine="0"/>
        <w:jc w:val="both"/>
      </w:pPr>
      <w:r>
        <w:tab/>
      </w:r>
    </w:p>
    <w:p w:rsidR="00962CB5" w:rsidRDefault="00962CB5" w:rsidP="000F7769">
      <w:pPr>
        <w:pStyle w:val="Seznam"/>
        <w:widowControl/>
        <w:jc w:val="both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1.5 Překryv území s jinými chráněnými územími</w:t>
      </w:r>
    </w:p>
    <w:p w:rsidR="00962CB5" w:rsidRDefault="00962CB5" w:rsidP="000F7769">
      <w:pPr>
        <w:pStyle w:val="Seznam"/>
        <w:widowControl/>
        <w:jc w:val="both"/>
        <w:rPr>
          <w:sz w:val="24"/>
          <w:szCs w:val="24"/>
        </w:rPr>
      </w:pPr>
    </w:p>
    <w:p w:rsidR="00AC3E3C" w:rsidRDefault="00962CB5" w:rsidP="000F7769">
      <w:pPr>
        <w:pStyle w:val="Seznam"/>
        <w:widowControl/>
        <w:jc w:val="both"/>
        <w:rPr>
          <w:sz w:val="24"/>
          <w:szCs w:val="24"/>
        </w:rPr>
      </w:pPr>
      <w:r>
        <w:rPr>
          <w:sz w:val="24"/>
          <w:szCs w:val="24"/>
        </w:rPr>
        <w:t>národní park: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 w:rsidR="00AC3E3C">
        <w:rPr>
          <w:sz w:val="24"/>
          <w:szCs w:val="24"/>
        </w:rPr>
        <w:tab/>
      </w:r>
      <w:r w:rsidR="00AC3E3C">
        <w:rPr>
          <w:sz w:val="24"/>
          <w:szCs w:val="24"/>
        </w:rPr>
        <w:tab/>
      </w:r>
      <w:r w:rsidR="00AC3E3C">
        <w:rPr>
          <w:sz w:val="24"/>
          <w:szCs w:val="24"/>
        </w:rPr>
        <w:tab/>
        <w:t>---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</w:p>
    <w:p w:rsidR="00962CB5" w:rsidRDefault="00962CB5" w:rsidP="000F7769">
      <w:pPr>
        <w:pStyle w:val="Seznam"/>
        <w:widowControl/>
        <w:jc w:val="both"/>
        <w:rPr>
          <w:sz w:val="24"/>
          <w:szCs w:val="24"/>
        </w:rPr>
      </w:pPr>
      <w:r>
        <w:rPr>
          <w:sz w:val="24"/>
          <w:szCs w:val="24"/>
        </w:rPr>
        <w:t>chráněná krajinná oblast:</w:t>
      </w:r>
      <w:r w:rsidR="00AC3E3C">
        <w:rPr>
          <w:sz w:val="24"/>
          <w:szCs w:val="24"/>
        </w:rPr>
        <w:tab/>
      </w:r>
      <w:r w:rsidR="00AC3E3C">
        <w:rPr>
          <w:sz w:val="24"/>
          <w:szCs w:val="24"/>
        </w:rPr>
        <w:tab/>
      </w:r>
      <w:r w:rsidR="00AC3E3C">
        <w:rPr>
          <w:sz w:val="24"/>
          <w:szCs w:val="24"/>
        </w:rPr>
        <w:tab/>
      </w:r>
      <w:r w:rsidR="00AC3E3C">
        <w:rPr>
          <w:sz w:val="24"/>
          <w:szCs w:val="24"/>
        </w:rPr>
        <w:tab/>
        <w:t>---</w:t>
      </w:r>
    </w:p>
    <w:p w:rsidR="00962CB5" w:rsidRDefault="00962CB5" w:rsidP="000F7769">
      <w:pPr>
        <w:pStyle w:val="Seznam"/>
        <w:widowControl/>
        <w:jc w:val="both"/>
        <w:rPr>
          <w:sz w:val="24"/>
          <w:szCs w:val="24"/>
        </w:rPr>
      </w:pPr>
      <w:r>
        <w:rPr>
          <w:sz w:val="24"/>
          <w:szCs w:val="24"/>
        </w:rPr>
        <w:t>jiný typ chráněného území:</w:t>
      </w:r>
      <w:r w:rsidR="00C36FA0">
        <w:rPr>
          <w:sz w:val="24"/>
          <w:szCs w:val="24"/>
        </w:rPr>
        <w:t xml:space="preserve"> </w:t>
      </w:r>
      <w:r w:rsidR="00AC3E3C">
        <w:rPr>
          <w:sz w:val="24"/>
          <w:szCs w:val="24"/>
        </w:rPr>
        <w:tab/>
      </w:r>
      <w:r w:rsidR="00AC3E3C">
        <w:rPr>
          <w:sz w:val="24"/>
          <w:szCs w:val="24"/>
        </w:rPr>
        <w:tab/>
      </w:r>
      <w:r w:rsidR="00AC3E3C">
        <w:rPr>
          <w:sz w:val="24"/>
          <w:szCs w:val="24"/>
        </w:rPr>
        <w:tab/>
      </w:r>
      <w:r w:rsidR="00AC3E3C">
        <w:rPr>
          <w:sz w:val="24"/>
          <w:szCs w:val="24"/>
        </w:rPr>
        <w:tab/>
      </w:r>
      <w:r w:rsidR="00E219D0">
        <w:rPr>
          <w:sz w:val="24"/>
          <w:szCs w:val="24"/>
        </w:rPr>
        <w:t>Přírodní park Džbán</w:t>
      </w:r>
      <w:r>
        <w:rPr>
          <w:sz w:val="24"/>
          <w:szCs w:val="24"/>
        </w:rPr>
        <w:tab/>
      </w:r>
    </w:p>
    <w:p w:rsidR="00962CB5" w:rsidRDefault="00962CB5" w:rsidP="000F7769">
      <w:pPr>
        <w:pStyle w:val="Seznam"/>
        <w:widowControl/>
        <w:jc w:val="both"/>
        <w:rPr>
          <w:sz w:val="24"/>
          <w:szCs w:val="24"/>
        </w:rPr>
      </w:pPr>
    </w:p>
    <w:p w:rsidR="00962CB5" w:rsidRDefault="00962CB5" w:rsidP="000F7769">
      <w:pPr>
        <w:pStyle w:val="Seznam"/>
        <w:widowControl/>
        <w:jc w:val="both"/>
        <w:rPr>
          <w:sz w:val="24"/>
          <w:szCs w:val="24"/>
          <w:u w:val="single"/>
        </w:rPr>
      </w:pPr>
      <w:r>
        <w:rPr>
          <w:sz w:val="24"/>
          <w:szCs w:val="24"/>
          <w:u w:val="single"/>
        </w:rPr>
        <w:t>Natura 2000</w:t>
      </w:r>
    </w:p>
    <w:p w:rsidR="00962CB5" w:rsidRDefault="00962CB5" w:rsidP="000F7769">
      <w:pPr>
        <w:pStyle w:val="Seznam"/>
        <w:widowControl/>
        <w:jc w:val="both"/>
        <w:rPr>
          <w:sz w:val="24"/>
          <w:szCs w:val="24"/>
        </w:rPr>
      </w:pPr>
      <w:r>
        <w:rPr>
          <w:sz w:val="24"/>
          <w:szCs w:val="24"/>
        </w:rPr>
        <w:t>ptačí oblast: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 w:rsidR="00AC3E3C">
        <w:rPr>
          <w:sz w:val="24"/>
          <w:szCs w:val="24"/>
        </w:rPr>
        <w:t>---</w:t>
      </w:r>
    </w:p>
    <w:p w:rsidR="00C36FA0" w:rsidRDefault="00962CB5" w:rsidP="000F7769">
      <w:pPr>
        <w:pStyle w:val="Seznam"/>
        <w:widowControl/>
        <w:jc w:val="both"/>
        <w:rPr>
          <w:sz w:val="24"/>
          <w:szCs w:val="24"/>
        </w:rPr>
      </w:pPr>
      <w:r>
        <w:rPr>
          <w:sz w:val="24"/>
          <w:szCs w:val="24"/>
        </w:rPr>
        <w:t>evropsky významná lokalita:</w:t>
      </w:r>
      <w:r>
        <w:rPr>
          <w:sz w:val="24"/>
          <w:szCs w:val="24"/>
        </w:rPr>
        <w:tab/>
      </w:r>
      <w:r w:rsidR="00C36FA0">
        <w:rPr>
          <w:sz w:val="24"/>
          <w:szCs w:val="24"/>
        </w:rPr>
        <w:t xml:space="preserve"> </w:t>
      </w:r>
      <w:r w:rsidR="00AC3E3C">
        <w:rPr>
          <w:sz w:val="24"/>
          <w:szCs w:val="24"/>
        </w:rPr>
        <w:tab/>
      </w:r>
      <w:r w:rsidR="00AC3E3C">
        <w:rPr>
          <w:sz w:val="24"/>
          <w:szCs w:val="24"/>
        </w:rPr>
        <w:tab/>
      </w:r>
      <w:r w:rsidR="00AC3E3C">
        <w:rPr>
          <w:sz w:val="24"/>
          <w:szCs w:val="24"/>
        </w:rPr>
        <w:tab/>
      </w:r>
      <w:r w:rsidR="00C06B69">
        <w:rPr>
          <w:sz w:val="24"/>
          <w:szCs w:val="24"/>
        </w:rPr>
        <w:t>---</w:t>
      </w:r>
    </w:p>
    <w:p w:rsidR="00C06B69" w:rsidRDefault="00C06B69" w:rsidP="000F7769">
      <w:pPr>
        <w:pStyle w:val="Pokraovnseznamu2"/>
        <w:widowControl/>
        <w:spacing w:after="0"/>
        <w:ind w:left="0"/>
        <w:jc w:val="both"/>
        <w:rPr>
          <w:b/>
          <w:bCs/>
          <w:sz w:val="24"/>
          <w:szCs w:val="24"/>
          <w:u w:val="single"/>
        </w:rPr>
      </w:pPr>
    </w:p>
    <w:p w:rsidR="00962CB5" w:rsidRDefault="00962CB5" w:rsidP="000F7769">
      <w:pPr>
        <w:pStyle w:val="Pokraovnseznamu2"/>
        <w:widowControl/>
        <w:spacing w:after="0"/>
        <w:ind w:left="0"/>
        <w:jc w:val="both"/>
        <w:rPr>
          <w:sz w:val="24"/>
          <w:szCs w:val="24"/>
        </w:rPr>
      </w:pPr>
      <w:r>
        <w:rPr>
          <w:b/>
          <w:bCs/>
          <w:sz w:val="24"/>
          <w:szCs w:val="24"/>
          <w:u w:val="single"/>
        </w:rPr>
        <w:t>Příloha č. M1:</w:t>
      </w:r>
      <w:r>
        <w:rPr>
          <w:sz w:val="24"/>
          <w:szCs w:val="24"/>
        </w:rPr>
        <w:t xml:space="preserve"> </w:t>
      </w:r>
    </w:p>
    <w:p w:rsidR="00962CB5" w:rsidRDefault="00962CB5" w:rsidP="000F7769">
      <w:pPr>
        <w:pStyle w:val="Seznam"/>
        <w:widowControl/>
        <w:jc w:val="both"/>
        <w:rPr>
          <w:sz w:val="24"/>
          <w:szCs w:val="24"/>
        </w:rPr>
      </w:pPr>
      <w:r>
        <w:rPr>
          <w:sz w:val="24"/>
          <w:szCs w:val="24"/>
        </w:rPr>
        <w:t>Orientační mapa s vyznačením území</w:t>
      </w:r>
    </w:p>
    <w:p w:rsidR="00962CB5" w:rsidRDefault="00962CB5" w:rsidP="000F7769">
      <w:pPr>
        <w:pStyle w:val="Seznam"/>
        <w:widowControl/>
        <w:jc w:val="both"/>
        <w:rPr>
          <w:i/>
          <w:iCs/>
          <w:sz w:val="24"/>
          <w:szCs w:val="24"/>
        </w:rPr>
      </w:pPr>
    </w:p>
    <w:p w:rsidR="00962CB5" w:rsidRDefault="00962CB5" w:rsidP="000F7769">
      <w:pPr>
        <w:pStyle w:val="Pokraovnseznamu"/>
        <w:widowControl/>
        <w:spacing w:after="0"/>
        <w:ind w:left="0"/>
        <w:jc w:val="both"/>
        <w:rPr>
          <w:b/>
          <w:bCs/>
          <w:sz w:val="24"/>
          <w:szCs w:val="24"/>
        </w:rPr>
      </w:pPr>
    </w:p>
    <w:p w:rsidR="00962CB5" w:rsidRDefault="00C06B69" w:rsidP="000F7769">
      <w:pPr>
        <w:pStyle w:val="Pokraovnseznamu"/>
        <w:widowControl/>
        <w:spacing w:after="0"/>
        <w:ind w:left="0"/>
        <w:jc w:val="both"/>
        <w:rPr>
          <w:sz w:val="24"/>
          <w:szCs w:val="24"/>
        </w:rPr>
      </w:pPr>
      <w:r>
        <w:rPr>
          <w:b/>
          <w:bCs/>
          <w:sz w:val="24"/>
          <w:szCs w:val="24"/>
        </w:rPr>
        <w:br w:type="page"/>
      </w:r>
      <w:r w:rsidR="00962CB5">
        <w:rPr>
          <w:b/>
          <w:bCs/>
          <w:sz w:val="24"/>
          <w:szCs w:val="24"/>
        </w:rPr>
        <w:lastRenderedPageBreak/>
        <w:t>1.6 Kategorie IUCN</w:t>
      </w:r>
    </w:p>
    <w:p w:rsidR="00962CB5" w:rsidRDefault="00962CB5" w:rsidP="000F7769">
      <w:pPr>
        <w:pStyle w:val="Pokraovnseznamu"/>
        <w:widowControl/>
        <w:spacing w:after="0"/>
        <w:ind w:left="0"/>
        <w:jc w:val="both"/>
        <w:rPr>
          <w:i/>
          <w:iCs/>
          <w:sz w:val="24"/>
          <w:szCs w:val="24"/>
        </w:rPr>
      </w:pPr>
    </w:p>
    <w:p w:rsidR="00962CB5" w:rsidRPr="00D35E50" w:rsidRDefault="00962CB5" w:rsidP="000F7769">
      <w:pPr>
        <w:ind w:firstLine="708"/>
        <w:rPr>
          <w:bCs/>
          <w:i/>
          <w:iCs/>
          <w:sz w:val="24"/>
          <w:szCs w:val="24"/>
        </w:rPr>
      </w:pPr>
      <w:r w:rsidRPr="00D35E50">
        <w:rPr>
          <w:bCs/>
          <w:i/>
          <w:iCs/>
          <w:sz w:val="24"/>
          <w:szCs w:val="24"/>
        </w:rPr>
        <w:t>III. - přírodní památka</w:t>
      </w:r>
    </w:p>
    <w:p w:rsidR="00962CB5" w:rsidRDefault="00962CB5" w:rsidP="000F7769">
      <w:pPr>
        <w:pStyle w:val="Seznam"/>
        <w:widowControl/>
        <w:jc w:val="both"/>
        <w:rPr>
          <w:i/>
          <w:iCs/>
          <w:sz w:val="24"/>
          <w:szCs w:val="24"/>
        </w:rPr>
      </w:pPr>
    </w:p>
    <w:p w:rsidR="00962CB5" w:rsidRDefault="00962CB5" w:rsidP="000F7769">
      <w:pPr>
        <w:pStyle w:val="Seznam"/>
        <w:widowControl/>
        <w:jc w:val="both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1.7 Předmět ochrany ZCHÚ</w:t>
      </w:r>
    </w:p>
    <w:p w:rsidR="00962CB5" w:rsidRDefault="00962CB5" w:rsidP="000F7769">
      <w:pPr>
        <w:jc w:val="both"/>
        <w:rPr>
          <w:b/>
          <w:bCs/>
          <w:snapToGrid w:val="0"/>
          <w:sz w:val="24"/>
          <w:szCs w:val="24"/>
        </w:rPr>
      </w:pPr>
    </w:p>
    <w:p w:rsidR="00962CB5" w:rsidRDefault="00962CB5" w:rsidP="000F7769">
      <w:pPr>
        <w:jc w:val="both"/>
        <w:rPr>
          <w:b/>
          <w:bCs/>
          <w:snapToGrid w:val="0"/>
          <w:sz w:val="24"/>
          <w:szCs w:val="24"/>
        </w:rPr>
      </w:pPr>
      <w:r>
        <w:rPr>
          <w:b/>
          <w:bCs/>
          <w:snapToGrid w:val="0"/>
          <w:sz w:val="24"/>
          <w:szCs w:val="24"/>
        </w:rPr>
        <w:t xml:space="preserve">1.7.1 Předmět ochrany </w:t>
      </w:r>
      <w:r>
        <w:rPr>
          <w:b/>
          <w:bCs/>
          <w:sz w:val="24"/>
          <w:szCs w:val="24"/>
        </w:rPr>
        <w:t>ZCHÚ</w:t>
      </w:r>
      <w:r>
        <w:rPr>
          <w:b/>
          <w:bCs/>
          <w:snapToGrid w:val="0"/>
          <w:sz w:val="24"/>
          <w:szCs w:val="24"/>
        </w:rPr>
        <w:t xml:space="preserve"> podle zřizovacího předpisu</w:t>
      </w:r>
    </w:p>
    <w:p w:rsidR="00962CB5" w:rsidRDefault="00962CB5" w:rsidP="000F7769">
      <w:pPr>
        <w:jc w:val="both"/>
        <w:rPr>
          <w:b/>
          <w:bCs/>
          <w:snapToGrid w:val="0"/>
          <w:sz w:val="24"/>
          <w:szCs w:val="24"/>
        </w:rPr>
      </w:pPr>
    </w:p>
    <w:p w:rsidR="00D35E50" w:rsidRPr="00D35E50" w:rsidRDefault="00C06B69" w:rsidP="000F7769">
      <w:pPr>
        <w:pStyle w:val="Seznam"/>
        <w:widowControl/>
        <w:ind w:firstLine="708"/>
        <w:jc w:val="both"/>
        <w:rPr>
          <w:iCs/>
          <w:position w:val="6"/>
          <w:sz w:val="24"/>
          <w:szCs w:val="24"/>
        </w:rPr>
      </w:pPr>
      <w:r w:rsidRPr="00C06B69">
        <w:rPr>
          <w:iCs/>
          <w:position w:val="6"/>
          <w:sz w:val="24"/>
          <w:szCs w:val="24"/>
        </w:rPr>
        <w:t xml:space="preserve">Posláním památky je ochrana </w:t>
      </w:r>
      <w:r w:rsidR="00285E20">
        <w:rPr>
          <w:iCs/>
          <w:position w:val="6"/>
          <w:sz w:val="24"/>
          <w:szCs w:val="24"/>
        </w:rPr>
        <w:t xml:space="preserve">geologického profilu </w:t>
      </w:r>
      <w:proofErr w:type="spellStart"/>
      <w:r w:rsidR="00285E20">
        <w:rPr>
          <w:iCs/>
          <w:position w:val="6"/>
          <w:sz w:val="24"/>
          <w:szCs w:val="24"/>
        </w:rPr>
        <w:t>džbánskou</w:t>
      </w:r>
      <w:proofErr w:type="spellEnd"/>
      <w:r w:rsidR="00285E20">
        <w:rPr>
          <w:iCs/>
          <w:position w:val="6"/>
          <w:sz w:val="24"/>
          <w:szCs w:val="24"/>
        </w:rPr>
        <w:t xml:space="preserve"> křídou s bohatou kalcifilní květenou.</w:t>
      </w:r>
    </w:p>
    <w:p w:rsidR="00962CB5" w:rsidRDefault="00962CB5" w:rsidP="000F7769">
      <w:pPr>
        <w:jc w:val="both"/>
        <w:rPr>
          <w:b/>
          <w:bCs/>
          <w:snapToGrid w:val="0"/>
          <w:sz w:val="24"/>
          <w:szCs w:val="24"/>
        </w:rPr>
      </w:pPr>
    </w:p>
    <w:p w:rsidR="00D35E50" w:rsidRDefault="00D35E50" w:rsidP="000F7769">
      <w:pPr>
        <w:jc w:val="both"/>
        <w:rPr>
          <w:b/>
          <w:bCs/>
          <w:snapToGrid w:val="0"/>
          <w:sz w:val="24"/>
          <w:szCs w:val="24"/>
        </w:rPr>
      </w:pPr>
    </w:p>
    <w:p w:rsidR="00D35E50" w:rsidRDefault="00D35E50" w:rsidP="000F7769">
      <w:pPr>
        <w:jc w:val="both"/>
        <w:rPr>
          <w:b/>
          <w:bCs/>
          <w:snapToGrid w:val="0"/>
          <w:sz w:val="24"/>
          <w:szCs w:val="24"/>
        </w:rPr>
      </w:pPr>
    </w:p>
    <w:p w:rsidR="00962CB5" w:rsidRDefault="00962CB5" w:rsidP="000F7769">
      <w:pPr>
        <w:jc w:val="both"/>
        <w:rPr>
          <w:b/>
          <w:bCs/>
          <w:snapToGrid w:val="0"/>
          <w:sz w:val="24"/>
          <w:szCs w:val="24"/>
        </w:rPr>
      </w:pPr>
      <w:r>
        <w:rPr>
          <w:b/>
          <w:bCs/>
          <w:snapToGrid w:val="0"/>
          <w:sz w:val="24"/>
          <w:szCs w:val="24"/>
        </w:rPr>
        <w:t xml:space="preserve">1.7.2 Hlavní předmět ochrany </w:t>
      </w:r>
      <w:r>
        <w:rPr>
          <w:b/>
          <w:bCs/>
          <w:sz w:val="24"/>
          <w:szCs w:val="24"/>
        </w:rPr>
        <w:t>ZCHÚ</w:t>
      </w:r>
      <w:r>
        <w:rPr>
          <w:b/>
          <w:bCs/>
          <w:snapToGrid w:val="0"/>
          <w:sz w:val="24"/>
          <w:szCs w:val="24"/>
        </w:rPr>
        <w:t xml:space="preserve"> – současný stav</w:t>
      </w:r>
    </w:p>
    <w:p w:rsidR="00962CB5" w:rsidRDefault="00962CB5" w:rsidP="000F7769">
      <w:pPr>
        <w:jc w:val="both"/>
        <w:rPr>
          <w:b/>
          <w:bCs/>
          <w:snapToGrid w:val="0"/>
          <w:sz w:val="24"/>
          <w:szCs w:val="24"/>
        </w:rPr>
      </w:pPr>
    </w:p>
    <w:p w:rsidR="00962CB5" w:rsidRDefault="00962CB5" w:rsidP="000F7769">
      <w:pPr>
        <w:jc w:val="both"/>
        <w:rPr>
          <w:b/>
          <w:bCs/>
          <w:snapToGrid w:val="0"/>
        </w:rPr>
      </w:pPr>
      <w:r>
        <w:rPr>
          <w:b/>
          <w:bCs/>
          <w:snapToGrid w:val="0"/>
        </w:rPr>
        <w:t>A. ekosystémy</w:t>
      </w:r>
    </w:p>
    <w:p w:rsidR="00962CB5" w:rsidRDefault="00962CB5" w:rsidP="000F7769">
      <w:pPr>
        <w:jc w:val="both"/>
        <w:rPr>
          <w:b/>
          <w:bCs/>
          <w:snapToGrid w:val="0"/>
        </w:rPr>
      </w:pPr>
    </w:p>
    <w:p w:rsidR="00BC08B7" w:rsidRPr="00BC08B7" w:rsidRDefault="00BC08B7" w:rsidP="000F7769">
      <w:pPr>
        <w:jc w:val="both"/>
        <w:rPr>
          <w:bCs/>
          <w:snapToGrid w:val="0"/>
        </w:rPr>
      </w:pPr>
      <w:r w:rsidRPr="00BC08B7">
        <w:rPr>
          <w:bCs/>
          <w:snapToGrid w:val="0"/>
        </w:rPr>
        <w:t>Ekosystémy nejsou předmětem ochrany</w:t>
      </w:r>
      <w:r>
        <w:rPr>
          <w:bCs/>
          <w:snapToGrid w:val="0"/>
        </w:rPr>
        <w:t>.</w:t>
      </w:r>
    </w:p>
    <w:p w:rsidR="00BC08B7" w:rsidRDefault="00BC08B7" w:rsidP="000F7769">
      <w:pPr>
        <w:jc w:val="both"/>
        <w:rPr>
          <w:b/>
          <w:bCs/>
          <w:snapToGrid w:val="0"/>
        </w:rPr>
      </w:pPr>
    </w:p>
    <w:p w:rsidR="00AA02A2" w:rsidRDefault="00AA02A2" w:rsidP="000F7769">
      <w:pPr>
        <w:jc w:val="both"/>
        <w:rPr>
          <w:snapToGrid w:val="0"/>
        </w:rPr>
      </w:pPr>
    </w:p>
    <w:p w:rsidR="00962CB5" w:rsidRDefault="00962CB5" w:rsidP="000F7769">
      <w:pPr>
        <w:jc w:val="both"/>
        <w:rPr>
          <w:b/>
          <w:bCs/>
          <w:snapToGrid w:val="0"/>
        </w:rPr>
      </w:pPr>
      <w:r>
        <w:rPr>
          <w:b/>
          <w:bCs/>
          <w:snapToGrid w:val="0"/>
        </w:rPr>
        <w:t xml:space="preserve">B. </w:t>
      </w:r>
      <w:proofErr w:type="gramStart"/>
      <w:r>
        <w:rPr>
          <w:b/>
          <w:bCs/>
          <w:snapToGrid w:val="0"/>
        </w:rPr>
        <w:t>druhy</w:t>
      </w:r>
      <w:proofErr w:type="gramEnd"/>
    </w:p>
    <w:p w:rsidR="00962CB5" w:rsidRDefault="00962CB5" w:rsidP="000F7769">
      <w:pPr>
        <w:jc w:val="both"/>
        <w:rPr>
          <w:snapToGrid w:val="0"/>
        </w:rPr>
      </w:pPr>
    </w:p>
    <w:p w:rsidR="00AA02A2" w:rsidRDefault="00BC08B7" w:rsidP="000F7769">
      <w:pPr>
        <w:jc w:val="both"/>
        <w:rPr>
          <w:snapToGrid w:val="0"/>
        </w:rPr>
      </w:pPr>
      <w:r>
        <w:rPr>
          <w:snapToGrid w:val="0"/>
        </w:rPr>
        <w:t>D</w:t>
      </w:r>
      <w:r w:rsidR="00AA02A2">
        <w:rPr>
          <w:snapToGrid w:val="0"/>
        </w:rPr>
        <w:t>ruhy nejsou předmětem ochrany</w:t>
      </w:r>
      <w:r>
        <w:rPr>
          <w:snapToGrid w:val="0"/>
        </w:rPr>
        <w:t>.</w:t>
      </w:r>
    </w:p>
    <w:p w:rsidR="00905C09" w:rsidRDefault="00905C09" w:rsidP="000F7769">
      <w:pPr>
        <w:jc w:val="both"/>
        <w:rPr>
          <w:snapToGrid w:val="0"/>
        </w:rPr>
      </w:pPr>
    </w:p>
    <w:p w:rsidR="00962CB5" w:rsidRDefault="00962CB5" w:rsidP="000F7769">
      <w:pPr>
        <w:jc w:val="both"/>
        <w:rPr>
          <w:b/>
          <w:bCs/>
          <w:snapToGrid w:val="0"/>
        </w:rPr>
      </w:pPr>
      <w:r>
        <w:rPr>
          <w:b/>
          <w:bCs/>
          <w:snapToGrid w:val="0"/>
        </w:rPr>
        <w:t xml:space="preserve">C. útvary neživé přírody </w:t>
      </w:r>
    </w:p>
    <w:p w:rsidR="00962CB5" w:rsidRDefault="00962CB5" w:rsidP="000F7769">
      <w:pPr>
        <w:jc w:val="both"/>
        <w:rPr>
          <w:snapToGrid w:val="0"/>
        </w:rPr>
      </w:pPr>
    </w:p>
    <w:tbl>
      <w:tblPr>
        <w:tblW w:w="0" w:type="auto"/>
        <w:tblInd w:w="122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358"/>
        <w:gridCol w:w="2410"/>
        <w:gridCol w:w="4252"/>
      </w:tblGrid>
      <w:tr w:rsidR="00962CB5" w:rsidRPr="00962CB5">
        <w:trPr>
          <w:cantSplit/>
          <w:trHeight w:val="270"/>
        </w:trPr>
        <w:tc>
          <w:tcPr>
            <w:tcW w:w="2358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</w:tcBorders>
            <w:shd w:val="clear" w:color="auto" w:fill="C0C0C0"/>
          </w:tcPr>
          <w:p w:rsidR="00962CB5" w:rsidRPr="00962CB5" w:rsidRDefault="00962CB5">
            <w:pPr>
              <w:rPr>
                <w:b/>
                <w:bCs/>
                <w:snapToGrid w:val="0"/>
              </w:rPr>
            </w:pPr>
            <w:r w:rsidRPr="00962CB5">
              <w:rPr>
                <w:b/>
                <w:bCs/>
                <w:snapToGrid w:val="0"/>
              </w:rPr>
              <w:t xml:space="preserve">útvar </w:t>
            </w:r>
          </w:p>
        </w:tc>
        <w:tc>
          <w:tcPr>
            <w:tcW w:w="2410" w:type="dxa"/>
            <w:tcBorders>
              <w:top w:val="single" w:sz="18" w:space="0" w:color="auto"/>
              <w:left w:val="nil"/>
              <w:bottom w:val="single" w:sz="18" w:space="0" w:color="auto"/>
              <w:right w:val="single" w:sz="4" w:space="0" w:color="auto"/>
            </w:tcBorders>
            <w:shd w:val="clear" w:color="auto" w:fill="C0C0C0"/>
          </w:tcPr>
          <w:p w:rsidR="00962CB5" w:rsidRPr="00962CB5" w:rsidRDefault="00962CB5">
            <w:pPr>
              <w:rPr>
                <w:b/>
                <w:bCs/>
                <w:snapToGrid w:val="0"/>
              </w:rPr>
            </w:pPr>
            <w:r w:rsidRPr="00962CB5">
              <w:rPr>
                <w:b/>
                <w:bCs/>
                <w:snapToGrid w:val="0"/>
              </w:rPr>
              <w:t>geologická charakteristika</w:t>
            </w:r>
          </w:p>
        </w:tc>
        <w:tc>
          <w:tcPr>
            <w:tcW w:w="4252" w:type="dxa"/>
            <w:tcBorders>
              <w:top w:val="single" w:sz="18" w:space="0" w:color="auto"/>
              <w:left w:val="single" w:sz="4" w:space="0" w:color="auto"/>
              <w:bottom w:val="single" w:sz="18" w:space="0" w:color="auto"/>
              <w:right w:val="single" w:sz="18" w:space="0" w:color="auto"/>
            </w:tcBorders>
            <w:shd w:val="clear" w:color="auto" w:fill="C0C0C0"/>
          </w:tcPr>
          <w:p w:rsidR="00962CB5" w:rsidRPr="00962CB5" w:rsidRDefault="00962CB5">
            <w:pPr>
              <w:rPr>
                <w:b/>
                <w:bCs/>
                <w:snapToGrid w:val="0"/>
              </w:rPr>
            </w:pPr>
            <w:r w:rsidRPr="00962CB5">
              <w:rPr>
                <w:b/>
                <w:bCs/>
                <w:snapToGrid w:val="0"/>
              </w:rPr>
              <w:t>popis útvaru</w:t>
            </w:r>
          </w:p>
        </w:tc>
      </w:tr>
      <w:tr w:rsidR="00BC08B7" w:rsidRPr="008B7B7C" w:rsidTr="009568FD">
        <w:trPr>
          <w:cantSplit/>
          <w:trHeight w:val="261"/>
        </w:trPr>
        <w:tc>
          <w:tcPr>
            <w:tcW w:w="2358" w:type="dxa"/>
            <w:tcBorders>
              <w:top w:val="single" w:sz="4" w:space="0" w:color="auto"/>
              <w:left w:val="single" w:sz="18" w:space="0" w:color="auto"/>
              <w:bottom w:val="single" w:sz="18" w:space="0" w:color="auto"/>
            </w:tcBorders>
            <w:vAlign w:val="center"/>
          </w:tcPr>
          <w:p w:rsidR="00BC08B7" w:rsidRPr="00BC08B7" w:rsidRDefault="00285E20" w:rsidP="009568FD">
            <w:pPr>
              <w:rPr>
                <w:snapToGrid w:val="0"/>
                <w:color w:val="000000"/>
                <w:sz w:val="22"/>
                <w:szCs w:val="22"/>
              </w:rPr>
            </w:pPr>
            <w:r>
              <w:t>přirozený odkryv profilu křídových vrstev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18" w:space="0" w:color="auto"/>
              <w:right w:val="single" w:sz="4" w:space="0" w:color="auto"/>
            </w:tcBorders>
            <w:vAlign w:val="center"/>
          </w:tcPr>
          <w:p w:rsidR="00BC08B7" w:rsidRPr="00BC08B7" w:rsidRDefault="00285E20" w:rsidP="00285E20">
            <w:pPr>
              <w:rPr>
                <w:snapToGrid w:val="0"/>
                <w:sz w:val="22"/>
                <w:szCs w:val="22"/>
              </w:rPr>
            </w:pPr>
            <w:r>
              <w:t>karbonské pískovce až slepence</w:t>
            </w:r>
          </w:p>
        </w:tc>
        <w:tc>
          <w:tcPr>
            <w:tcW w:w="4252" w:type="dxa"/>
            <w:tcBorders>
              <w:top w:val="single" w:sz="4" w:space="0" w:color="auto"/>
              <w:left w:val="single" w:sz="4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:rsidR="00BC08B7" w:rsidRPr="00BC08B7" w:rsidRDefault="00285E20" w:rsidP="009568FD">
            <w:pPr>
              <w:rPr>
                <w:snapToGrid w:val="0"/>
                <w:sz w:val="22"/>
                <w:szCs w:val="22"/>
              </w:rPr>
            </w:pPr>
            <w:r>
              <w:t>odkryv v příkrých svazích rokle</w:t>
            </w:r>
          </w:p>
        </w:tc>
      </w:tr>
    </w:tbl>
    <w:p w:rsidR="00962CB5" w:rsidRDefault="00962CB5">
      <w:pPr>
        <w:pStyle w:val="Seznam2"/>
        <w:widowControl/>
        <w:ind w:left="0" w:firstLine="0"/>
        <w:jc w:val="both"/>
        <w:rPr>
          <w:sz w:val="24"/>
          <w:szCs w:val="24"/>
        </w:rPr>
      </w:pPr>
    </w:p>
    <w:p w:rsidR="00962CB5" w:rsidRDefault="00962CB5">
      <w:pPr>
        <w:pStyle w:val="Zkladntext"/>
        <w:rPr>
          <w:i/>
          <w:iCs/>
          <w:position w:val="6"/>
        </w:rPr>
      </w:pPr>
    </w:p>
    <w:p w:rsidR="00962CB5" w:rsidRDefault="00962CB5" w:rsidP="000F7769">
      <w:pPr>
        <w:pStyle w:val="Pokraovnseznamu"/>
        <w:widowControl/>
        <w:spacing w:after="0"/>
        <w:ind w:left="0"/>
        <w:jc w:val="both"/>
        <w:rPr>
          <w:b/>
          <w:bCs/>
          <w:sz w:val="24"/>
          <w:szCs w:val="24"/>
        </w:rPr>
      </w:pPr>
    </w:p>
    <w:p w:rsidR="00962CB5" w:rsidRDefault="00962CB5" w:rsidP="000F7769">
      <w:pPr>
        <w:pStyle w:val="Pokraovnseznamu"/>
        <w:widowControl/>
        <w:spacing w:after="0"/>
        <w:ind w:left="0"/>
        <w:jc w:val="both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1.8 Předmět ochrany EVL anebo PO, s kterými je ZCHÚ v překryvu</w:t>
      </w:r>
    </w:p>
    <w:p w:rsidR="00962CB5" w:rsidRDefault="00962CB5" w:rsidP="000F7769">
      <w:pPr>
        <w:jc w:val="both"/>
        <w:rPr>
          <w:b/>
          <w:bCs/>
          <w:snapToGrid w:val="0"/>
          <w:sz w:val="24"/>
          <w:szCs w:val="24"/>
        </w:rPr>
      </w:pPr>
    </w:p>
    <w:p w:rsidR="00962CB5" w:rsidRDefault="00962CB5" w:rsidP="000F7769">
      <w:pPr>
        <w:jc w:val="both"/>
        <w:rPr>
          <w:b/>
          <w:bCs/>
          <w:snapToGrid w:val="0"/>
        </w:rPr>
      </w:pPr>
      <w:r>
        <w:rPr>
          <w:b/>
          <w:bCs/>
          <w:snapToGrid w:val="0"/>
        </w:rPr>
        <w:t>A. typy přírodních stanovišť</w:t>
      </w:r>
    </w:p>
    <w:p w:rsidR="00BC08B7" w:rsidRDefault="00BC08B7" w:rsidP="000F7769">
      <w:pPr>
        <w:jc w:val="both"/>
        <w:rPr>
          <w:b/>
          <w:bCs/>
          <w:snapToGrid w:val="0"/>
          <w:sz w:val="24"/>
          <w:szCs w:val="24"/>
        </w:rPr>
      </w:pPr>
    </w:p>
    <w:p w:rsidR="00962CB5" w:rsidRPr="00BC08B7" w:rsidRDefault="00962CB5" w:rsidP="000F7769">
      <w:pPr>
        <w:jc w:val="both"/>
        <w:rPr>
          <w:b/>
          <w:bCs/>
          <w:snapToGrid w:val="0"/>
        </w:rPr>
      </w:pPr>
      <w:r w:rsidRPr="00BC08B7">
        <w:rPr>
          <w:b/>
          <w:bCs/>
          <w:snapToGrid w:val="0"/>
        </w:rPr>
        <w:t xml:space="preserve">B. </w:t>
      </w:r>
      <w:proofErr w:type="gramStart"/>
      <w:r w:rsidRPr="00BC08B7">
        <w:rPr>
          <w:b/>
          <w:bCs/>
          <w:snapToGrid w:val="0"/>
        </w:rPr>
        <w:t>evropsky</w:t>
      </w:r>
      <w:proofErr w:type="gramEnd"/>
      <w:r w:rsidRPr="00BC08B7">
        <w:rPr>
          <w:b/>
          <w:bCs/>
          <w:snapToGrid w:val="0"/>
        </w:rPr>
        <w:t xml:space="preserve"> významné druhy a ptáci</w:t>
      </w:r>
    </w:p>
    <w:p w:rsidR="00962CB5" w:rsidRPr="00FB2201" w:rsidRDefault="00962CB5" w:rsidP="000F7769">
      <w:pPr>
        <w:jc w:val="both"/>
        <w:rPr>
          <w:snapToGrid w:val="0"/>
          <w:sz w:val="24"/>
          <w:szCs w:val="24"/>
        </w:rPr>
      </w:pPr>
    </w:p>
    <w:p w:rsidR="00345B3A" w:rsidRPr="00FB2201" w:rsidRDefault="00345B3A" w:rsidP="000F7769">
      <w:pPr>
        <w:jc w:val="both"/>
        <w:rPr>
          <w:snapToGrid w:val="0"/>
          <w:sz w:val="24"/>
          <w:szCs w:val="24"/>
        </w:rPr>
      </w:pPr>
      <w:r w:rsidRPr="00FB2201">
        <w:rPr>
          <w:snapToGrid w:val="0"/>
          <w:sz w:val="24"/>
          <w:szCs w:val="24"/>
        </w:rPr>
        <w:t xml:space="preserve">Předmětem ochrany nejsou </w:t>
      </w:r>
      <w:r w:rsidR="00BC08B7">
        <w:rPr>
          <w:snapToGrid w:val="0"/>
          <w:sz w:val="24"/>
          <w:szCs w:val="24"/>
        </w:rPr>
        <w:t xml:space="preserve">přírodní stanoviště, ani </w:t>
      </w:r>
      <w:r w:rsidRPr="00FB2201">
        <w:rPr>
          <w:snapToGrid w:val="0"/>
          <w:sz w:val="24"/>
          <w:szCs w:val="24"/>
        </w:rPr>
        <w:t>evropsky významné druhy a ptáci.</w:t>
      </w:r>
    </w:p>
    <w:p w:rsidR="00345B3A" w:rsidRPr="00FB2201" w:rsidRDefault="00345B3A" w:rsidP="000F7769">
      <w:pPr>
        <w:jc w:val="both"/>
        <w:rPr>
          <w:snapToGrid w:val="0"/>
          <w:sz w:val="24"/>
          <w:szCs w:val="24"/>
        </w:rPr>
      </w:pPr>
    </w:p>
    <w:p w:rsidR="00962CB5" w:rsidRPr="00FB2201" w:rsidRDefault="00962CB5" w:rsidP="000F7769">
      <w:pPr>
        <w:pStyle w:val="Seznam2"/>
        <w:widowControl/>
        <w:ind w:left="0" w:firstLine="0"/>
        <w:jc w:val="both"/>
        <w:rPr>
          <w:b/>
          <w:bCs/>
          <w:snapToGrid w:val="0"/>
          <w:sz w:val="24"/>
          <w:szCs w:val="24"/>
        </w:rPr>
      </w:pPr>
    </w:p>
    <w:p w:rsidR="00962CB5" w:rsidRPr="00FB2201" w:rsidRDefault="00962CB5" w:rsidP="000F7769">
      <w:pPr>
        <w:pStyle w:val="Seznam2"/>
        <w:widowControl/>
        <w:ind w:left="0" w:firstLine="0"/>
        <w:jc w:val="both"/>
        <w:rPr>
          <w:b/>
          <w:bCs/>
          <w:snapToGrid w:val="0"/>
          <w:sz w:val="24"/>
          <w:szCs w:val="24"/>
        </w:rPr>
      </w:pPr>
      <w:r w:rsidRPr="00FB2201">
        <w:rPr>
          <w:b/>
          <w:bCs/>
          <w:snapToGrid w:val="0"/>
          <w:sz w:val="24"/>
          <w:szCs w:val="24"/>
        </w:rPr>
        <w:t>1.9 Cíl ochrany</w:t>
      </w:r>
    </w:p>
    <w:p w:rsidR="00285E20" w:rsidRPr="008267EF" w:rsidRDefault="00285E20" w:rsidP="000F7769">
      <w:pPr>
        <w:pStyle w:val="Seznam2"/>
        <w:widowControl/>
        <w:ind w:left="0" w:firstLine="0"/>
        <w:jc w:val="both"/>
        <w:rPr>
          <w:b/>
          <w:bCs/>
          <w:i/>
          <w:iCs/>
          <w:snapToGrid w:val="0"/>
          <w:sz w:val="24"/>
          <w:szCs w:val="24"/>
        </w:rPr>
      </w:pPr>
    </w:p>
    <w:p w:rsidR="00285E20" w:rsidRPr="008267EF" w:rsidRDefault="00285E20" w:rsidP="000F7769">
      <w:pPr>
        <w:pStyle w:val="Seznam2"/>
        <w:widowControl/>
        <w:ind w:left="0" w:firstLine="708"/>
        <w:jc w:val="both"/>
        <w:rPr>
          <w:b/>
          <w:bCs/>
          <w:i/>
          <w:iCs/>
          <w:snapToGrid w:val="0"/>
          <w:sz w:val="24"/>
          <w:szCs w:val="24"/>
        </w:rPr>
      </w:pPr>
      <w:r w:rsidRPr="008267EF">
        <w:rPr>
          <w:iCs/>
          <w:sz w:val="24"/>
          <w:szCs w:val="24"/>
        </w:rPr>
        <w:t>Hlavním cílem ochrany je zachování regionálně významného přirozeného odkryvu křídových vrstev sedimentů až po rozhraní s karbonskými uloženinami.</w:t>
      </w:r>
    </w:p>
    <w:p w:rsidR="00285E20" w:rsidRPr="008267EF" w:rsidRDefault="00BC08B7" w:rsidP="000F7769">
      <w:pPr>
        <w:pStyle w:val="Zkladntext"/>
        <w:ind w:firstLine="708"/>
        <w:rPr>
          <w:bCs/>
          <w:iCs/>
          <w:snapToGrid w:val="0"/>
          <w:sz w:val="24"/>
          <w:szCs w:val="24"/>
        </w:rPr>
      </w:pPr>
      <w:r w:rsidRPr="008267EF">
        <w:rPr>
          <w:bCs/>
          <w:iCs/>
          <w:snapToGrid w:val="0"/>
          <w:sz w:val="24"/>
          <w:szCs w:val="24"/>
        </w:rPr>
        <w:t>Cílem ochrany v lesních porostech je podpora původních a stanovištně vhodných druhů dřevin, včetně podpory jejich přirozeného zmlazení.</w:t>
      </w:r>
      <w:r w:rsidR="00285E20" w:rsidRPr="008267EF">
        <w:rPr>
          <w:bCs/>
          <w:iCs/>
          <w:snapToGrid w:val="0"/>
          <w:sz w:val="24"/>
          <w:szCs w:val="24"/>
        </w:rPr>
        <w:t xml:space="preserve"> Přitom redukovat porosty nepůvodního </w:t>
      </w:r>
      <w:r w:rsidR="007E521B" w:rsidRPr="008267EF">
        <w:rPr>
          <w:bCs/>
          <w:iCs/>
          <w:snapToGrid w:val="0"/>
          <w:sz w:val="24"/>
          <w:szCs w:val="24"/>
        </w:rPr>
        <w:t xml:space="preserve">(invazního) </w:t>
      </w:r>
      <w:r w:rsidR="00285E20" w:rsidRPr="008267EF">
        <w:rPr>
          <w:bCs/>
          <w:iCs/>
          <w:snapToGrid w:val="0"/>
          <w:sz w:val="24"/>
          <w:szCs w:val="24"/>
        </w:rPr>
        <w:t>trnovníku akátu</w:t>
      </w:r>
      <w:r w:rsidR="007E521B" w:rsidRPr="008267EF">
        <w:rPr>
          <w:bCs/>
          <w:iCs/>
          <w:snapToGrid w:val="0"/>
          <w:sz w:val="24"/>
          <w:szCs w:val="24"/>
        </w:rPr>
        <w:t xml:space="preserve"> a dalších dřevin (modřín, smrk, javor jasanolistý).</w:t>
      </w:r>
    </w:p>
    <w:p w:rsidR="00BC08B7" w:rsidRPr="008267EF" w:rsidRDefault="00285E20" w:rsidP="000F7769">
      <w:pPr>
        <w:pStyle w:val="Zkladntext"/>
        <w:ind w:firstLine="708"/>
        <w:rPr>
          <w:bCs/>
          <w:iCs/>
          <w:snapToGrid w:val="0"/>
          <w:sz w:val="24"/>
          <w:szCs w:val="24"/>
        </w:rPr>
      </w:pPr>
      <w:r w:rsidRPr="008267EF">
        <w:rPr>
          <w:bCs/>
          <w:iCs/>
          <w:snapToGrid w:val="0"/>
          <w:sz w:val="24"/>
          <w:szCs w:val="24"/>
        </w:rPr>
        <w:t xml:space="preserve">Zachování bezzásahového charakteru toku </w:t>
      </w:r>
      <w:proofErr w:type="spellStart"/>
      <w:r w:rsidRPr="008267EF">
        <w:rPr>
          <w:bCs/>
          <w:iCs/>
          <w:snapToGrid w:val="0"/>
          <w:sz w:val="24"/>
          <w:szCs w:val="24"/>
        </w:rPr>
        <w:t>Svinařovského</w:t>
      </w:r>
      <w:proofErr w:type="spellEnd"/>
      <w:r w:rsidRPr="008267EF">
        <w:rPr>
          <w:bCs/>
          <w:iCs/>
          <w:snapToGrid w:val="0"/>
          <w:sz w:val="24"/>
          <w:szCs w:val="24"/>
        </w:rPr>
        <w:t xml:space="preserve"> potoka s lokálními tůněmi vhodnými pro reprodukci mloka skvrnitého</w:t>
      </w:r>
      <w:r w:rsidR="00FF3F15">
        <w:rPr>
          <w:bCs/>
          <w:iCs/>
          <w:snapToGrid w:val="0"/>
          <w:sz w:val="24"/>
          <w:szCs w:val="24"/>
        </w:rPr>
        <w:t>.</w:t>
      </w:r>
      <w:r w:rsidRPr="008267EF">
        <w:rPr>
          <w:bCs/>
          <w:iCs/>
          <w:snapToGrid w:val="0"/>
          <w:sz w:val="24"/>
          <w:szCs w:val="24"/>
        </w:rPr>
        <w:t xml:space="preserve"> </w:t>
      </w:r>
      <w:r w:rsidR="006D5627" w:rsidRPr="008267EF">
        <w:rPr>
          <w:bCs/>
          <w:iCs/>
          <w:snapToGrid w:val="0"/>
          <w:sz w:val="24"/>
          <w:szCs w:val="24"/>
        </w:rPr>
        <w:t xml:space="preserve">  </w:t>
      </w:r>
    </w:p>
    <w:p w:rsidR="00BC08B7" w:rsidRDefault="00BC08B7" w:rsidP="000F7769">
      <w:pPr>
        <w:pStyle w:val="Zkladntext"/>
        <w:ind w:firstLine="708"/>
        <w:jc w:val="left"/>
        <w:rPr>
          <w:bCs/>
          <w:iCs/>
          <w:snapToGrid w:val="0"/>
          <w:sz w:val="24"/>
          <w:szCs w:val="24"/>
        </w:rPr>
      </w:pPr>
    </w:p>
    <w:p w:rsidR="00962CB5" w:rsidRDefault="00962CB5" w:rsidP="000F7769">
      <w:pPr>
        <w:pStyle w:val="Zkladntext"/>
        <w:jc w:val="left"/>
        <w:rPr>
          <w:b/>
          <w:bCs/>
          <w:sz w:val="32"/>
          <w:szCs w:val="32"/>
        </w:rPr>
      </w:pPr>
      <w:r>
        <w:rPr>
          <w:b/>
          <w:bCs/>
          <w:i/>
          <w:iCs/>
          <w:snapToGrid w:val="0"/>
        </w:rPr>
        <w:br w:type="page"/>
      </w:r>
      <w:r>
        <w:rPr>
          <w:b/>
          <w:bCs/>
          <w:sz w:val="32"/>
          <w:szCs w:val="32"/>
        </w:rPr>
        <w:lastRenderedPageBreak/>
        <w:t>2. Rozbor stavu zvláště chráněného území s ohledem na předmět ochrany</w:t>
      </w:r>
    </w:p>
    <w:p w:rsidR="00962CB5" w:rsidRDefault="00962CB5" w:rsidP="000F7769">
      <w:pPr>
        <w:pStyle w:val="Pokraovnseznamu2"/>
        <w:widowControl/>
        <w:spacing w:after="0"/>
        <w:ind w:left="0"/>
        <w:jc w:val="both"/>
        <w:rPr>
          <w:i/>
          <w:iCs/>
          <w:sz w:val="24"/>
          <w:szCs w:val="24"/>
        </w:rPr>
      </w:pPr>
    </w:p>
    <w:p w:rsidR="00B178D3" w:rsidRDefault="00962CB5" w:rsidP="000F7769">
      <w:pPr>
        <w:pStyle w:val="Seznam2"/>
        <w:widowControl/>
        <w:numPr>
          <w:ilvl w:val="1"/>
          <w:numId w:val="10"/>
        </w:numPr>
        <w:jc w:val="both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Stručný popis území a charakteristika jeho přírodních poměrů</w:t>
      </w:r>
    </w:p>
    <w:p w:rsidR="00B178D3" w:rsidRDefault="00B178D3" w:rsidP="000F7769">
      <w:pPr>
        <w:pStyle w:val="Seznam2"/>
        <w:widowControl/>
        <w:ind w:left="360" w:firstLine="0"/>
        <w:jc w:val="both"/>
        <w:rPr>
          <w:b/>
          <w:bCs/>
          <w:sz w:val="24"/>
          <w:szCs w:val="24"/>
        </w:rPr>
      </w:pPr>
    </w:p>
    <w:p w:rsidR="00B178D3" w:rsidRDefault="00B178D3" w:rsidP="000F7769">
      <w:pPr>
        <w:pStyle w:val="Seznam2"/>
        <w:widowControl/>
        <w:numPr>
          <w:ilvl w:val="2"/>
          <w:numId w:val="10"/>
        </w:numPr>
        <w:jc w:val="both"/>
        <w:rPr>
          <w:b/>
          <w:bCs/>
          <w:sz w:val="24"/>
          <w:szCs w:val="24"/>
        </w:rPr>
      </w:pPr>
      <w:r w:rsidRPr="005A422B">
        <w:rPr>
          <w:b/>
          <w:bCs/>
          <w:sz w:val="24"/>
          <w:szCs w:val="24"/>
          <w:u w:val="single"/>
        </w:rPr>
        <w:t>Popis, obecná charakteristika</w:t>
      </w:r>
    </w:p>
    <w:p w:rsidR="00B178D3" w:rsidRDefault="00B178D3" w:rsidP="000F7769">
      <w:pPr>
        <w:pStyle w:val="Seznam2"/>
        <w:widowControl/>
        <w:ind w:left="720" w:firstLine="0"/>
        <w:jc w:val="both"/>
        <w:rPr>
          <w:sz w:val="24"/>
          <w:szCs w:val="24"/>
          <w:u w:val="single"/>
        </w:rPr>
      </w:pPr>
    </w:p>
    <w:p w:rsidR="00B178D3" w:rsidRPr="005D0971" w:rsidRDefault="00B178D3" w:rsidP="000F7769">
      <w:pPr>
        <w:pStyle w:val="Seznam2"/>
        <w:widowControl/>
        <w:ind w:left="720" w:firstLine="0"/>
        <w:jc w:val="both"/>
        <w:rPr>
          <w:b/>
          <w:bCs/>
          <w:sz w:val="24"/>
          <w:szCs w:val="24"/>
        </w:rPr>
      </w:pPr>
      <w:proofErr w:type="gramStart"/>
      <w:r w:rsidRPr="00853242">
        <w:rPr>
          <w:sz w:val="24"/>
          <w:szCs w:val="24"/>
          <w:u w:val="single"/>
        </w:rPr>
        <w:t>2.1.1.A Geologie</w:t>
      </w:r>
      <w:proofErr w:type="gramEnd"/>
      <w:r w:rsidR="005D0971">
        <w:rPr>
          <w:sz w:val="24"/>
          <w:szCs w:val="24"/>
        </w:rPr>
        <w:t xml:space="preserve"> </w:t>
      </w:r>
    </w:p>
    <w:p w:rsidR="00B178D3" w:rsidRPr="00853242" w:rsidRDefault="00B178D3" w:rsidP="000F7769">
      <w:pPr>
        <w:ind w:firstLine="708"/>
        <w:jc w:val="both"/>
        <w:rPr>
          <w:sz w:val="24"/>
          <w:szCs w:val="24"/>
        </w:rPr>
      </w:pPr>
    </w:p>
    <w:p w:rsidR="00E4154B" w:rsidRPr="00C91DEF" w:rsidRDefault="005F27BE" w:rsidP="000F7769">
      <w:pPr>
        <w:ind w:firstLine="708"/>
        <w:jc w:val="both"/>
        <w:rPr>
          <w:sz w:val="24"/>
          <w:szCs w:val="24"/>
        </w:rPr>
      </w:pPr>
      <w:r w:rsidRPr="00C91DEF">
        <w:rPr>
          <w:sz w:val="24"/>
          <w:szCs w:val="24"/>
        </w:rPr>
        <w:t xml:space="preserve">Postupně se rozšiřující a prohlubující ostře zaříznutá rokle (hloubka až 7 m a šířka </w:t>
      </w:r>
      <w:proofErr w:type="gramStart"/>
      <w:r w:rsidRPr="00C91DEF">
        <w:rPr>
          <w:sz w:val="24"/>
          <w:szCs w:val="24"/>
        </w:rPr>
        <w:t>až</w:t>
      </w:r>
      <w:r w:rsidR="00FF3F15">
        <w:rPr>
          <w:sz w:val="24"/>
          <w:szCs w:val="24"/>
        </w:rPr>
        <w:t xml:space="preserve"> </w:t>
      </w:r>
      <w:r w:rsidRPr="00C91DEF">
        <w:rPr>
          <w:sz w:val="24"/>
          <w:szCs w:val="24"/>
        </w:rPr>
        <w:t xml:space="preserve"> 4 m) se</w:t>
      </w:r>
      <w:proofErr w:type="gramEnd"/>
      <w:r w:rsidR="00E4154B" w:rsidRPr="00C91DEF">
        <w:rPr>
          <w:sz w:val="24"/>
          <w:szCs w:val="24"/>
        </w:rPr>
        <w:t xml:space="preserve"> </w:t>
      </w:r>
      <w:r w:rsidRPr="00C91DEF">
        <w:rPr>
          <w:sz w:val="24"/>
          <w:szCs w:val="24"/>
        </w:rPr>
        <w:t xml:space="preserve">svislými stěnami v křídových (spodní </w:t>
      </w:r>
      <w:proofErr w:type="spellStart"/>
      <w:r w:rsidRPr="00C91DEF">
        <w:rPr>
          <w:sz w:val="24"/>
          <w:szCs w:val="24"/>
        </w:rPr>
        <w:t>turon</w:t>
      </w:r>
      <w:proofErr w:type="spellEnd"/>
      <w:r w:rsidRPr="00C91DEF">
        <w:rPr>
          <w:sz w:val="24"/>
          <w:szCs w:val="24"/>
        </w:rPr>
        <w:t xml:space="preserve">) písčitých slínovcích s polohou glaukonitických slínovců připomínající kaňon. </w:t>
      </w:r>
      <w:r w:rsidR="00C91DEF" w:rsidRPr="00C91DEF">
        <w:rPr>
          <w:sz w:val="24"/>
          <w:szCs w:val="24"/>
        </w:rPr>
        <w:t xml:space="preserve">Kaňon plynule přechází do úzké rokle budované křídovými (svrchní </w:t>
      </w:r>
      <w:proofErr w:type="spellStart"/>
      <w:r w:rsidR="00C91DEF" w:rsidRPr="00C91DEF">
        <w:rPr>
          <w:sz w:val="24"/>
          <w:szCs w:val="24"/>
        </w:rPr>
        <w:t>cenoman</w:t>
      </w:r>
      <w:proofErr w:type="spellEnd"/>
      <w:r w:rsidR="00C91DEF" w:rsidRPr="00C91DEF">
        <w:rPr>
          <w:sz w:val="24"/>
          <w:szCs w:val="24"/>
        </w:rPr>
        <w:t>) pískovci (</w:t>
      </w:r>
      <w:proofErr w:type="spellStart"/>
      <w:r w:rsidR="00C91DEF" w:rsidRPr="00C91DEF">
        <w:rPr>
          <w:sz w:val="24"/>
          <w:szCs w:val="24"/>
        </w:rPr>
        <w:t>Ložek</w:t>
      </w:r>
      <w:proofErr w:type="spellEnd"/>
      <w:r w:rsidR="00C91DEF" w:rsidRPr="00C91DEF">
        <w:rPr>
          <w:sz w:val="24"/>
          <w:szCs w:val="24"/>
        </w:rPr>
        <w:t xml:space="preserve"> a kol. 2005).</w:t>
      </w:r>
    </w:p>
    <w:p w:rsidR="00E4154B" w:rsidRPr="00C91DEF" w:rsidRDefault="00C91DEF" w:rsidP="000F7769">
      <w:pPr>
        <w:ind w:firstLine="708"/>
        <w:jc w:val="both"/>
        <w:rPr>
          <w:sz w:val="24"/>
          <w:szCs w:val="24"/>
        </w:rPr>
      </w:pPr>
      <w:r w:rsidRPr="00C91DEF">
        <w:rPr>
          <w:sz w:val="24"/>
          <w:szCs w:val="24"/>
        </w:rPr>
        <w:t>Podle geologické mapy (dat</w:t>
      </w:r>
      <w:r w:rsidR="00FF3F15">
        <w:rPr>
          <w:sz w:val="24"/>
          <w:szCs w:val="24"/>
        </w:rPr>
        <w:t>a</w:t>
      </w:r>
      <w:r w:rsidRPr="00C91DEF">
        <w:rPr>
          <w:sz w:val="24"/>
          <w:szCs w:val="24"/>
        </w:rPr>
        <w:t xml:space="preserve"> ze serveru </w:t>
      </w:r>
      <w:hyperlink r:id="rId10" w:history="1">
        <w:r w:rsidRPr="00C91DEF">
          <w:rPr>
            <w:rStyle w:val="Hypertextovodkaz"/>
            <w:sz w:val="24"/>
            <w:szCs w:val="24"/>
          </w:rPr>
          <w:t>http://www.geology.cz/</w:t>
        </w:r>
      </w:hyperlink>
      <w:r w:rsidRPr="00C91DEF">
        <w:rPr>
          <w:sz w:val="24"/>
          <w:szCs w:val="24"/>
        </w:rPr>
        <w:t xml:space="preserve">) </w:t>
      </w:r>
      <w:r w:rsidR="00E4154B" w:rsidRPr="00C91DEF">
        <w:rPr>
          <w:sz w:val="24"/>
          <w:szCs w:val="24"/>
        </w:rPr>
        <w:t xml:space="preserve">jsou </w:t>
      </w:r>
      <w:r w:rsidRPr="00C91DEF">
        <w:rPr>
          <w:sz w:val="24"/>
          <w:szCs w:val="24"/>
        </w:rPr>
        <w:t xml:space="preserve">na území přírodní památky </w:t>
      </w:r>
      <w:r w:rsidR="00E4154B" w:rsidRPr="00C91DEF">
        <w:rPr>
          <w:sz w:val="24"/>
          <w:szCs w:val="24"/>
        </w:rPr>
        <w:t xml:space="preserve">evidovány </w:t>
      </w:r>
      <w:r w:rsidRPr="00C91DEF">
        <w:rPr>
          <w:iCs/>
          <w:sz w:val="24"/>
          <w:szCs w:val="24"/>
        </w:rPr>
        <w:t xml:space="preserve">písčité slínovce až jílovce </w:t>
      </w:r>
      <w:proofErr w:type="spellStart"/>
      <w:r w:rsidRPr="00C91DEF">
        <w:rPr>
          <w:iCs/>
          <w:sz w:val="24"/>
          <w:szCs w:val="24"/>
        </w:rPr>
        <w:t>spongilitické</w:t>
      </w:r>
      <w:proofErr w:type="spellEnd"/>
      <w:r w:rsidRPr="00C91DEF">
        <w:rPr>
          <w:iCs/>
          <w:sz w:val="24"/>
          <w:szCs w:val="24"/>
        </w:rPr>
        <w:t xml:space="preserve">, místy silicifikované (opuky) </w:t>
      </w:r>
      <w:r w:rsidRPr="00C91DEF">
        <w:rPr>
          <w:sz w:val="24"/>
          <w:szCs w:val="24"/>
        </w:rPr>
        <w:t xml:space="preserve">bělohorského souvrství z období středního a spodního </w:t>
      </w:r>
      <w:proofErr w:type="spellStart"/>
      <w:r w:rsidRPr="00C91DEF">
        <w:rPr>
          <w:sz w:val="24"/>
          <w:szCs w:val="24"/>
        </w:rPr>
        <w:t>turonu</w:t>
      </w:r>
      <w:proofErr w:type="spellEnd"/>
      <w:r w:rsidRPr="00C91DEF">
        <w:rPr>
          <w:sz w:val="24"/>
          <w:szCs w:val="24"/>
        </w:rPr>
        <w:t xml:space="preserve">. Z hlediska regionálního zařazení se jedná o </w:t>
      </w:r>
      <w:proofErr w:type="spellStart"/>
      <w:r w:rsidRPr="00C91DEF">
        <w:rPr>
          <w:sz w:val="24"/>
          <w:szCs w:val="24"/>
        </w:rPr>
        <w:t>vltavo</w:t>
      </w:r>
      <w:proofErr w:type="spellEnd"/>
      <w:r w:rsidRPr="00C91DEF">
        <w:rPr>
          <w:sz w:val="24"/>
          <w:szCs w:val="24"/>
        </w:rPr>
        <w:t>-berounský vývoj, orlicko-žďárský vývoj. Pouze na dn</w:t>
      </w:r>
      <w:r w:rsidR="00FF3F15">
        <w:rPr>
          <w:sz w:val="24"/>
          <w:szCs w:val="24"/>
        </w:rPr>
        <w:t>ě</w:t>
      </w:r>
      <w:r w:rsidRPr="00C91DEF">
        <w:rPr>
          <w:sz w:val="24"/>
          <w:szCs w:val="24"/>
        </w:rPr>
        <w:t xml:space="preserve"> údolí se objevuje nivní sediment - hlína, písek, štěrk kvartérního stáří.</w:t>
      </w:r>
    </w:p>
    <w:p w:rsidR="005F27BE" w:rsidRDefault="005F27BE" w:rsidP="000F7769">
      <w:pPr>
        <w:ind w:firstLine="708"/>
        <w:jc w:val="both"/>
        <w:rPr>
          <w:sz w:val="24"/>
          <w:szCs w:val="24"/>
        </w:rPr>
      </w:pPr>
    </w:p>
    <w:p w:rsidR="00B178D3" w:rsidRDefault="00B178D3" w:rsidP="000F7769">
      <w:pPr>
        <w:ind w:firstLine="708"/>
        <w:jc w:val="both"/>
        <w:rPr>
          <w:sz w:val="24"/>
          <w:szCs w:val="24"/>
        </w:rPr>
      </w:pPr>
    </w:p>
    <w:p w:rsidR="00B178D3" w:rsidRDefault="00B178D3" w:rsidP="000F7769">
      <w:pPr>
        <w:ind w:firstLine="708"/>
        <w:jc w:val="both"/>
        <w:rPr>
          <w:sz w:val="24"/>
          <w:szCs w:val="24"/>
          <w:u w:val="single"/>
        </w:rPr>
      </w:pPr>
      <w:proofErr w:type="gramStart"/>
      <w:r>
        <w:rPr>
          <w:sz w:val="24"/>
          <w:szCs w:val="24"/>
          <w:u w:val="single"/>
        </w:rPr>
        <w:t xml:space="preserve">2.1.1.B </w:t>
      </w:r>
      <w:r w:rsidRPr="005A422B">
        <w:rPr>
          <w:sz w:val="24"/>
          <w:szCs w:val="24"/>
          <w:u w:val="single"/>
        </w:rPr>
        <w:t>Pedologie</w:t>
      </w:r>
      <w:proofErr w:type="gramEnd"/>
    </w:p>
    <w:p w:rsidR="003D3F2B" w:rsidRPr="00B178D3" w:rsidRDefault="003D3F2B" w:rsidP="000F7769">
      <w:pPr>
        <w:ind w:firstLine="708"/>
        <w:jc w:val="both"/>
        <w:rPr>
          <w:sz w:val="24"/>
          <w:szCs w:val="24"/>
        </w:rPr>
      </w:pPr>
    </w:p>
    <w:p w:rsidR="00B178D3" w:rsidRPr="005A422B" w:rsidRDefault="005F27BE" w:rsidP="000F7769">
      <w:pPr>
        <w:ind w:firstLine="708"/>
        <w:jc w:val="both"/>
        <w:rPr>
          <w:sz w:val="24"/>
          <w:szCs w:val="24"/>
        </w:rPr>
      </w:pPr>
      <w:r>
        <w:rPr>
          <w:sz w:val="24"/>
        </w:rPr>
        <w:t xml:space="preserve">Půdy představují pestrou mozaiku </w:t>
      </w:r>
      <w:proofErr w:type="spellStart"/>
      <w:r>
        <w:rPr>
          <w:sz w:val="24"/>
        </w:rPr>
        <w:t>pararendzin</w:t>
      </w:r>
      <w:proofErr w:type="spellEnd"/>
      <w:r>
        <w:rPr>
          <w:sz w:val="24"/>
        </w:rPr>
        <w:t xml:space="preserve"> přecházejících do </w:t>
      </w:r>
      <w:proofErr w:type="spellStart"/>
      <w:r>
        <w:rPr>
          <w:sz w:val="24"/>
        </w:rPr>
        <w:t>kambizemí</w:t>
      </w:r>
      <w:proofErr w:type="spellEnd"/>
      <w:r>
        <w:rPr>
          <w:sz w:val="24"/>
        </w:rPr>
        <w:t xml:space="preserve"> (</w:t>
      </w:r>
      <w:proofErr w:type="spellStart"/>
      <w:r>
        <w:rPr>
          <w:sz w:val="24"/>
        </w:rPr>
        <w:t>Ložek</w:t>
      </w:r>
      <w:proofErr w:type="spellEnd"/>
      <w:r>
        <w:rPr>
          <w:sz w:val="24"/>
        </w:rPr>
        <w:t xml:space="preserve"> a kol. 2005).</w:t>
      </w:r>
    </w:p>
    <w:p w:rsidR="00B178D3" w:rsidRDefault="00B178D3" w:rsidP="000F7769">
      <w:pPr>
        <w:ind w:firstLine="708"/>
        <w:jc w:val="both"/>
        <w:rPr>
          <w:sz w:val="24"/>
          <w:szCs w:val="24"/>
        </w:rPr>
      </w:pPr>
    </w:p>
    <w:p w:rsidR="005F27BE" w:rsidRDefault="005F27BE" w:rsidP="000F7769">
      <w:pPr>
        <w:ind w:firstLine="708"/>
        <w:jc w:val="both"/>
        <w:rPr>
          <w:sz w:val="24"/>
          <w:szCs w:val="24"/>
        </w:rPr>
      </w:pPr>
    </w:p>
    <w:p w:rsidR="00B178D3" w:rsidRPr="00B178D3" w:rsidRDefault="00B178D3" w:rsidP="000F7769">
      <w:pPr>
        <w:ind w:firstLine="708"/>
        <w:jc w:val="both"/>
        <w:rPr>
          <w:sz w:val="24"/>
          <w:szCs w:val="24"/>
        </w:rPr>
      </w:pPr>
      <w:proofErr w:type="gramStart"/>
      <w:r>
        <w:rPr>
          <w:sz w:val="24"/>
          <w:szCs w:val="24"/>
          <w:u w:val="single"/>
        </w:rPr>
        <w:t xml:space="preserve">2.1.1.C </w:t>
      </w:r>
      <w:r w:rsidRPr="005A422B">
        <w:rPr>
          <w:sz w:val="24"/>
          <w:szCs w:val="24"/>
          <w:u w:val="single"/>
        </w:rPr>
        <w:t>Klimatické</w:t>
      </w:r>
      <w:proofErr w:type="gramEnd"/>
      <w:r w:rsidRPr="005A422B">
        <w:rPr>
          <w:sz w:val="24"/>
          <w:szCs w:val="24"/>
          <w:u w:val="single"/>
        </w:rPr>
        <w:t xml:space="preserve"> poměry</w:t>
      </w:r>
    </w:p>
    <w:p w:rsidR="00B178D3" w:rsidRPr="005A422B" w:rsidRDefault="00B178D3" w:rsidP="000F7769">
      <w:pPr>
        <w:ind w:firstLine="708"/>
        <w:jc w:val="both"/>
        <w:rPr>
          <w:sz w:val="24"/>
          <w:szCs w:val="24"/>
        </w:rPr>
      </w:pPr>
    </w:p>
    <w:p w:rsidR="00B178D3" w:rsidRPr="005A422B" w:rsidRDefault="00B178D3" w:rsidP="000F7769">
      <w:pPr>
        <w:ind w:firstLine="708"/>
        <w:jc w:val="both"/>
        <w:rPr>
          <w:sz w:val="24"/>
          <w:szCs w:val="24"/>
        </w:rPr>
      </w:pPr>
      <w:r w:rsidRPr="005A422B">
        <w:rPr>
          <w:sz w:val="24"/>
          <w:szCs w:val="24"/>
        </w:rPr>
        <w:t>Klimaticky (</w:t>
      </w:r>
      <w:proofErr w:type="spellStart"/>
      <w:r w:rsidR="00FF3F15" w:rsidRPr="005A422B">
        <w:rPr>
          <w:sz w:val="24"/>
          <w:szCs w:val="24"/>
        </w:rPr>
        <w:t>Quitt</w:t>
      </w:r>
      <w:proofErr w:type="spellEnd"/>
      <w:r w:rsidR="00FF3F15" w:rsidRPr="005A422B">
        <w:rPr>
          <w:sz w:val="24"/>
          <w:szCs w:val="24"/>
        </w:rPr>
        <w:t xml:space="preserve"> </w:t>
      </w:r>
      <w:r w:rsidRPr="005A422B">
        <w:rPr>
          <w:sz w:val="24"/>
          <w:szCs w:val="24"/>
        </w:rPr>
        <w:t xml:space="preserve">E. </w:t>
      </w:r>
      <w:r w:rsidR="00C665BF">
        <w:rPr>
          <w:sz w:val="24"/>
          <w:szCs w:val="24"/>
        </w:rPr>
        <w:t>1971</w:t>
      </w:r>
      <w:r w:rsidRPr="005A422B">
        <w:rPr>
          <w:sz w:val="24"/>
          <w:szCs w:val="24"/>
        </w:rPr>
        <w:t xml:space="preserve">) je studovaná plocha řazena do </w:t>
      </w:r>
      <w:r w:rsidR="008B39F6">
        <w:rPr>
          <w:sz w:val="24"/>
          <w:szCs w:val="24"/>
        </w:rPr>
        <w:t xml:space="preserve">mírně </w:t>
      </w:r>
      <w:r w:rsidRPr="005A422B">
        <w:rPr>
          <w:sz w:val="24"/>
          <w:szCs w:val="24"/>
        </w:rPr>
        <w:t xml:space="preserve">teplé oblasti </w:t>
      </w:r>
      <w:r w:rsidR="008B39F6">
        <w:rPr>
          <w:sz w:val="24"/>
          <w:szCs w:val="24"/>
        </w:rPr>
        <w:t>M</w:t>
      </w:r>
      <w:r w:rsidRPr="005A422B">
        <w:rPr>
          <w:sz w:val="24"/>
          <w:szCs w:val="24"/>
        </w:rPr>
        <w:t>T</w:t>
      </w:r>
      <w:r w:rsidR="00E219D0">
        <w:rPr>
          <w:sz w:val="24"/>
          <w:szCs w:val="24"/>
        </w:rPr>
        <w:t>11</w:t>
      </w:r>
      <w:r w:rsidRPr="005A422B">
        <w:rPr>
          <w:sz w:val="24"/>
          <w:szCs w:val="24"/>
        </w:rPr>
        <w:t>. Vybrané klimatické ukazatele zájmového území jsou uvedeny v tabulce 1.</w:t>
      </w:r>
    </w:p>
    <w:p w:rsidR="00B178D3" w:rsidRPr="005A422B" w:rsidRDefault="00B178D3" w:rsidP="000F7769">
      <w:pPr>
        <w:ind w:firstLine="708"/>
        <w:jc w:val="both"/>
        <w:rPr>
          <w:sz w:val="24"/>
          <w:szCs w:val="24"/>
        </w:rPr>
      </w:pPr>
    </w:p>
    <w:p w:rsidR="00B178D3" w:rsidRPr="005A422B" w:rsidRDefault="00B178D3" w:rsidP="000F7769">
      <w:pPr>
        <w:jc w:val="both"/>
        <w:rPr>
          <w:sz w:val="24"/>
          <w:szCs w:val="24"/>
        </w:rPr>
      </w:pPr>
      <w:r w:rsidRPr="005A422B">
        <w:rPr>
          <w:sz w:val="24"/>
          <w:szCs w:val="24"/>
        </w:rPr>
        <w:t>Tab. 1. Vybrané klimatické charakteristiky (</w:t>
      </w:r>
      <w:proofErr w:type="spellStart"/>
      <w:r w:rsidR="00C665BF">
        <w:rPr>
          <w:sz w:val="24"/>
          <w:szCs w:val="24"/>
        </w:rPr>
        <w:t>Quit</w:t>
      </w:r>
      <w:r w:rsidR="00FF3F15">
        <w:rPr>
          <w:sz w:val="24"/>
          <w:szCs w:val="24"/>
        </w:rPr>
        <w:t>t</w:t>
      </w:r>
      <w:proofErr w:type="spellEnd"/>
      <w:r w:rsidR="00FF3F15">
        <w:rPr>
          <w:sz w:val="24"/>
          <w:szCs w:val="24"/>
        </w:rPr>
        <w:t xml:space="preserve"> E.</w:t>
      </w:r>
      <w:r w:rsidRPr="005A422B">
        <w:rPr>
          <w:sz w:val="24"/>
          <w:szCs w:val="24"/>
        </w:rPr>
        <w:t xml:space="preserve"> </w:t>
      </w:r>
      <w:r w:rsidR="00C665BF">
        <w:rPr>
          <w:sz w:val="24"/>
          <w:szCs w:val="24"/>
        </w:rPr>
        <w:t>1971</w:t>
      </w:r>
      <w:r w:rsidRPr="005A422B">
        <w:rPr>
          <w:sz w:val="24"/>
          <w:szCs w:val="24"/>
        </w:rPr>
        <w:t>):</w:t>
      </w:r>
    </w:p>
    <w:tbl>
      <w:tblPr>
        <w:tblW w:w="0" w:type="auto"/>
        <w:tblInd w:w="3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733"/>
        <w:gridCol w:w="2477"/>
      </w:tblGrid>
      <w:tr w:rsidR="00B178D3" w:rsidRPr="005A422B" w:rsidTr="009E297D">
        <w:tc>
          <w:tcPr>
            <w:tcW w:w="67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/>
          </w:tcPr>
          <w:p w:rsidR="00B178D3" w:rsidRPr="005A422B" w:rsidRDefault="00B178D3" w:rsidP="009E297D">
            <w:pPr>
              <w:jc w:val="both"/>
              <w:rPr>
                <w:sz w:val="24"/>
                <w:szCs w:val="24"/>
              </w:rPr>
            </w:pPr>
            <w:r w:rsidRPr="005A422B">
              <w:rPr>
                <w:sz w:val="24"/>
                <w:szCs w:val="24"/>
              </w:rPr>
              <w:t>Klimatické charakteristiky</w:t>
            </w:r>
          </w:p>
        </w:tc>
        <w:tc>
          <w:tcPr>
            <w:tcW w:w="24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/>
          </w:tcPr>
          <w:p w:rsidR="00B178D3" w:rsidRPr="005A422B" w:rsidRDefault="00B178D3" w:rsidP="009E297D">
            <w:pPr>
              <w:jc w:val="both"/>
              <w:rPr>
                <w:sz w:val="24"/>
                <w:szCs w:val="24"/>
              </w:rPr>
            </w:pPr>
            <w:r w:rsidRPr="005A422B">
              <w:rPr>
                <w:sz w:val="24"/>
                <w:szCs w:val="24"/>
              </w:rPr>
              <w:t>Hodnota</w:t>
            </w:r>
          </w:p>
        </w:tc>
      </w:tr>
      <w:tr w:rsidR="000F7769" w:rsidRPr="000F7769" w:rsidTr="00E26383">
        <w:tc>
          <w:tcPr>
            <w:tcW w:w="67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F7769" w:rsidRPr="000F7769" w:rsidRDefault="000F7769" w:rsidP="0015021E">
            <w:pPr>
              <w:rPr>
                <w:sz w:val="24"/>
                <w:szCs w:val="24"/>
              </w:rPr>
            </w:pPr>
            <w:r w:rsidRPr="000F7769">
              <w:rPr>
                <w:sz w:val="24"/>
                <w:szCs w:val="24"/>
              </w:rPr>
              <w:t>Počet letních dnů</w:t>
            </w:r>
          </w:p>
        </w:tc>
        <w:tc>
          <w:tcPr>
            <w:tcW w:w="24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F7769" w:rsidRPr="000F7769" w:rsidRDefault="000F7769" w:rsidP="0015021E">
            <w:pPr>
              <w:rPr>
                <w:sz w:val="24"/>
                <w:szCs w:val="24"/>
              </w:rPr>
            </w:pPr>
            <w:r w:rsidRPr="000F7769">
              <w:rPr>
                <w:sz w:val="24"/>
                <w:szCs w:val="24"/>
              </w:rPr>
              <w:t xml:space="preserve">40–50 </w:t>
            </w:r>
          </w:p>
        </w:tc>
      </w:tr>
      <w:tr w:rsidR="000F7769" w:rsidRPr="000F7769" w:rsidTr="00E26383">
        <w:tc>
          <w:tcPr>
            <w:tcW w:w="67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F7769" w:rsidRPr="000F7769" w:rsidRDefault="000F7769" w:rsidP="0015021E">
            <w:pPr>
              <w:rPr>
                <w:sz w:val="24"/>
                <w:szCs w:val="24"/>
              </w:rPr>
            </w:pPr>
            <w:r w:rsidRPr="000F7769">
              <w:rPr>
                <w:sz w:val="24"/>
                <w:szCs w:val="24"/>
              </w:rPr>
              <w:t>Počet dnů s průměrnou teplotou 10°C a více</w:t>
            </w:r>
          </w:p>
        </w:tc>
        <w:tc>
          <w:tcPr>
            <w:tcW w:w="24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F7769" w:rsidRPr="000F7769" w:rsidRDefault="000F7769" w:rsidP="0015021E">
            <w:pPr>
              <w:rPr>
                <w:sz w:val="24"/>
                <w:szCs w:val="24"/>
              </w:rPr>
            </w:pPr>
            <w:r w:rsidRPr="000F7769">
              <w:rPr>
                <w:sz w:val="24"/>
                <w:szCs w:val="24"/>
              </w:rPr>
              <w:t>140–160</w:t>
            </w:r>
          </w:p>
        </w:tc>
      </w:tr>
      <w:tr w:rsidR="000F7769" w:rsidRPr="000F7769" w:rsidTr="00E26383">
        <w:tc>
          <w:tcPr>
            <w:tcW w:w="67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F7769" w:rsidRPr="000F7769" w:rsidRDefault="000F7769" w:rsidP="0015021E">
            <w:pPr>
              <w:rPr>
                <w:sz w:val="24"/>
                <w:szCs w:val="24"/>
              </w:rPr>
            </w:pPr>
            <w:r w:rsidRPr="000F7769">
              <w:rPr>
                <w:sz w:val="24"/>
                <w:szCs w:val="24"/>
              </w:rPr>
              <w:t>Počet mrazových dnů</w:t>
            </w:r>
          </w:p>
        </w:tc>
        <w:tc>
          <w:tcPr>
            <w:tcW w:w="24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F7769" w:rsidRPr="000F7769" w:rsidRDefault="000F7769" w:rsidP="0015021E">
            <w:pPr>
              <w:rPr>
                <w:sz w:val="24"/>
                <w:szCs w:val="24"/>
              </w:rPr>
            </w:pPr>
            <w:r w:rsidRPr="000F7769">
              <w:rPr>
                <w:sz w:val="24"/>
                <w:szCs w:val="24"/>
              </w:rPr>
              <w:t>110–130</w:t>
            </w:r>
          </w:p>
        </w:tc>
      </w:tr>
      <w:tr w:rsidR="000F7769" w:rsidRPr="000F7769" w:rsidTr="00E26383">
        <w:tc>
          <w:tcPr>
            <w:tcW w:w="67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F7769" w:rsidRPr="000F7769" w:rsidRDefault="000F7769" w:rsidP="0015021E">
            <w:pPr>
              <w:rPr>
                <w:sz w:val="24"/>
                <w:szCs w:val="24"/>
              </w:rPr>
            </w:pPr>
            <w:r w:rsidRPr="000F7769">
              <w:rPr>
                <w:sz w:val="24"/>
                <w:szCs w:val="24"/>
              </w:rPr>
              <w:t>Počet ledových dnů</w:t>
            </w:r>
          </w:p>
        </w:tc>
        <w:tc>
          <w:tcPr>
            <w:tcW w:w="24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F7769" w:rsidRPr="000F7769" w:rsidRDefault="000F7769" w:rsidP="0015021E">
            <w:pPr>
              <w:rPr>
                <w:sz w:val="24"/>
                <w:szCs w:val="24"/>
              </w:rPr>
            </w:pPr>
            <w:r w:rsidRPr="000F7769">
              <w:rPr>
                <w:sz w:val="24"/>
                <w:szCs w:val="24"/>
              </w:rPr>
              <w:t>30–40</w:t>
            </w:r>
          </w:p>
        </w:tc>
      </w:tr>
      <w:tr w:rsidR="000F7769" w:rsidRPr="000F7769" w:rsidTr="00E26383">
        <w:tc>
          <w:tcPr>
            <w:tcW w:w="67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F7769" w:rsidRPr="000F7769" w:rsidRDefault="000F7769" w:rsidP="0015021E">
            <w:pPr>
              <w:rPr>
                <w:sz w:val="24"/>
                <w:szCs w:val="24"/>
              </w:rPr>
            </w:pPr>
            <w:r w:rsidRPr="000F7769">
              <w:rPr>
                <w:sz w:val="24"/>
                <w:szCs w:val="24"/>
              </w:rPr>
              <w:t>Průměrná teplota v lednu</w:t>
            </w:r>
          </w:p>
        </w:tc>
        <w:tc>
          <w:tcPr>
            <w:tcW w:w="24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F7769" w:rsidRPr="000F7769" w:rsidRDefault="000F7769" w:rsidP="0015021E">
            <w:pPr>
              <w:rPr>
                <w:sz w:val="24"/>
                <w:szCs w:val="24"/>
              </w:rPr>
            </w:pPr>
            <w:r w:rsidRPr="000F7769">
              <w:rPr>
                <w:sz w:val="24"/>
                <w:szCs w:val="24"/>
              </w:rPr>
              <w:t>-2– -3</w:t>
            </w:r>
          </w:p>
        </w:tc>
      </w:tr>
      <w:tr w:rsidR="000F7769" w:rsidRPr="000F7769" w:rsidTr="00E26383">
        <w:tc>
          <w:tcPr>
            <w:tcW w:w="67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F7769" w:rsidRPr="000F7769" w:rsidRDefault="000F7769" w:rsidP="0015021E">
            <w:pPr>
              <w:rPr>
                <w:sz w:val="24"/>
                <w:szCs w:val="24"/>
              </w:rPr>
            </w:pPr>
            <w:r w:rsidRPr="000F7769">
              <w:rPr>
                <w:sz w:val="24"/>
                <w:szCs w:val="24"/>
              </w:rPr>
              <w:t>Průměrná teplota v červenci</w:t>
            </w:r>
          </w:p>
        </w:tc>
        <w:tc>
          <w:tcPr>
            <w:tcW w:w="24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F7769" w:rsidRPr="000F7769" w:rsidRDefault="000F7769" w:rsidP="0015021E">
            <w:pPr>
              <w:rPr>
                <w:sz w:val="24"/>
                <w:szCs w:val="24"/>
              </w:rPr>
            </w:pPr>
            <w:r w:rsidRPr="000F7769">
              <w:rPr>
                <w:sz w:val="24"/>
                <w:szCs w:val="24"/>
              </w:rPr>
              <w:t>17–18</w:t>
            </w:r>
          </w:p>
        </w:tc>
      </w:tr>
      <w:tr w:rsidR="000F7769" w:rsidRPr="000F7769" w:rsidTr="00E26383">
        <w:tc>
          <w:tcPr>
            <w:tcW w:w="67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F7769" w:rsidRPr="000F7769" w:rsidRDefault="000F7769" w:rsidP="0015021E">
            <w:pPr>
              <w:rPr>
                <w:sz w:val="24"/>
                <w:szCs w:val="24"/>
              </w:rPr>
            </w:pPr>
            <w:r w:rsidRPr="000F7769">
              <w:rPr>
                <w:sz w:val="24"/>
                <w:szCs w:val="24"/>
              </w:rPr>
              <w:t>Průměrná teplota v dubnu</w:t>
            </w:r>
          </w:p>
        </w:tc>
        <w:tc>
          <w:tcPr>
            <w:tcW w:w="24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F7769" w:rsidRPr="000F7769" w:rsidRDefault="000F7769" w:rsidP="0015021E">
            <w:pPr>
              <w:rPr>
                <w:sz w:val="24"/>
                <w:szCs w:val="24"/>
              </w:rPr>
            </w:pPr>
            <w:r w:rsidRPr="000F7769">
              <w:rPr>
                <w:sz w:val="24"/>
                <w:szCs w:val="24"/>
              </w:rPr>
              <w:t>7–8</w:t>
            </w:r>
          </w:p>
        </w:tc>
      </w:tr>
      <w:tr w:rsidR="000F7769" w:rsidRPr="000F7769" w:rsidTr="00E26383">
        <w:tc>
          <w:tcPr>
            <w:tcW w:w="67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F7769" w:rsidRPr="000F7769" w:rsidRDefault="000F7769" w:rsidP="0015021E">
            <w:pPr>
              <w:rPr>
                <w:sz w:val="24"/>
                <w:szCs w:val="24"/>
              </w:rPr>
            </w:pPr>
            <w:r w:rsidRPr="000F7769">
              <w:rPr>
                <w:sz w:val="24"/>
                <w:szCs w:val="24"/>
              </w:rPr>
              <w:t>Průměrná teplota v říjnu</w:t>
            </w:r>
          </w:p>
        </w:tc>
        <w:tc>
          <w:tcPr>
            <w:tcW w:w="24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F7769" w:rsidRPr="000F7769" w:rsidRDefault="000F7769" w:rsidP="0015021E">
            <w:pPr>
              <w:rPr>
                <w:sz w:val="24"/>
                <w:szCs w:val="24"/>
              </w:rPr>
            </w:pPr>
            <w:r w:rsidRPr="000F7769">
              <w:rPr>
                <w:sz w:val="24"/>
                <w:szCs w:val="24"/>
              </w:rPr>
              <w:t>7¬–8</w:t>
            </w:r>
          </w:p>
        </w:tc>
      </w:tr>
      <w:tr w:rsidR="000F7769" w:rsidRPr="000F7769" w:rsidTr="00E26383">
        <w:tc>
          <w:tcPr>
            <w:tcW w:w="67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F7769" w:rsidRPr="000F7769" w:rsidRDefault="000F7769" w:rsidP="0015021E">
            <w:pPr>
              <w:rPr>
                <w:sz w:val="24"/>
                <w:szCs w:val="24"/>
              </w:rPr>
            </w:pPr>
            <w:r w:rsidRPr="000F7769">
              <w:rPr>
                <w:sz w:val="24"/>
                <w:szCs w:val="24"/>
              </w:rPr>
              <w:t>Průměrný počet dnů se srážkami 1 mm a více</w:t>
            </w:r>
          </w:p>
        </w:tc>
        <w:tc>
          <w:tcPr>
            <w:tcW w:w="24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F7769" w:rsidRPr="000F7769" w:rsidRDefault="000F7769" w:rsidP="0015021E">
            <w:pPr>
              <w:rPr>
                <w:sz w:val="24"/>
                <w:szCs w:val="24"/>
              </w:rPr>
            </w:pPr>
            <w:r w:rsidRPr="000F7769">
              <w:rPr>
                <w:sz w:val="24"/>
                <w:szCs w:val="24"/>
              </w:rPr>
              <w:t>90–100</w:t>
            </w:r>
          </w:p>
        </w:tc>
      </w:tr>
      <w:tr w:rsidR="000F7769" w:rsidRPr="000F7769" w:rsidTr="00E26383">
        <w:tc>
          <w:tcPr>
            <w:tcW w:w="67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F7769" w:rsidRPr="000F7769" w:rsidRDefault="000F7769" w:rsidP="0015021E">
            <w:pPr>
              <w:rPr>
                <w:sz w:val="24"/>
                <w:szCs w:val="24"/>
              </w:rPr>
            </w:pPr>
            <w:r w:rsidRPr="000F7769">
              <w:rPr>
                <w:sz w:val="24"/>
                <w:szCs w:val="24"/>
              </w:rPr>
              <w:t>Srážkový úhrn ve vegetačním období</w:t>
            </w:r>
          </w:p>
        </w:tc>
        <w:tc>
          <w:tcPr>
            <w:tcW w:w="24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F7769" w:rsidRPr="000F7769" w:rsidRDefault="000F7769" w:rsidP="0015021E">
            <w:pPr>
              <w:rPr>
                <w:sz w:val="24"/>
                <w:szCs w:val="24"/>
              </w:rPr>
            </w:pPr>
            <w:r w:rsidRPr="000F7769">
              <w:rPr>
                <w:sz w:val="24"/>
                <w:szCs w:val="24"/>
              </w:rPr>
              <w:t>350–400</w:t>
            </w:r>
          </w:p>
        </w:tc>
      </w:tr>
      <w:tr w:rsidR="000F7769" w:rsidRPr="000F7769" w:rsidTr="00E26383">
        <w:tc>
          <w:tcPr>
            <w:tcW w:w="67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F7769" w:rsidRPr="000F7769" w:rsidRDefault="000F7769" w:rsidP="0015021E">
            <w:pPr>
              <w:rPr>
                <w:sz w:val="24"/>
                <w:szCs w:val="24"/>
              </w:rPr>
            </w:pPr>
            <w:r w:rsidRPr="000F7769">
              <w:rPr>
                <w:sz w:val="24"/>
                <w:szCs w:val="24"/>
              </w:rPr>
              <w:t>Srážkový úhrn v zimním období</w:t>
            </w:r>
          </w:p>
        </w:tc>
        <w:tc>
          <w:tcPr>
            <w:tcW w:w="24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F7769" w:rsidRPr="000F7769" w:rsidRDefault="000F7769" w:rsidP="0015021E">
            <w:pPr>
              <w:rPr>
                <w:sz w:val="24"/>
                <w:szCs w:val="24"/>
              </w:rPr>
            </w:pPr>
            <w:r w:rsidRPr="000F7769">
              <w:rPr>
                <w:sz w:val="24"/>
                <w:szCs w:val="24"/>
              </w:rPr>
              <w:t>200–250</w:t>
            </w:r>
          </w:p>
        </w:tc>
      </w:tr>
      <w:tr w:rsidR="000F7769" w:rsidRPr="000F7769" w:rsidTr="00E26383">
        <w:tc>
          <w:tcPr>
            <w:tcW w:w="67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F7769" w:rsidRPr="000F7769" w:rsidRDefault="000F7769" w:rsidP="0015021E">
            <w:pPr>
              <w:rPr>
                <w:sz w:val="24"/>
                <w:szCs w:val="24"/>
              </w:rPr>
            </w:pPr>
            <w:r w:rsidRPr="000F7769">
              <w:rPr>
                <w:sz w:val="24"/>
                <w:szCs w:val="24"/>
              </w:rPr>
              <w:t>Počet dnů se sněhovou pokrývkou</w:t>
            </w:r>
          </w:p>
        </w:tc>
        <w:tc>
          <w:tcPr>
            <w:tcW w:w="24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F7769" w:rsidRPr="000F7769" w:rsidRDefault="000F7769" w:rsidP="0015021E">
            <w:pPr>
              <w:rPr>
                <w:sz w:val="24"/>
                <w:szCs w:val="24"/>
              </w:rPr>
            </w:pPr>
            <w:r w:rsidRPr="000F7769">
              <w:rPr>
                <w:sz w:val="24"/>
                <w:szCs w:val="24"/>
              </w:rPr>
              <w:t>50–60</w:t>
            </w:r>
          </w:p>
        </w:tc>
      </w:tr>
      <w:tr w:rsidR="000F7769" w:rsidRPr="000F7769" w:rsidTr="00E26383">
        <w:tc>
          <w:tcPr>
            <w:tcW w:w="67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F7769" w:rsidRPr="000F7769" w:rsidRDefault="000F7769" w:rsidP="0015021E">
            <w:pPr>
              <w:rPr>
                <w:sz w:val="24"/>
                <w:szCs w:val="24"/>
              </w:rPr>
            </w:pPr>
            <w:r w:rsidRPr="000F7769">
              <w:rPr>
                <w:sz w:val="24"/>
                <w:szCs w:val="24"/>
              </w:rPr>
              <w:t>Počet dnů zamračených</w:t>
            </w:r>
          </w:p>
        </w:tc>
        <w:tc>
          <w:tcPr>
            <w:tcW w:w="24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F7769" w:rsidRPr="000F7769" w:rsidRDefault="000F7769" w:rsidP="0015021E">
            <w:pPr>
              <w:rPr>
                <w:sz w:val="24"/>
                <w:szCs w:val="24"/>
              </w:rPr>
            </w:pPr>
            <w:r w:rsidRPr="000F7769">
              <w:rPr>
                <w:sz w:val="24"/>
                <w:szCs w:val="24"/>
              </w:rPr>
              <w:t>120–150</w:t>
            </w:r>
          </w:p>
        </w:tc>
      </w:tr>
      <w:tr w:rsidR="000F7769" w:rsidRPr="000F7769" w:rsidTr="00E26383">
        <w:tc>
          <w:tcPr>
            <w:tcW w:w="67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F7769" w:rsidRPr="000F7769" w:rsidRDefault="000F7769" w:rsidP="0015021E">
            <w:pPr>
              <w:rPr>
                <w:sz w:val="24"/>
                <w:szCs w:val="24"/>
              </w:rPr>
            </w:pPr>
            <w:r w:rsidRPr="000F7769">
              <w:rPr>
                <w:sz w:val="24"/>
                <w:szCs w:val="24"/>
              </w:rPr>
              <w:t>Počet dnů jasných</w:t>
            </w:r>
          </w:p>
        </w:tc>
        <w:tc>
          <w:tcPr>
            <w:tcW w:w="24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F7769" w:rsidRPr="000F7769" w:rsidRDefault="000F7769" w:rsidP="0015021E">
            <w:pPr>
              <w:rPr>
                <w:sz w:val="24"/>
                <w:szCs w:val="24"/>
              </w:rPr>
            </w:pPr>
            <w:r w:rsidRPr="000F7769">
              <w:rPr>
                <w:sz w:val="24"/>
                <w:szCs w:val="24"/>
              </w:rPr>
              <w:t>40–50</w:t>
            </w:r>
          </w:p>
        </w:tc>
      </w:tr>
    </w:tbl>
    <w:p w:rsidR="00B178D3" w:rsidRDefault="00B178D3" w:rsidP="000F7769">
      <w:pPr>
        <w:pStyle w:val="Zkladntextodsazen2"/>
      </w:pPr>
    </w:p>
    <w:p w:rsidR="00B178D3" w:rsidRPr="00905C09" w:rsidRDefault="00B178D3" w:rsidP="000F7769">
      <w:pPr>
        <w:pStyle w:val="Zkladntextodsazen2"/>
        <w:rPr>
          <w:sz w:val="24"/>
          <w:szCs w:val="24"/>
        </w:rPr>
      </w:pPr>
      <w:r w:rsidRPr="00905C09">
        <w:rPr>
          <w:sz w:val="24"/>
          <w:szCs w:val="24"/>
        </w:rPr>
        <w:tab/>
      </w:r>
    </w:p>
    <w:p w:rsidR="00B178D3" w:rsidRPr="00905C09" w:rsidRDefault="00B178D3" w:rsidP="000F7769">
      <w:pPr>
        <w:pStyle w:val="Zkladntextodsazen2"/>
        <w:rPr>
          <w:sz w:val="24"/>
          <w:szCs w:val="24"/>
        </w:rPr>
      </w:pPr>
      <w:r w:rsidRPr="00905C09">
        <w:rPr>
          <w:sz w:val="24"/>
          <w:szCs w:val="24"/>
        </w:rPr>
        <w:lastRenderedPageBreak/>
        <w:tab/>
      </w:r>
      <w:proofErr w:type="gramStart"/>
      <w:r w:rsidRPr="00905C09">
        <w:rPr>
          <w:sz w:val="24"/>
          <w:szCs w:val="24"/>
          <w:u w:val="single"/>
        </w:rPr>
        <w:t>2.1.1.D Geomorfologie</w:t>
      </w:r>
      <w:proofErr w:type="gramEnd"/>
      <w:r w:rsidRPr="00905C09">
        <w:rPr>
          <w:sz w:val="24"/>
          <w:szCs w:val="24"/>
          <w:u w:val="single"/>
        </w:rPr>
        <w:t xml:space="preserve"> a reliéf</w:t>
      </w:r>
    </w:p>
    <w:p w:rsidR="00B178D3" w:rsidRPr="00905C09" w:rsidRDefault="00B178D3" w:rsidP="000F7769">
      <w:pPr>
        <w:ind w:firstLine="708"/>
        <w:jc w:val="both"/>
        <w:rPr>
          <w:sz w:val="24"/>
          <w:szCs w:val="24"/>
        </w:rPr>
      </w:pPr>
    </w:p>
    <w:p w:rsidR="00E219D0" w:rsidRDefault="00B178D3" w:rsidP="000F7769">
      <w:pPr>
        <w:pStyle w:val="Zkladntextodsazen2"/>
        <w:rPr>
          <w:sz w:val="24"/>
          <w:szCs w:val="24"/>
        </w:rPr>
      </w:pPr>
      <w:r w:rsidRPr="00905C09">
        <w:rPr>
          <w:sz w:val="24"/>
          <w:szCs w:val="24"/>
        </w:rPr>
        <w:tab/>
        <w:t xml:space="preserve">Lokalita chráněného území se nachází </w:t>
      </w:r>
      <w:r w:rsidR="00E219D0">
        <w:rPr>
          <w:sz w:val="24"/>
          <w:szCs w:val="24"/>
        </w:rPr>
        <w:t>mezi obcemi Smečno a Kačice, ve výběžku lesního porostu, který je součástí Přírodního parku Džbán.</w:t>
      </w:r>
    </w:p>
    <w:p w:rsidR="005F27BE" w:rsidRDefault="00816A6B" w:rsidP="000F7769">
      <w:pPr>
        <w:pStyle w:val="Zkladntextodsazen2"/>
        <w:ind w:firstLine="708"/>
        <w:rPr>
          <w:sz w:val="24"/>
          <w:szCs w:val="24"/>
        </w:rPr>
      </w:pPr>
      <w:r>
        <w:rPr>
          <w:sz w:val="24"/>
          <w:szCs w:val="24"/>
        </w:rPr>
        <w:t xml:space="preserve">Západní hranici tvoří křižovatka silnic Kačice-Smečno-Kamenné Žehrovice, východní hranice probíhá po lesní pěšině v souvislém lesním porostu. Tato pěšina je součástí historické cesty, která pokračovala k blízkému zemědělskému objektu </w:t>
      </w:r>
      <w:proofErr w:type="gramStart"/>
      <w:r>
        <w:rPr>
          <w:sz w:val="24"/>
          <w:szCs w:val="24"/>
        </w:rPr>
        <w:t>označovaném</w:t>
      </w:r>
      <w:proofErr w:type="gramEnd"/>
      <w:r>
        <w:rPr>
          <w:sz w:val="24"/>
          <w:szCs w:val="24"/>
        </w:rPr>
        <w:t xml:space="preserve"> jako Ovčín. </w:t>
      </w:r>
      <w:r w:rsidR="005F27BE">
        <w:rPr>
          <w:sz w:val="24"/>
          <w:szCs w:val="24"/>
        </w:rPr>
        <w:t xml:space="preserve">Přestože i na historických snímcích je </w:t>
      </w:r>
      <w:proofErr w:type="spellStart"/>
      <w:r w:rsidR="005F27BE">
        <w:rPr>
          <w:sz w:val="24"/>
          <w:szCs w:val="24"/>
        </w:rPr>
        <w:t>Smečenská</w:t>
      </w:r>
      <w:proofErr w:type="spellEnd"/>
      <w:r w:rsidR="005F27BE">
        <w:rPr>
          <w:sz w:val="24"/>
          <w:szCs w:val="24"/>
        </w:rPr>
        <w:t xml:space="preserve"> rokle zalesněná, je při jižní hranici patrná alejová výsadba s dožívajícími statnými duby a lípami.</w:t>
      </w:r>
    </w:p>
    <w:p w:rsidR="00DB164B" w:rsidRDefault="00DB164B" w:rsidP="000F7769">
      <w:pPr>
        <w:pStyle w:val="Zkladntextodsazen2"/>
        <w:ind w:firstLine="708"/>
        <w:rPr>
          <w:sz w:val="24"/>
          <w:szCs w:val="24"/>
        </w:rPr>
      </w:pPr>
      <w:r w:rsidRPr="00905C09">
        <w:rPr>
          <w:sz w:val="24"/>
          <w:szCs w:val="24"/>
        </w:rPr>
        <w:t xml:space="preserve">Nadmořská výška se pohybuje v rozmezí </w:t>
      </w:r>
      <w:r w:rsidR="005F27BE">
        <w:rPr>
          <w:sz w:val="24"/>
          <w:szCs w:val="24"/>
        </w:rPr>
        <w:t xml:space="preserve">372-416 </w:t>
      </w:r>
      <w:r w:rsidRPr="00905C09">
        <w:rPr>
          <w:sz w:val="24"/>
          <w:szCs w:val="24"/>
        </w:rPr>
        <w:t xml:space="preserve">m </w:t>
      </w:r>
      <w:proofErr w:type="gramStart"/>
      <w:r w:rsidRPr="00905C09">
        <w:rPr>
          <w:sz w:val="24"/>
          <w:szCs w:val="24"/>
        </w:rPr>
        <w:t>n.m.</w:t>
      </w:r>
      <w:proofErr w:type="gramEnd"/>
      <w:r>
        <w:rPr>
          <w:sz w:val="24"/>
          <w:szCs w:val="24"/>
        </w:rPr>
        <w:t xml:space="preserve">, přičemž </w:t>
      </w:r>
      <w:r w:rsidR="005F27BE">
        <w:rPr>
          <w:sz w:val="24"/>
          <w:szCs w:val="24"/>
        </w:rPr>
        <w:t>nadmořské výšky dosahuje při západní hranici pod křižovatkou silnic.</w:t>
      </w:r>
    </w:p>
    <w:p w:rsidR="00C91DEF" w:rsidRDefault="00C91DEF" w:rsidP="000F7769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Podle geomorfologického členění ČR (Culek 1996) náleží zájmová oblast k provincii Česká vysočina, k </w:t>
      </w:r>
      <w:proofErr w:type="spellStart"/>
      <w:r>
        <w:rPr>
          <w:sz w:val="24"/>
          <w:szCs w:val="24"/>
        </w:rPr>
        <w:t>Poberounské</w:t>
      </w:r>
      <w:proofErr w:type="spellEnd"/>
      <w:r>
        <w:rPr>
          <w:sz w:val="24"/>
          <w:szCs w:val="24"/>
        </w:rPr>
        <w:t xml:space="preserve"> soustavě, Brdské </w:t>
      </w:r>
      <w:proofErr w:type="spellStart"/>
      <w:r>
        <w:rPr>
          <w:sz w:val="24"/>
          <w:szCs w:val="24"/>
        </w:rPr>
        <w:t>podsoustavě</w:t>
      </w:r>
      <w:proofErr w:type="spellEnd"/>
      <w:r>
        <w:rPr>
          <w:sz w:val="24"/>
          <w:szCs w:val="24"/>
        </w:rPr>
        <w:t xml:space="preserve">, celku </w:t>
      </w:r>
      <w:r w:rsidR="007E521B">
        <w:rPr>
          <w:sz w:val="24"/>
          <w:szCs w:val="24"/>
        </w:rPr>
        <w:t>Křivoklátská vrchovina</w:t>
      </w:r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podcelku</w:t>
      </w:r>
      <w:proofErr w:type="spellEnd"/>
      <w:r>
        <w:rPr>
          <w:sz w:val="24"/>
          <w:szCs w:val="24"/>
        </w:rPr>
        <w:t xml:space="preserve"> </w:t>
      </w:r>
      <w:r w:rsidR="007E521B">
        <w:rPr>
          <w:sz w:val="24"/>
          <w:szCs w:val="24"/>
        </w:rPr>
        <w:t xml:space="preserve">Lánská pahorkatina, okrsku </w:t>
      </w:r>
      <w:r>
        <w:rPr>
          <w:sz w:val="24"/>
          <w:szCs w:val="24"/>
        </w:rPr>
        <w:t>5a-</w:t>
      </w:r>
      <w:r w:rsidR="007E521B">
        <w:rPr>
          <w:sz w:val="24"/>
          <w:szCs w:val="24"/>
        </w:rPr>
        <w:t>3b-b Loděnická pahorkatina</w:t>
      </w:r>
      <w:r>
        <w:rPr>
          <w:sz w:val="24"/>
          <w:szCs w:val="24"/>
        </w:rPr>
        <w:t xml:space="preserve">. </w:t>
      </w:r>
    </w:p>
    <w:p w:rsidR="00C91DEF" w:rsidRPr="005A422B" w:rsidRDefault="00C91DEF" w:rsidP="000F7769">
      <w:pPr>
        <w:ind w:firstLine="708"/>
        <w:jc w:val="both"/>
        <w:rPr>
          <w:sz w:val="24"/>
          <w:szCs w:val="24"/>
        </w:rPr>
      </w:pPr>
    </w:p>
    <w:p w:rsidR="001004CE" w:rsidRDefault="001004CE" w:rsidP="000F7769">
      <w:pPr>
        <w:pStyle w:val="Zkladntextodsazen2"/>
        <w:ind w:firstLine="0"/>
        <w:rPr>
          <w:sz w:val="24"/>
          <w:szCs w:val="24"/>
        </w:rPr>
      </w:pPr>
    </w:p>
    <w:p w:rsidR="001004CE" w:rsidRPr="00DB164B" w:rsidRDefault="00DB164B" w:rsidP="000F7769">
      <w:pPr>
        <w:pStyle w:val="Zkladntextodsazen2"/>
        <w:ind w:firstLine="708"/>
        <w:rPr>
          <w:sz w:val="24"/>
          <w:szCs w:val="24"/>
          <w:u w:val="single"/>
        </w:rPr>
      </w:pPr>
      <w:proofErr w:type="gramStart"/>
      <w:r w:rsidRPr="00DB164B">
        <w:rPr>
          <w:sz w:val="24"/>
          <w:szCs w:val="24"/>
          <w:u w:val="single"/>
        </w:rPr>
        <w:t>2.1.1.E Hydrologie</w:t>
      </w:r>
      <w:proofErr w:type="gramEnd"/>
    </w:p>
    <w:p w:rsidR="00DB164B" w:rsidRDefault="00DB164B" w:rsidP="000F7769">
      <w:pPr>
        <w:pStyle w:val="Zkladntextodsazen2"/>
        <w:ind w:firstLine="0"/>
        <w:rPr>
          <w:sz w:val="24"/>
          <w:szCs w:val="24"/>
        </w:rPr>
      </w:pPr>
    </w:p>
    <w:p w:rsidR="00E219D0" w:rsidRDefault="00E219D0" w:rsidP="000F7769">
      <w:pPr>
        <w:pStyle w:val="Zkladntextodsazen2"/>
        <w:ind w:firstLine="708"/>
        <w:rPr>
          <w:sz w:val="24"/>
          <w:szCs w:val="24"/>
        </w:rPr>
      </w:pPr>
      <w:r>
        <w:rPr>
          <w:sz w:val="24"/>
          <w:szCs w:val="24"/>
        </w:rPr>
        <w:t xml:space="preserve">Přírodní památka je součástí </w:t>
      </w:r>
      <w:proofErr w:type="spellStart"/>
      <w:r w:rsidR="00CB724D">
        <w:rPr>
          <w:sz w:val="24"/>
          <w:szCs w:val="24"/>
        </w:rPr>
        <w:t>džbánské</w:t>
      </w:r>
      <w:proofErr w:type="spellEnd"/>
      <w:r w:rsidR="00CB724D">
        <w:rPr>
          <w:sz w:val="24"/>
          <w:szCs w:val="24"/>
        </w:rPr>
        <w:t xml:space="preserve"> plošiny s četnými pramennými vývěry. Vznikající potoky daly vznik roklím,</w:t>
      </w:r>
      <w:r w:rsidR="00F43B1F">
        <w:rPr>
          <w:sz w:val="24"/>
          <w:szCs w:val="24"/>
        </w:rPr>
        <w:t xml:space="preserve"> </w:t>
      </w:r>
      <w:r w:rsidR="00CB724D">
        <w:rPr>
          <w:sz w:val="24"/>
          <w:szCs w:val="24"/>
        </w:rPr>
        <w:t xml:space="preserve">které v této oblasti mají často </w:t>
      </w:r>
      <w:proofErr w:type="spellStart"/>
      <w:r w:rsidR="00CB724D">
        <w:rPr>
          <w:sz w:val="24"/>
          <w:szCs w:val="24"/>
        </w:rPr>
        <w:t>východo</w:t>
      </w:r>
      <w:proofErr w:type="spellEnd"/>
      <w:r w:rsidR="00F43B1F">
        <w:rPr>
          <w:sz w:val="24"/>
          <w:szCs w:val="24"/>
        </w:rPr>
        <w:t>-</w:t>
      </w:r>
      <w:r w:rsidR="00CB724D">
        <w:rPr>
          <w:sz w:val="24"/>
          <w:szCs w:val="24"/>
        </w:rPr>
        <w:t>západní průběh,</w:t>
      </w:r>
      <w:r w:rsidR="00F43B1F">
        <w:rPr>
          <w:sz w:val="24"/>
          <w:szCs w:val="24"/>
        </w:rPr>
        <w:t xml:space="preserve"> </w:t>
      </w:r>
      <w:r w:rsidR="00CB724D">
        <w:rPr>
          <w:sz w:val="24"/>
          <w:szCs w:val="24"/>
        </w:rPr>
        <w:t xml:space="preserve">ať už se jedná o </w:t>
      </w:r>
      <w:proofErr w:type="spellStart"/>
      <w:r w:rsidR="00CB724D">
        <w:rPr>
          <w:sz w:val="24"/>
          <w:szCs w:val="24"/>
        </w:rPr>
        <w:t>Drnecký</w:t>
      </w:r>
      <w:proofErr w:type="spellEnd"/>
      <w:r w:rsidR="00CB724D">
        <w:rPr>
          <w:sz w:val="24"/>
          <w:szCs w:val="24"/>
        </w:rPr>
        <w:t xml:space="preserve">, Šternberský, </w:t>
      </w:r>
      <w:r w:rsidR="00F43B1F">
        <w:rPr>
          <w:sz w:val="24"/>
          <w:szCs w:val="24"/>
        </w:rPr>
        <w:t xml:space="preserve">Knovízský nebo </w:t>
      </w:r>
      <w:proofErr w:type="spellStart"/>
      <w:r w:rsidR="00F43B1F">
        <w:rPr>
          <w:sz w:val="24"/>
          <w:szCs w:val="24"/>
        </w:rPr>
        <w:t>Svinařovský</w:t>
      </w:r>
      <w:proofErr w:type="spellEnd"/>
      <w:r w:rsidR="00F43B1F">
        <w:rPr>
          <w:sz w:val="24"/>
          <w:szCs w:val="24"/>
        </w:rPr>
        <w:t xml:space="preserve"> potok. </w:t>
      </w:r>
    </w:p>
    <w:p w:rsidR="00E219D0" w:rsidRDefault="00F43B1F" w:rsidP="000F7769">
      <w:pPr>
        <w:pStyle w:val="Zkladntextodsazen2"/>
        <w:ind w:firstLine="708"/>
        <w:rPr>
          <w:sz w:val="24"/>
          <w:szCs w:val="24"/>
        </w:rPr>
      </w:pPr>
      <w:proofErr w:type="spellStart"/>
      <w:r>
        <w:rPr>
          <w:sz w:val="24"/>
          <w:szCs w:val="24"/>
        </w:rPr>
        <w:t>Svinařovský</w:t>
      </w:r>
      <w:proofErr w:type="spellEnd"/>
      <w:r>
        <w:rPr>
          <w:sz w:val="24"/>
          <w:szCs w:val="24"/>
        </w:rPr>
        <w:t xml:space="preserve"> potok (který tvoří osu přírodní památky) pramení v </w:t>
      </w:r>
      <w:r w:rsidR="00E219D0">
        <w:rPr>
          <w:sz w:val="24"/>
          <w:szCs w:val="24"/>
        </w:rPr>
        <w:t xml:space="preserve">zalesněné rokli </w:t>
      </w:r>
      <w:r>
        <w:rPr>
          <w:sz w:val="24"/>
          <w:szCs w:val="24"/>
        </w:rPr>
        <w:t>cca</w:t>
      </w:r>
      <w:r w:rsidR="00E219D0">
        <w:rPr>
          <w:sz w:val="24"/>
          <w:szCs w:val="24"/>
        </w:rPr>
        <w:t xml:space="preserve"> 2,5 km na západ od Svinařova</w:t>
      </w:r>
      <w:r>
        <w:rPr>
          <w:sz w:val="24"/>
          <w:szCs w:val="24"/>
        </w:rPr>
        <w:t>. V přírodní památce má ze začátku sezónní charakter s lokálními tůněmi, po opuštění hranic chráněného území prochází obcí Svinařov, kde se do něj vlévá Libušínský potok.</w:t>
      </w:r>
      <w:r w:rsidR="00816A6B">
        <w:rPr>
          <w:sz w:val="24"/>
          <w:szCs w:val="24"/>
        </w:rPr>
        <w:t xml:space="preserve"> V</w:t>
      </w:r>
      <w:r>
        <w:rPr>
          <w:sz w:val="24"/>
          <w:szCs w:val="24"/>
        </w:rPr>
        <w:t> další obci – Třebichovicích – se sám vlévá do Knovízského potoka</w:t>
      </w:r>
      <w:r w:rsidR="00816A6B">
        <w:rPr>
          <w:sz w:val="24"/>
          <w:szCs w:val="24"/>
        </w:rPr>
        <w:t>, poté, co překonal výškové převýšení 150 m.</w:t>
      </w:r>
      <w:r>
        <w:rPr>
          <w:sz w:val="24"/>
          <w:szCs w:val="24"/>
        </w:rPr>
        <w:t xml:space="preserve">  </w:t>
      </w:r>
    </w:p>
    <w:p w:rsidR="00E219D0" w:rsidRDefault="00E219D0" w:rsidP="000F7769">
      <w:pPr>
        <w:pStyle w:val="Zkladntextodsazen2"/>
        <w:ind w:firstLine="0"/>
        <w:rPr>
          <w:sz w:val="24"/>
          <w:szCs w:val="24"/>
        </w:rPr>
      </w:pPr>
    </w:p>
    <w:p w:rsidR="00B178D3" w:rsidRPr="005A422B" w:rsidRDefault="00B178D3" w:rsidP="000F7769"/>
    <w:p w:rsidR="00B178D3" w:rsidRPr="005A422B" w:rsidRDefault="00B178D3" w:rsidP="000F7769"/>
    <w:p w:rsidR="00B178D3" w:rsidRPr="005A422B" w:rsidRDefault="00B178D3" w:rsidP="000F7769">
      <w:pPr>
        <w:numPr>
          <w:ilvl w:val="2"/>
          <w:numId w:val="10"/>
        </w:numPr>
        <w:rPr>
          <w:b/>
          <w:sz w:val="24"/>
          <w:szCs w:val="24"/>
          <w:u w:val="single"/>
        </w:rPr>
      </w:pPr>
      <w:r w:rsidRPr="005A422B">
        <w:rPr>
          <w:b/>
          <w:sz w:val="24"/>
          <w:szCs w:val="24"/>
          <w:u w:val="single"/>
        </w:rPr>
        <w:t>Biota</w:t>
      </w:r>
    </w:p>
    <w:p w:rsidR="00B178D3" w:rsidRPr="005A422B" w:rsidRDefault="00B178D3" w:rsidP="000F7769"/>
    <w:p w:rsidR="00B178D3" w:rsidRPr="005A422B" w:rsidRDefault="00B178D3" w:rsidP="000F7769">
      <w:pPr>
        <w:rPr>
          <w:sz w:val="24"/>
          <w:szCs w:val="24"/>
          <w:u w:val="single"/>
        </w:rPr>
      </w:pPr>
      <w:r w:rsidRPr="00B178D3">
        <w:rPr>
          <w:sz w:val="24"/>
          <w:szCs w:val="24"/>
        </w:rPr>
        <w:tab/>
      </w:r>
      <w:proofErr w:type="gramStart"/>
      <w:r>
        <w:rPr>
          <w:sz w:val="24"/>
          <w:szCs w:val="24"/>
          <w:u w:val="single"/>
        </w:rPr>
        <w:t xml:space="preserve">2.1.2.A </w:t>
      </w:r>
      <w:r w:rsidRPr="005A422B">
        <w:rPr>
          <w:sz w:val="24"/>
          <w:szCs w:val="24"/>
          <w:u w:val="single"/>
        </w:rPr>
        <w:t>Fytogeografie</w:t>
      </w:r>
      <w:proofErr w:type="gramEnd"/>
    </w:p>
    <w:p w:rsidR="00B178D3" w:rsidRPr="005A422B" w:rsidRDefault="00B178D3" w:rsidP="000F7769">
      <w:pPr>
        <w:rPr>
          <w:sz w:val="24"/>
          <w:szCs w:val="24"/>
        </w:rPr>
      </w:pPr>
    </w:p>
    <w:p w:rsidR="00C91DEF" w:rsidRDefault="00C91DEF" w:rsidP="000F7769">
      <w:pPr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Řešené území leží v </w:t>
      </w:r>
      <w:proofErr w:type="spellStart"/>
      <w:r>
        <w:rPr>
          <w:sz w:val="24"/>
          <w:szCs w:val="24"/>
        </w:rPr>
        <w:t>termofytiku</w:t>
      </w:r>
      <w:proofErr w:type="spellEnd"/>
      <w:r>
        <w:rPr>
          <w:sz w:val="24"/>
          <w:szCs w:val="24"/>
        </w:rPr>
        <w:t xml:space="preserve">, ve fytogeografickém okrese 6. Džbán (Skalický in Hejný &amp; Slavík 1988). </w:t>
      </w:r>
    </w:p>
    <w:p w:rsidR="00C91DEF" w:rsidRDefault="00C91DEF" w:rsidP="000F7769">
      <w:pPr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Tento okres je součástí </w:t>
      </w:r>
      <w:proofErr w:type="spellStart"/>
      <w:r>
        <w:rPr>
          <w:sz w:val="24"/>
          <w:szCs w:val="24"/>
        </w:rPr>
        <w:t>extrazonální</w:t>
      </w:r>
      <w:proofErr w:type="spellEnd"/>
      <w:r>
        <w:rPr>
          <w:sz w:val="24"/>
          <w:szCs w:val="24"/>
        </w:rPr>
        <w:t xml:space="preserve"> oblasti teplomilné vegetace a květeny (převážně </w:t>
      </w:r>
      <w:proofErr w:type="spellStart"/>
      <w:r>
        <w:rPr>
          <w:sz w:val="24"/>
          <w:szCs w:val="24"/>
        </w:rPr>
        <w:t>submeridionálního</w:t>
      </w:r>
      <w:proofErr w:type="spellEnd"/>
      <w:r>
        <w:rPr>
          <w:sz w:val="24"/>
          <w:szCs w:val="24"/>
        </w:rPr>
        <w:t xml:space="preserve"> vegetačního pásma) v rámci </w:t>
      </w:r>
      <w:proofErr w:type="spellStart"/>
      <w:r>
        <w:rPr>
          <w:sz w:val="24"/>
          <w:szCs w:val="24"/>
        </w:rPr>
        <w:t>temperátního</w:t>
      </w:r>
      <w:proofErr w:type="spellEnd"/>
      <w:r>
        <w:rPr>
          <w:sz w:val="24"/>
          <w:szCs w:val="24"/>
        </w:rPr>
        <w:t xml:space="preserve"> pásma. Jako oblast </w:t>
      </w:r>
      <w:proofErr w:type="spellStart"/>
      <w:r>
        <w:rPr>
          <w:sz w:val="24"/>
          <w:szCs w:val="24"/>
        </w:rPr>
        <w:t>termofytika</w:t>
      </w:r>
      <w:proofErr w:type="spellEnd"/>
      <w:r>
        <w:rPr>
          <w:sz w:val="24"/>
          <w:szCs w:val="24"/>
        </w:rPr>
        <w:t xml:space="preserve"> zaujímá území převážné části planárního a </w:t>
      </w:r>
      <w:proofErr w:type="spellStart"/>
      <w:r>
        <w:rPr>
          <w:sz w:val="24"/>
          <w:szCs w:val="24"/>
        </w:rPr>
        <w:t>kolinního</w:t>
      </w:r>
      <w:proofErr w:type="spellEnd"/>
      <w:r>
        <w:rPr>
          <w:sz w:val="24"/>
          <w:szCs w:val="24"/>
        </w:rPr>
        <w:t xml:space="preserve"> stupně. Sem patří </w:t>
      </w:r>
      <w:proofErr w:type="spellStart"/>
      <w:r>
        <w:rPr>
          <w:sz w:val="24"/>
          <w:szCs w:val="24"/>
        </w:rPr>
        <w:t>starosídelní</w:t>
      </w:r>
      <w:proofErr w:type="spellEnd"/>
      <w:r>
        <w:rPr>
          <w:sz w:val="24"/>
          <w:szCs w:val="24"/>
        </w:rPr>
        <w:t xml:space="preserve"> oblast, kde došlo od neolitu k trvalému odlesnění, a tak ke konzervaci stepních půd a nelesní vegetace a flóry. Toto území se téměř kryje s rozšířením vápnitých spraší.</w:t>
      </w:r>
    </w:p>
    <w:p w:rsidR="00C91DEF" w:rsidRDefault="00C91DEF" w:rsidP="000F7769">
      <w:pPr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Podíl termofytů je vyšší než mezofytů. Vegetační stupeň je </w:t>
      </w:r>
      <w:proofErr w:type="spellStart"/>
      <w:r>
        <w:rPr>
          <w:sz w:val="24"/>
          <w:szCs w:val="24"/>
        </w:rPr>
        <w:t>kolinní</w:t>
      </w:r>
      <w:proofErr w:type="spellEnd"/>
      <w:r>
        <w:rPr>
          <w:sz w:val="24"/>
          <w:szCs w:val="24"/>
        </w:rPr>
        <w:t xml:space="preserve"> až </w:t>
      </w:r>
      <w:proofErr w:type="spellStart"/>
      <w:r>
        <w:rPr>
          <w:sz w:val="24"/>
          <w:szCs w:val="24"/>
        </w:rPr>
        <w:t>suprakolinní</w:t>
      </w:r>
      <w:proofErr w:type="spellEnd"/>
      <w:r>
        <w:rPr>
          <w:sz w:val="24"/>
          <w:szCs w:val="24"/>
        </w:rPr>
        <w:t xml:space="preserve"> (relativně kontinentální a srážkově nedostatkový), přičemž se převážně jedná o svažitý reliéf krajiny. Půdy okresu jsou převážně vápnité, jílovité a živné. Je to krajina lesů a polí.</w:t>
      </w:r>
    </w:p>
    <w:p w:rsidR="00B178D3" w:rsidRPr="005A422B" w:rsidRDefault="00B178D3" w:rsidP="000F7769">
      <w:pPr>
        <w:rPr>
          <w:sz w:val="24"/>
          <w:szCs w:val="24"/>
        </w:rPr>
      </w:pPr>
    </w:p>
    <w:p w:rsidR="00B178D3" w:rsidRPr="005A422B" w:rsidRDefault="00B178D3" w:rsidP="000F7769">
      <w:pPr>
        <w:rPr>
          <w:sz w:val="24"/>
          <w:szCs w:val="24"/>
          <w:u w:val="single"/>
        </w:rPr>
      </w:pPr>
      <w:r w:rsidRPr="00B178D3">
        <w:rPr>
          <w:sz w:val="24"/>
          <w:szCs w:val="24"/>
        </w:rPr>
        <w:tab/>
      </w:r>
      <w:proofErr w:type="gramStart"/>
      <w:r>
        <w:rPr>
          <w:sz w:val="24"/>
          <w:szCs w:val="24"/>
          <w:u w:val="single"/>
        </w:rPr>
        <w:t xml:space="preserve">2.1.2.B </w:t>
      </w:r>
      <w:r w:rsidRPr="005A422B">
        <w:rPr>
          <w:sz w:val="24"/>
          <w:szCs w:val="24"/>
          <w:u w:val="single"/>
        </w:rPr>
        <w:t>Potenciální</w:t>
      </w:r>
      <w:proofErr w:type="gramEnd"/>
      <w:r w:rsidRPr="005A422B">
        <w:rPr>
          <w:sz w:val="24"/>
          <w:szCs w:val="24"/>
          <w:u w:val="single"/>
        </w:rPr>
        <w:t xml:space="preserve"> přirozená vegetace území</w:t>
      </w:r>
    </w:p>
    <w:p w:rsidR="00B178D3" w:rsidRPr="005A422B" w:rsidRDefault="00B178D3" w:rsidP="000F7769">
      <w:pPr>
        <w:rPr>
          <w:sz w:val="24"/>
          <w:szCs w:val="24"/>
        </w:rPr>
      </w:pPr>
    </w:p>
    <w:p w:rsidR="00B178D3" w:rsidRPr="005A422B" w:rsidRDefault="00B178D3" w:rsidP="000F7769">
      <w:pPr>
        <w:ind w:firstLine="708"/>
        <w:jc w:val="both"/>
        <w:rPr>
          <w:sz w:val="24"/>
          <w:szCs w:val="24"/>
        </w:rPr>
      </w:pPr>
      <w:r w:rsidRPr="005A422B">
        <w:rPr>
          <w:sz w:val="24"/>
          <w:szCs w:val="24"/>
        </w:rPr>
        <w:t>Pojem potenciální přirozená vegetace znamená vegetaci, která by pokrývala území v případě, že by nebylo ovlivněno činností člověka. Mapovaná skladba vegetace je optimálním cílovým stavem, který je v rovnováze s abiotickými podmínkami prostředí, proto jde o výchozí data pro návrh druhové skladby dřevin pro přírodě blízké lesní porosty.</w:t>
      </w:r>
    </w:p>
    <w:p w:rsidR="009E6308" w:rsidRDefault="00D137FD" w:rsidP="000F7769">
      <w:pPr>
        <w:tabs>
          <w:tab w:val="left" w:pos="709"/>
          <w:tab w:val="left" w:pos="5420"/>
        </w:tabs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ab/>
      </w:r>
      <w:r w:rsidR="00B178D3" w:rsidRPr="005A422B">
        <w:rPr>
          <w:sz w:val="24"/>
          <w:szCs w:val="24"/>
        </w:rPr>
        <w:t xml:space="preserve">Rekonstrukcí přirozené vegetace na území České republiky se zabývala Z. </w:t>
      </w:r>
      <w:proofErr w:type="spellStart"/>
      <w:r w:rsidR="00B178D3" w:rsidRPr="005A422B">
        <w:rPr>
          <w:sz w:val="24"/>
          <w:szCs w:val="24"/>
        </w:rPr>
        <w:t>Neuhäuslová</w:t>
      </w:r>
      <w:proofErr w:type="spellEnd"/>
      <w:r w:rsidR="00B178D3" w:rsidRPr="005A422B">
        <w:rPr>
          <w:sz w:val="24"/>
          <w:szCs w:val="24"/>
        </w:rPr>
        <w:t xml:space="preserve"> a kolektiv (1998). </w:t>
      </w:r>
      <w:r w:rsidR="00C91DEF">
        <w:rPr>
          <w:sz w:val="24"/>
          <w:szCs w:val="24"/>
        </w:rPr>
        <w:t xml:space="preserve">Podle ní by se v hranicích chráněného území včetně ochranného pásma nacházela </w:t>
      </w:r>
      <w:proofErr w:type="spellStart"/>
      <w:r w:rsidR="00C91DEF">
        <w:rPr>
          <w:sz w:val="24"/>
          <w:szCs w:val="24"/>
        </w:rPr>
        <w:t>černýšová</w:t>
      </w:r>
      <w:proofErr w:type="spellEnd"/>
      <w:r w:rsidR="00C91DEF">
        <w:rPr>
          <w:sz w:val="24"/>
          <w:szCs w:val="24"/>
        </w:rPr>
        <w:t xml:space="preserve"> </w:t>
      </w:r>
      <w:proofErr w:type="spellStart"/>
      <w:r w:rsidR="00C91DEF">
        <w:rPr>
          <w:sz w:val="24"/>
          <w:szCs w:val="24"/>
        </w:rPr>
        <w:t>dubohabřina</w:t>
      </w:r>
      <w:proofErr w:type="spellEnd"/>
      <w:r w:rsidR="00C91DEF">
        <w:rPr>
          <w:sz w:val="24"/>
          <w:szCs w:val="24"/>
        </w:rPr>
        <w:t xml:space="preserve"> (</w:t>
      </w:r>
      <w:proofErr w:type="spellStart"/>
      <w:r w:rsidR="00C91DEF" w:rsidRPr="004819EE">
        <w:rPr>
          <w:i/>
          <w:sz w:val="24"/>
          <w:szCs w:val="24"/>
        </w:rPr>
        <w:t>Melampyro</w:t>
      </w:r>
      <w:proofErr w:type="spellEnd"/>
      <w:r w:rsidR="00C91DEF" w:rsidRPr="004819EE">
        <w:rPr>
          <w:i/>
          <w:sz w:val="24"/>
          <w:szCs w:val="24"/>
        </w:rPr>
        <w:t xml:space="preserve"> </w:t>
      </w:r>
      <w:proofErr w:type="spellStart"/>
      <w:r w:rsidR="00C91DEF" w:rsidRPr="004819EE">
        <w:rPr>
          <w:i/>
          <w:sz w:val="24"/>
          <w:szCs w:val="24"/>
        </w:rPr>
        <w:t>nemorosi-Carpinetum</w:t>
      </w:r>
      <w:proofErr w:type="spellEnd"/>
      <w:r w:rsidR="00C91DEF">
        <w:rPr>
          <w:sz w:val="24"/>
          <w:szCs w:val="24"/>
        </w:rPr>
        <w:t>).</w:t>
      </w:r>
    </w:p>
    <w:p w:rsidR="00D137FD" w:rsidRDefault="00D137FD" w:rsidP="000F7769">
      <w:pPr>
        <w:tabs>
          <w:tab w:val="left" w:pos="709"/>
          <w:tab w:val="left" w:pos="5420"/>
        </w:tabs>
        <w:jc w:val="both"/>
        <w:rPr>
          <w:sz w:val="24"/>
          <w:szCs w:val="24"/>
        </w:rPr>
      </w:pPr>
    </w:p>
    <w:p w:rsidR="00B178D3" w:rsidRDefault="00B178D3" w:rsidP="000F7769">
      <w:pPr>
        <w:tabs>
          <w:tab w:val="left" w:pos="709"/>
          <w:tab w:val="left" w:pos="5420"/>
        </w:tabs>
        <w:jc w:val="both"/>
        <w:rPr>
          <w:sz w:val="24"/>
          <w:szCs w:val="24"/>
        </w:rPr>
      </w:pPr>
    </w:p>
    <w:p w:rsidR="00B178D3" w:rsidRPr="00B178D3" w:rsidRDefault="00B178D3" w:rsidP="000F7769">
      <w:pPr>
        <w:tabs>
          <w:tab w:val="left" w:pos="709"/>
          <w:tab w:val="left" w:pos="5420"/>
        </w:tabs>
        <w:jc w:val="both"/>
        <w:rPr>
          <w:b/>
          <w:sz w:val="24"/>
          <w:szCs w:val="24"/>
          <w:u w:val="single"/>
        </w:rPr>
      </w:pPr>
      <w:r>
        <w:rPr>
          <w:sz w:val="24"/>
          <w:szCs w:val="24"/>
        </w:rPr>
        <w:tab/>
      </w:r>
      <w:proofErr w:type="gramStart"/>
      <w:r w:rsidRPr="00B178D3">
        <w:rPr>
          <w:sz w:val="24"/>
          <w:szCs w:val="24"/>
          <w:u w:val="single"/>
        </w:rPr>
        <w:t>2.1.2.C Rostliny</w:t>
      </w:r>
      <w:proofErr w:type="gramEnd"/>
    </w:p>
    <w:p w:rsidR="00B178D3" w:rsidRDefault="00B178D3" w:rsidP="000F7769">
      <w:pPr>
        <w:tabs>
          <w:tab w:val="left" w:pos="709"/>
          <w:tab w:val="left" w:pos="5420"/>
        </w:tabs>
        <w:jc w:val="both"/>
        <w:rPr>
          <w:b/>
          <w:sz w:val="24"/>
          <w:szCs w:val="24"/>
        </w:rPr>
      </w:pPr>
    </w:p>
    <w:p w:rsidR="003266D3" w:rsidRPr="00736A67" w:rsidRDefault="00221650" w:rsidP="000F7769">
      <w:pPr>
        <w:tabs>
          <w:tab w:val="left" w:pos="709"/>
          <w:tab w:val="left" w:pos="5420"/>
        </w:tabs>
        <w:jc w:val="both"/>
        <w:rPr>
          <w:i/>
          <w:color w:val="000000"/>
          <w:sz w:val="24"/>
          <w:szCs w:val="24"/>
        </w:rPr>
      </w:pPr>
      <w:r w:rsidRPr="005C0708">
        <w:rPr>
          <w:sz w:val="24"/>
          <w:szCs w:val="24"/>
        </w:rPr>
        <w:tab/>
      </w:r>
      <w:r w:rsidR="003266D3" w:rsidRPr="005C0708">
        <w:rPr>
          <w:sz w:val="24"/>
          <w:szCs w:val="24"/>
        </w:rPr>
        <w:t xml:space="preserve">Při </w:t>
      </w:r>
      <w:r w:rsidR="003266D3" w:rsidRPr="00736A67">
        <w:rPr>
          <w:sz w:val="24"/>
          <w:szCs w:val="24"/>
        </w:rPr>
        <w:t xml:space="preserve">aktuálním </w:t>
      </w:r>
      <w:r w:rsidR="00D137FD" w:rsidRPr="00736A67">
        <w:rPr>
          <w:sz w:val="24"/>
          <w:szCs w:val="24"/>
        </w:rPr>
        <w:t xml:space="preserve">botanickém </w:t>
      </w:r>
      <w:r w:rsidR="003266D3" w:rsidRPr="00736A67">
        <w:rPr>
          <w:sz w:val="24"/>
          <w:szCs w:val="24"/>
        </w:rPr>
        <w:t>průzkumu v</w:t>
      </w:r>
      <w:r w:rsidR="00D137FD" w:rsidRPr="00736A67">
        <w:rPr>
          <w:sz w:val="24"/>
          <w:szCs w:val="24"/>
        </w:rPr>
        <w:t> roce 2016</w:t>
      </w:r>
      <w:r w:rsidR="003266D3" w:rsidRPr="00736A67">
        <w:rPr>
          <w:sz w:val="24"/>
          <w:szCs w:val="24"/>
        </w:rPr>
        <w:t xml:space="preserve"> bylo </w:t>
      </w:r>
      <w:r w:rsidRPr="00736A67">
        <w:rPr>
          <w:sz w:val="24"/>
          <w:szCs w:val="24"/>
        </w:rPr>
        <w:t xml:space="preserve">v celém území </w:t>
      </w:r>
      <w:r w:rsidR="00D137FD" w:rsidRPr="00736A67">
        <w:rPr>
          <w:sz w:val="24"/>
          <w:szCs w:val="24"/>
        </w:rPr>
        <w:t xml:space="preserve">přírodní památky </w:t>
      </w:r>
      <w:proofErr w:type="spellStart"/>
      <w:r w:rsidR="00736A67" w:rsidRPr="00736A67">
        <w:rPr>
          <w:sz w:val="24"/>
          <w:szCs w:val="24"/>
        </w:rPr>
        <w:t>Smečenská</w:t>
      </w:r>
      <w:proofErr w:type="spellEnd"/>
      <w:r w:rsidR="00736A67" w:rsidRPr="00736A67">
        <w:rPr>
          <w:sz w:val="24"/>
          <w:szCs w:val="24"/>
        </w:rPr>
        <w:t xml:space="preserve"> rokle</w:t>
      </w:r>
      <w:r w:rsidRPr="00736A67">
        <w:rPr>
          <w:sz w:val="24"/>
          <w:szCs w:val="24"/>
        </w:rPr>
        <w:t xml:space="preserve"> </w:t>
      </w:r>
      <w:r w:rsidR="003266D3" w:rsidRPr="00736A67">
        <w:rPr>
          <w:sz w:val="24"/>
          <w:szCs w:val="24"/>
        </w:rPr>
        <w:t xml:space="preserve">nalezeno celkem </w:t>
      </w:r>
      <w:r w:rsidR="00736A67" w:rsidRPr="00736A67">
        <w:rPr>
          <w:sz w:val="24"/>
          <w:szCs w:val="24"/>
        </w:rPr>
        <w:t>135</w:t>
      </w:r>
      <w:r w:rsidR="003266D3" w:rsidRPr="00736A67">
        <w:rPr>
          <w:sz w:val="24"/>
          <w:szCs w:val="24"/>
        </w:rPr>
        <w:t xml:space="preserve"> taxonů cévnatých rostlin, přičemž z tohoto počtu j</w:t>
      </w:r>
      <w:r w:rsidR="00736A67">
        <w:rPr>
          <w:sz w:val="24"/>
          <w:szCs w:val="24"/>
        </w:rPr>
        <w:t>sou</w:t>
      </w:r>
      <w:r w:rsidR="00736A67" w:rsidRPr="00736A67">
        <w:rPr>
          <w:sz w:val="24"/>
          <w:szCs w:val="24"/>
        </w:rPr>
        <w:t xml:space="preserve"> </w:t>
      </w:r>
      <w:r w:rsidR="00736A67">
        <w:rPr>
          <w:sz w:val="24"/>
          <w:szCs w:val="24"/>
        </w:rPr>
        <w:t>2</w:t>
      </w:r>
      <w:r w:rsidR="003266D3" w:rsidRPr="00736A67">
        <w:rPr>
          <w:sz w:val="24"/>
          <w:szCs w:val="24"/>
        </w:rPr>
        <w:t xml:space="preserve"> druh</w:t>
      </w:r>
      <w:r w:rsidR="00FF3F15">
        <w:rPr>
          <w:sz w:val="24"/>
          <w:szCs w:val="24"/>
        </w:rPr>
        <w:t>y</w:t>
      </w:r>
      <w:r w:rsidR="003266D3" w:rsidRPr="00736A67">
        <w:rPr>
          <w:sz w:val="24"/>
          <w:szCs w:val="24"/>
        </w:rPr>
        <w:t xml:space="preserve"> veden</w:t>
      </w:r>
      <w:r w:rsidR="00736A67">
        <w:rPr>
          <w:sz w:val="24"/>
          <w:szCs w:val="24"/>
        </w:rPr>
        <w:t>y</w:t>
      </w:r>
      <w:r w:rsidR="003266D3" w:rsidRPr="00736A67">
        <w:rPr>
          <w:sz w:val="24"/>
          <w:szCs w:val="24"/>
        </w:rPr>
        <w:t xml:space="preserve"> v Černém a červeném seznamu cévnatých rostlin (Grulich 2012). </w:t>
      </w:r>
      <w:r w:rsidR="00D137FD" w:rsidRPr="00736A67">
        <w:rPr>
          <w:sz w:val="24"/>
          <w:szCs w:val="24"/>
        </w:rPr>
        <w:t>K</w:t>
      </w:r>
      <w:r w:rsidR="003266D3" w:rsidRPr="00736A67">
        <w:rPr>
          <w:sz w:val="24"/>
          <w:szCs w:val="24"/>
        </w:rPr>
        <w:t>onkrétně se to týká těchto taxon</w:t>
      </w:r>
      <w:r w:rsidRPr="00736A67">
        <w:rPr>
          <w:sz w:val="24"/>
          <w:szCs w:val="24"/>
        </w:rPr>
        <w:t>ů</w:t>
      </w:r>
      <w:r w:rsidR="003266D3" w:rsidRPr="00736A67">
        <w:rPr>
          <w:sz w:val="24"/>
          <w:szCs w:val="24"/>
        </w:rPr>
        <w:t>:</w:t>
      </w:r>
      <w:r w:rsidR="00E469D9">
        <w:rPr>
          <w:sz w:val="24"/>
          <w:szCs w:val="24"/>
        </w:rPr>
        <w:t xml:space="preserve"> </w:t>
      </w:r>
      <w:r w:rsidR="00736A67">
        <w:rPr>
          <w:sz w:val="24"/>
          <w:szCs w:val="24"/>
        </w:rPr>
        <w:t>jmelí bílé</w:t>
      </w:r>
      <w:r w:rsidR="00E469D9">
        <w:rPr>
          <w:sz w:val="24"/>
          <w:szCs w:val="24"/>
        </w:rPr>
        <w:t>ho</w:t>
      </w:r>
      <w:r w:rsidR="00736A67">
        <w:rPr>
          <w:sz w:val="24"/>
          <w:szCs w:val="24"/>
        </w:rPr>
        <w:t xml:space="preserve"> borovicové</w:t>
      </w:r>
      <w:r w:rsidR="00E469D9">
        <w:rPr>
          <w:sz w:val="24"/>
          <w:szCs w:val="24"/>
        </w:rPr>
        <w:t>ho</w:t>
      </w:r>
      <w:r w:rsidR="00736A67">
        <w:rPr>
          <w:sz w:val="24"/>
          <w:szCs w:val="24"/>
        </w:rPr>
        <w:t xml:space="preserve"> (</w:t>
      </w:r>
      <w:proofErr w:type="spellStart"/>
      <w:r w:rsidR="00736A67" w:rsidRPr="00E469D9">
        <w:rPr>
          <w:i/>
          <w:sz w:val="24"/>
          <w:szCs w:val="24"/>
        </w:rPr>
        <w:t>Viscum</w:t>
      </w:r>
      <w:proofErr w:type="spellEnd"/>
      <w:r w:rsidR="00736A67" w:rsidRPr="00736A67">
        <w:rPr>
          <w:sz w:val="24"/>
          <w:szCs w:val="24"/>
        </w:rPr>
        <w:t xml:space="preserve"> </w:t>
      </w:r>
      <w:r w:rsidR="00736A67" w:rsidRPr="00E469D9">
        <w:rPr>
          <w:i/>
          <w:sz w:val="24"/>
          <w:szCs w:val="24"/>
        </w:rPr>
        <w:t>album</w:t>
      </w:r>
      <w:r w:rsidR="00736A67" w:rsidRPr="00736A67">
        <w:rPr>
          <w:sz w:val="24"/>
          <w:szCs w:val="24"/>
        </w:rPr>
        <w:t xml:space="preserve"> </w:t>
      </w:r>
      <w:proofErr w:type="spellStart"/>
      <w:r w:rsidR="00736A67" w:rsidRPr="00736A67">
        <w:rPr>
          <w:sz w:val="24"/>
          <w:szCs w:val="24"/>
        </w:rPr>
        <w:t>subsp</w:t>
      </w:r>
      <w:proofErr w:type="spellEnd"/>
      <w:r w:rsidR="00736A67" w:rsidRPr="00736A67">
        <w:rPr>
          <w:sz w:val="24"/>
          <w:szCs w:val="24"/>
        </w:rPr>
        <w:t xml:space="preserve">. </w:t>
      </w:r>
      <w:proofErr w:type="spellStart"/>
      <w:r w:rsidR="00736A67" w:rsidRPr="00E469D9">
        <w:rPr>
          <w:i/>
          <w:sz w:val="24"/>
          <w:szCs w:val="24"/>
        </w:rPr>
        <w:t>austriacum</w:t>
      </w:r>
      <w:proofErr w:type="spellEnd"/>
      <w:r w:rsidR="00736A67">
        <w:rPr>
          <w:sz w:val="24"/>
          <w:szCs w:val="24"/>
        </w:rPr>
        <w:t xml:space="preserve">) v </w:t>
      </w:r>
      <w:r w:rsidR="00736A67" w:rsidRPr="00736A67">
        <w:rPr>
          <w:sz w:val="24"/>
          <w:szCs w:val="24"/>
        </w:rPr>
        <w:t xml:space="preserve">kategorii druhů vyžadujících další pozornost </w:t>
      </w:r>
      <w:r w:rsidR="00FC6080">
        <w:rPr>
          <w:sz w:val="24"/>
          <w:szCs w:val="24"/>
        </w:rPr>
        <w:t>– druhy méně ohrožené</w:t>
      </w:r>
      <w:r w:rsidR="00E469D9">
        <w:rPr>
          <w:sz w:val="24"/>
          <w:szCs w:val="24"/>
        </w:rPr>
        <w:t xml:space="preserve"> (C4a) a violky </w:t>
      </w:r>
      <w:r w:rsidR="00FF3F15">
        <w:rPr>
          <w:sz w:val="24"/>
          <w:szCs w:val="24"/>
        </w:rPr>
        <w:t>trojbarevné</w:t>
      </w:r>
      <w:r w:rsidR="00FC6080">
        <w:rPr>
          <w:sz w:val="24"/>
          <w:szCs w:val="24"/>
        </w:rPr>
        <w:t xml:space="preserve"> </w:t>
      </w:r>
      <w:r w:rsidR="00E469D9">
        <w:rPr>
          <w:sz w:val="24"/>
          <w:szCs w:val="24"/>
        </w:rPr>
        <w:t>(</w:t>
      </w:r>
      <w:r w:rsidR="00E469D9" w:rsidRPr="00E469D9">
        <w:rPr>
          <w:i/>
          <w:sz w:val="24"/>
          <w:szCs w:val="24"/>
        </w:rPr>
        <w:t xml:space="preserve">Viola </w:t>
      </w:r>
      <w:proofErr w:type="spellStart"/>
      <w:r w:rsidR="00E469D9" w:rsidRPr="00E469D9">
        <w:rPr>
          <w:i/>
          <w:sz w:val="24"/>
          <w:szCs w:val="24"/>
        </w:rPr>
        <w:t>tricolor</w:t>
      </w:r>
      <w:proofErr w:type="spellEnd"/>
      <w:r w:rsidR="00E469D9">
        <w:rPr>
          <w:sz w:val="24"/>
          <w:szCs w:val="24"/>
        </w:rPr>
        <w:t xml:space="preserve">) </w:t>
      </w:r>
      <w:r w:rsidR="00FC6080">
        <w:rPr>
          <w:sz w:val="24"/>
          <w:szCs w:val="24"/>
        </w:rPr>
        <w:t xml:space="preserve">v </w:t>
      </w:r>
      <w:r w:rsidR="00FC6080" w:rsidRPr="00736A67">
        <w:rPr>
          <w:sz w:val="24"/>
          <w:szCs w:val="24"/>
        </w:rPr>
        <w:t xml:space="preserve">kategorii druhů vyžadujících další pozornost </w:t>
      </w:r>
      <w:r w:rsidR="00FC6080">
        <w:rPr>
          <w:sz w:val="24"/>
          <w:szCs w:val="24"/>
        </w:rPr>
        <w:t>– d</w:t>
      </w:r>
      <w:r w:rsidR="00736A67">
        <w:rPr>
          <w:sz w:val="24"/>
          <w:szCs w:val="24"/>
        </w:rPr>
        <w:t>osud nedostatečně prostudované</w:t>
      </w:r>
      <w:r w:rsidR="00FC6080">
        <w:rPr>
          <w:sz w:val="24"/>
          <w:szCs w:val="24"/>
        </w:rPr>
        <w:t xml:space="preserve"> (C4b)</w:t>
      </w:r>
      <w:r w:rsidR="00E469D9">
        <w:rPr>
          <w:sz w:val="24"/>
          <w:szCs w:val="24"/>
        </w:rPr>
        <w:t xml:space="preserve">. </w:t>
      </w:r>
      <w:r w:rsidR="00736A67" w:rsidRPr="00736A67">
        <w:rPr>
          <w:sz w:val="24"/>
          <w:szCs w:val="24"/>
        </w:rPr>
        <w:t xml:space="preserve">Z neověřených taxonů </w:t>
      </w:r>
      <w:r w:rsidR="00FC6080">
        <w:rPr>
          <w:sz w:val="24"/>
          <w:szCs w:val="24"/>
        </w:rPr>
        <w:t xml:space="preserve">(uvedených v práci Pivničková 1990) </w:t>
      </w:r>
      <w:r w:rsidR="00736A67" w:rsidRPr="00736A67">
        <w:rPr>
          <w:sz w:val="24"/>
          <w:szCs w:val="24"/>
        </w:rPr>
        <w:t xml:space="preserve">to je </w:t>
      </w:r>
      <w:r w:rsidR="00FC6080">
        <w:rPr>
          <w:sz w:val="24"/>
          <w:szCs w:val="24"/>
        </w:rPr>
        <w:t>jilm habrolistý (</w:t>
      </w:r>
      <w:proofErr w:type="spellStart"/>
      <w:r w:rsidR="00FC6080" w:rsidRPr="00E469D9">
        <w:rPr>
          <w:i/>
          <w:sz w:val="24"/>
          <w:szCs w:val="24"/>
        </w:rPr>
        <w:t>Ulmus</w:t>
      </w:r>
      <w:proofErr w:type="spellEnd"/>
      <w:r w:rsidR="00FC6080" w:rsidRPr="00E469D9">
        <w:rPr>
          <w:i/>
          <w:sz w:val="24"/>
          <w:szCs w:val="24"/>
        </w:rPr>
        <w:t xml:space="preserve"> minor</w:t>
      </w:r>
      <w:r w:rsidR="00FC6080">
        <w:rPr>
          <w:sz w:val="24"/>
          <w:szCs w:val="24"/>
        </w:rPr>
        <w:t>)</w:t>
      </w:r>
      <w:r w:rsidR="00E469D9">
        <w:rPr>
          <w:sz w:val="24"/>
          <w:szCs w:val="24"/>
        </w:rPr>
        <w:t xml:space="preserve"> v </w:t>
      </w:r>
      <w:r w:rsidR="00E469D9" w:rsidRPr="00736A67">
        <w:rPr>
          <w:sz w:val="24"/>
          <w:szCs w:val="24"/>
        </w:rPr>
        <w:t>kategorii druhů vyžadujících další pozornost</w:t>
      </w:r>
      <w:r w:rsidR="00E469D9">
        <w:rPr>
          <w:sz w:val="24"/>
          <w:szCs w:val="24"/>
        </w:rPr>
        <w:t xml:space="preserve">. A dále překvapivě </w:t>
      </w:r>
      <w:r w:rsidR="00FC6080" w:rsidRPr="00284D7B">
        <w:rPr>
          <w:sz w:val="24"/>
          <w:szCs w:val="24"/>
        </w:rPr>
        <w:t>locika vytrvalá</w:t>
      </w:r>
      <w:r w:rsidR="00E469D9">
        <w:rPr>
          <w:sz w:val="24"/>
          <w:szCs w:val="24"/>
        </w:rPr>
        <w:t xml:space="preserve"> </w:t>
      </w:r>
      <w:r w:rsidR="00FC6080" w:rsidRPr="00284D7B">
        <w:rPr>
          <w:sz w:val="24"/>
          <w:szCs w:val="24"/>
        </w:rPr>
        <w:t>(</w:t>
      </w:r>
      <w:proofErr w:type="spellStart"/>
      <w:r w:rsidR="00FC6080" w:rsidRPr="00284D7B">
        <w:rPr>
          <w:i/>
          <w:sz w:val="24"/>
          <w:szCs w:val="24"/>
        </w:rPr>
        <w:t>Lactuca</w:t>
      </w:r>
      <w:proofErr w:type="spellEnd"/>
      <w:r w:rsidR="00FC6080" w:rsidRPr="00284D7B">
        <w:rPr>
          <w:sz w:val="24"/>
          <w:szCs w:val="24"/>
        </w:rPr>
        <w:t xml:space="preserve"> </w:t>
      </w:r>
      <w:proofErr w:type="spellStart"/>
      <w:r w:rsidR="00FC6080" w:rsidRPr="00284D7B">
        <w:rPr>
          <w:i/>
          <w:sz w:val="24"/>
          <w:szCs w:val="24"/>
        </w:rPr>
        <w:t>perennis</w:t>
      </w:r>
      <w:proofErr w:type="spellEnd"/>
      <w:r w:rsidR="00FC6080" w:rsidRPr="00284D7B">
        <w:rPr>
          <w:sz w:val="24"/>
          <w:szCs w:val="24"/>
        </w:rPr>
        <w:t>)</w:t>
      </w:r>
      <w:r w:rsidR="00736A67" w:rsidRPr="00736A67">
        <w:rPr>
          <w:sz w:val="24"/>
          <w:szCs w:val="24"/>
        </w:rPr>
        <w:t>, řazená mezi ohrožené druhy</w:t>
      </w:r>
      <w:r w:rsidR="00E469D9">
        <w:rPr>
          <w:sz w:val="24"/>
          <w:szCs w:val="24"/>
        </w:rPr>
        <w:t xml:space="preserve"> (C3)</w:t>
      </w:r>
      <w:r w:rsidR="00736A67" w:rsidRPr="00736A67">
        <w:rPr>
          <w:sz w:val="24"/>
          <w:szCs w:val="24"/>
        </w:rPr>
        <w:t>. Obvykle roste na osluněných výchozech skal, v lesním zápoji její nález není příliš pravděpodobný.</w:t>
      </w:r>
      <w:r w:rsidR="00D6230F">
        <w:rPr>
          <w:sz w:val="24"/>
          <w:szCs w:val="24"/>
        </w:rPr>
        <w:t xml:space="preserve"> </w:t>
      </w:r>
      <w:r w:rsidR="00D6230F">
        <w:rPr>
          <w:color w:val="000000"/>
          <w:sz w:val="24"/>
          <w:szCs w:val="24"/>
        </w:rPr>
        <w:t xml:space="preserve">Žádný druh není </w:t>
      </w:r>
      <w:r w:rsidR="009E6308" w:rsidRPr="00736A67">
        <w:rPr>
          <w:color w:val="000000"/>
          <w:sz w:val="24"/>
          <w:szCs w:val="24"/>
        </w:rPr>
        <w:t>zvláště chráněn podle vyhlášky č. 395/1992 Sb.</w:t>
      </w:r>
      <w:r w:rsidR="003C7C7E" w:rsidRPr="00736A67">
        <w:rPr>
          <w:sz w:val="24"/>
          <w:szCs w:val="24"/>
        </w:rPr>
        <w:tab/>
      </w:r>
      <w:r w:rsidR="003266D3" w:rsidRPr="00736A67">
        <w:rPr>
          <w:i/>
          <w:color w:val="000000"/>
          <w:sz w:val="24"/>
          <w:szCs w:val="24"/>
        </w:rPr>
        <w:t xml:space="preserve"> </w:t>
      </w:r>
    </w:p>
    <w:p w:rsidR="008267EF" w:rsidRPr="00736A67" w:rsidRDefault="003266D3" w:rsidP="000F7769">
      <w:pPr>
        <w:ind w:firstLine="708"/>
        <w:jc w:val="both"/>
        <w:rPr>
          <w:bCs/>
          <w:sz w:val="24"/>
          <w:szCs w:val="24"/>
        </w:rPr>
      </w:pPr>
      <w:r w:rsidRPr="00736A67">
        <w:rPr>
          <w:sz w:val="24"/>
          <w:szCs w:val="24"/>
        </w:rPr>
        <w:t xml:space="preserve">Na území </w:t>
      </w:r>
      <w:r w:rsidR="00B35310" w:rsidRPr="00736A67">
        <w:rPr>
          <w:sz w:val="24"/>
          <w:szCs w:val="24"/>
        </w:rPr>
        <w:t xml:space="preserve">přírodní památky výrazně převažují </w:t>
      </w:r>
      <w:r w:rsidR="00D6230F">
        <w:rPr>
          <w:sz w:val="24"/>
          <w:szCs w:val="24"/>
        </w:rPr>
        <w:t xml:space="preserve">lesní biotopy. </w:t>
      </w:r>
      <w:r w:rsidR="008267EF" w:rsidRPr="00736A67">
        <w:rPr>
          <w:bCs/>
          <w:sz w:val="24"/>
          <w:szCs w:val="24"/>
        </w:rPr>
        <w:t>Zatímco okolí je silně poznamenané intenzivním zemědělství a plošně odlesněn</w:t>
      </w:r>
      <w:r w:rsidR="00FF3F15">
        <w:rPr>
          <w:bCs/>
          <w:sz w:val="24"/>
          <w:szCs w:val="24"/>
        </w:rPr>
        <w:t>é</w:t>
      </w:r>
      <w:r w:rsidR="008267EF" w:rsidRPr="00736A67">
        <w:rPr>
          <w:bCs/>
          <w:sz w:val="24"/>
          <w:szCs w:val="24"/>
        </w:rPr>
        <w:t xml:space="preserve">, samotná rokle je pokrytá lesními porosty, které se dají zařadit do sv. </w:t>
      </w:r>
      <w:proofErr w:type="spellStart"/>
      <w:r w:rsidR="008267EF" w:rsidRPr="00736A67">
        <w:rPr>
          <w:bCs/>
          <w:i/>
          <w:sz w:val="24"/>
          <w:szCs w:val="24"/>
        </w:rPr>
        <w:t>Tilio-Acerion</w:t>
      </w:r>
      <w:proofErr w:type="spellEnd"/>
      <w:r w:rsidR="008267EF" w:rsidRPr="00736A67">
        <w:rPr>
          <w:bCs/>
          <w:sz w:val="24"/>
          <w:szCs w:val="24"/>
        </w:rPr>
        <w:t xml:space="preserve">, na dně rokle podél potoka pak do sv. </w:t>
      </w:r>
      <w:proofErr w:type="spellStart"/>
      <w:r w:rsidR="008267EF" w:rsidRPr="00736A67">
        <w:rPr>
          <w:bCs/>
          <w:i/>
          <w:sz w:val="24"/>
          <w:szCs w:val="24"/>
        </w:rPr>
        <w:t>Alnion</w:t>
      </w:r>
      <w:proofErr w:type="spellEnd"/>
      <w:r w:rsidR="008267EF" w:rsidRPr="00736A67">
        <w:rPr>
          <w:bCs/>
          <w:i/>
          <w:sz w:val="24"/>
          <w:szCs w:val="24"/>
        </w:rPr>
        <w:t xml:space="preserve"> </w:t>
      </w:r>
      <w:proofErr w:type="spellStart"/>
      <w:r w:rsidR="008267EF" w:rsidRPr="00736A67">
        <w:rPr>
          <w:bCs/>
          <w:i/>
          <w:sz w:val="24"/>
          <w:szCs w:val="24"/>
        </w:rPr>
        <w:t>glutinosae</w:t>
      </w:r>
      <w:proofErr w:type="spellEnd"/>
      <w:r w:rsidR="008267EF" w:rsidRPr="00736A67">
        <w:rPr>
          <w:bCs/>
          <w:sz w:val="24"/>
          <w:szCs w:val="24"/>
        </w:rPr>
        <w:t xml:space="preserve">. Na okrajích se nacházejí lemová křovinná společenstva (sv. </w:t>
      </w:r>
      <w:proofErr w:type="spellStart"/>
      <w:r w:rsidR="008267EF" w:rsidRPr="00736A67">
        <w:rPr>
          <w:bCs/>
          <w:i/>
          <w:sz w:val="24"/>
          <w:szCs w:val="24"/>
        </w:rPr>
        <w:t>Prunion</w:t>
      </w:r>
      <w:proofErr w:type="spellEnd"/>
      <w:r w:rsidR="008267EF" w:rsidRPr="00736A67">
        <w:rPr>
          <w:bCs/>
          <w:i/>
          <w:sz w:val="24"/>
          <w:szCs w:val="24"/>
        </w:rPr>
        <w:t xml:space="preserve"> </w:t>
      </w:r>
      <w:proofErr w:type="spellStart"/>
      <w:r w:rsidR="008267EF" w:rsidRPr="00736A67">
        <w:rPr>
          <w:bCs/>
          <w:i/>
          <w:sz w:val="24"/>
          <w:szCs w:val="24"/>
        </w:rPr>
        <w:t>spinosae</w:t>
      </w:r>
      <w:proofErr w:type="spellEnd"/>
      <w:r w:rsidR="008267EF" w:rsidRPr="00736A67">
        <w:rPr>
          <w:bCs/>
          <w:sz w:val="24"/>
          <w:szCs w:val="24"/>
        </w:rPr>
        <w:t>). Porosty jsou silně ovlivněny člověkem s nepříliš přírodnímu stavu blízkou věkovou i druhovou strukturou. Na území je celá řada nepůvodních dřevin (smrk, modřín, borovice), včetně invazních (akát, javor jasanolistý). Hlavně akát je na území velkým problémem a v některých jeho částech začal vytvářet prakticky monokultury (</w:t>
      </w:r>
      <w:proofErr w:type="spellStart"/>
      <w:r w:rsidR="008267EF" w:rsidRPr="00736A67">
        <w:rPr>
          <w:bCs/>
          <w:sz w:val="24"/>
          <w:szCs w:val="24"/>
        </w:rPr>
        <w:t>Tropek</w:t>
      </w:r>
      <w:proofErr w:type="spellEnd"/>
      <w:r w:rsidR="008267EF" w:rsidRPr="00736A67">
        <w:rPr>
          <w:bCs/>
          <w:sz w:val="24"/>
          <w:szCs w:val="24"/>
        </w:rPr>
        <w:t xml:space="preserve"> 2007).</w:t>
      </w:r>
    </w:p>
    <w:p w:rsidR="007242FE" w:rsidRPr="00727D94" w:rsidRDefault="008267EF" w:rsidP="000F7769">
      <w:pPr>
        <w:ind w:firstLine="708"/>
        <w:jc w:val="both"/>
        <w:rPr>
          <w:bCs/>
          <w:sz w:val="24"/>
          <w:szCs w:val="24"/>
        </w:rPr>
      </w:pPr>
      <w:r w:rsidRPr="00736A67">
        <w:rPr>
          <w:bCs/>
          <w:sz w:val="24"/>
          <w:szCs w:val="24"/>
        </w:rPr>
        <w:t xml:space="preserve">Suťové lesy (svaz </w:t>
      </w:r>
      <w:proofErr w:type="spellStart"/>
      <w:r w:rsidRPr="00D6230F">
        <w:rPr>
          <w:bCs/>
          <w:i/>
          <w:sz w:val="24"/>
          <w:szCs w:val="24"/>
        </w:rPr>
        <w:t>Tilio-Acerion</w:t>
      </w:r>
      <w:proofErr w:type="spellEnd"/>
      <w:r w:rsidRPr="00736A67">
        <w:rPr>
          <w:bCs/>
          <w:sz w:val="24"/>
          <w:szCs w:val="24"/>
        </w:rPr>
        <w:t xml:space="preserve">) jsou místy </w:t>
      </w:r>
      <w:r w:rsidR="00D6230F">
        <w:rPr>
          <w:bCs/>
          <w:sz w:val="24"/>
          <w:szCs w:val="24"/>
        </w:rPr>
        <w:t>pěkně zachovalé</w:t>
      </w:r>
      <w:r w:rsidRPr="00736A67">
        <w:rPr>
          <w:bCs/>
          <w:sz w:val="24"/>
          <w:szCs w:val="24"/>
        </w:rPr>
        <w:t xml:space="preserve"> a s bohatým bylinným podrostem. Je to dáno kontinuitou lesa, která je patrná na historických snímcích, kdy příkrá skalnatá rokle byla pro zemědělství nevyužitelná.</w:t>
      </w:r>
      <w:r w:rsidR="00D6230F">
        <w:rPr>
          <w:bCs/>
          <w:sz w:val="24"/>
          <w:szCs w:val="24"/>
        </w:rPr>
        <w:t xml:space="preserve"> Ve stromovém patře se ob</w:t>
      </w:r>
      <w:r w:rsidR="008D5763" w:rsidRPr="00736A67">
        <w:rPr>
          <w:bCs/>
          <w:sz w:val="24"/>
          <w:szCs w:val="24"/>
        </w:rPr>
        <w:t>jevuje dominantně zejména javor klen (</w:t>
      </w:r>
      <w:r w:rsidR="008D5763" w:rsidRPr="00D6230F">
        <w:rPr>
          <w:bCs/>
          <w:i/>
          <w:sz w:val="24"/>
          <w:szCs w:val="24"/>
        </w:rPr>
        <w:t xml:space="preserve">Acer </w:t>
      </w:r>
      <w:proofErr w:type="spellStart"/>
      <w:r w:rsidR="008D5763" w:rsidRPr="00D6230F">
        <w:rPr>
          <w:bCs/>
          <w:i/>
          <w:sz w:val="24"/>
          <w:szCs w:val="24"/>
        </w:rPr>
        <w:t>pseudoplatanus</w:t>
      </w:r>
      <w:proofErr w:type="spellEnd"/>
      <w:r w:rsidR="008D5763" w:rsidRPr="00736A67">
        <w:rPr>
          <w:bCs/>
          <w:sz w:val="24"/>
          <w:szCs w:val="24"/>
        </w:rPr>
        <w:t>), méně javor mléč</w:t>
      </w:r>
      <w:r w:rsidR="00D6230F">
        <w:rPr>
          <w:bCs/>
          <w:sz w:val="24"/>
          <w:szCs w:val="24"/>
        </w:rPr>
        <w:t xml:space="preserve"> (</w:t>
      </w:r>
      <w:r w:rsidR="00D6230F" w:rsidRPr="00D6230F">
        <w:rPr>
          <w:bCs/>
          <w:i/>
          <w:sz w:val="24"/>
          <w:szCs w:val="24"/>
        </w:rPr>
        <w:t xml:space="preserve">A. </w:t>
      </w:r>
      <w:proofErr w:type="spellStart"/>
      <w:r w:rsidR="00D6230F" w:rsidRPr="00D6230F">
        <w:rPr>
          <w:bCs/>
          <w:i/>
          <w:sz w:val="24"/>
          <w:szCs w:val="24"/>
        </w:rPr>
        <w:t>platanoides</w:t>
      </w:r>
      <w:proofErr w:type="spellEnd"/>
      <w:r w:rsidR="00D6230F">
        <w:rPr>
          <w:bCs/>
          <w:sz w:val="24"/>
          <w:szCs w:val="24"/>
        </w:rPr>
        <w:t xml:space="preserve">; </w:t>
      </w:r>
      <w:r w:rsidR="008D5763" w:rsidRPr="00736A67">
        <w:rPr>
          <w:bCs/>
          <w:sz w:val="24"/>
          <w:szCs w:val="24"/>
        </w:rPr>
        <w:t xml:space="preserve">zasahující často </w:t>
      </w:r>
      <w:r w:rsidR="00D6230F">
        <w:rPr>
          <w:bCs/>
          <w:sz w:val="24"/>
          <w:szCs w:val="24"/>
        </w:rPr>
        <w:t>do keřového patra), dále dub l</w:t>
      </w:r>
      <w:r w:rsidR="008D5763" w:rsidRPr="00736A67">
        <w:rPr>
          <w:bCs/>
          <w:sz w:val="24"/>
          <w:szCs w:val="24"/>
        </w:rPr>
        <w:t>etní</w:t>
      </w:r>
      <w:r w:rsidR="00D6230F">
        <w:rPr>
          <w:bCs/>
          <w:sz w:val="24"/>
          <w:szCs w:val="24"/>
        </w:rPr>
        <w:t xml:space="preserve"> (</w:t>
      </w:r>
      <w:proofErr w:type="spellStart"/>
      <w:r w:rsidR="00D6230F" w:rsidRPr="00D6230F">
        <w:rPr>
          <w:bCs/>
          <w:i/>
          <w:sz w:val="24"/>
          <w:szCs w:val="24"/>
        </w:rPr>
        <w:t>Quercus</w:t>
      </w:r>
      <w:proofErr w:type="spellEnd"/>
      <w:r w:rsidR="00D6230F" w:rsidRPr="00D6230F">
        <w:rPr>
          <w:bCs/>
          <w:i/>
          <w:sz w:val="24"/>
          <w:szCs w:val="24"/>
        </w:rPr>
        <w:t xml:space="preserve"> robur</w:t>
      </w:r>
      <w:r w:rsidR="00D6230F">
        <w:rPr>
          <w:bCs/>
          <w:sz w:val="24"/>
          <w:szCs w:val="24"/>
        </w:rPr>
        <w:t>)</w:t>
      </w:r>
      <w:r w:rsidR="008D5763" w:rsidRPr="00736A67">
        <w:rPr>
          <w:bCs/>
          <w:sz w:val="24"/>
          <w:szCs w:val="24"/>
        </w:rPr>
        <w:t>, buk lesní</w:t>
      </w:r>
      <w:r w:rsidR="00D6230F">
        <w:rPr>
          <w:bCs/>
          <w:sz w:val="24"/>
          <w:szCs w:val="24"/>
        </w:rPr>
        <w:t xml:space="preserve"> (</w:t>
      </w:r>
      <w:proofErr w:type="spellStart"/>
      <w:r w:rsidR="00D6230F" w:rsidRPr="00D6230F">
        <w:rPr>
          <w:bCs/>
          <w:i/>
          <w:sz w:val="24"/>
          <w:szCs w:val="24"/>
        </w:rPr>
        <w:t>Fagus</w:t>
      </w:r>
      <w:proofErr w:type="spellEnd"/>
      <w:r w:rsidR="00D6230F" w:rsidRPr="00D6230F">
        <w:rPr>
          <w:bCs/>
          <w:i/>
          <w:sz w:val="24"/>
          <w:szCs w:val="24"/>
        </w:rPr>
        <w:t xml:space="preserve"> </w:t>
      </w:r>
      <w:proofErr w:type="spellStart"/>
      <w:r w:rsidR="00D6230F" w:rsidRPr="00D6230F">
        <w:rPr>
          <w:bCs/>
          <w:i/>
          <w:sz w:val="24"/>
          <w:szCs w:val="24"/>
        </w:rPr>
        <w:t>sylvatica</w:t>
      </w:r>
      <w:proofErr w:type="spellEnd"/>
      <w:r w:rsidR="00D6230F">
        <w:rPr>
          <w:bCs/>
          <w:sz w:val="24"/>
          <w:szCs w:val="24"/>
        </w:rPr>
        <w:t>)</w:t>
      </w:r>
      <w:r w:rsidR="008D5763" w:rsidRPr="00736A67">
        <w:rPr>
          <w:bCs/>
          <w:sz w:val="24"/>
          <w:szCs w:val="24"/>
        </w:rPr>
        <w:t>, habr obecný</w:t>
      </w:r>
      <w:r w:rsidR="00D6230F">
        <w:rPr>
          <w:bCs/>
          <w:sz w:val="24"/>
          <w:szCs w:val="24"/>
        </w:rPr>
        <w:t xml:space="preserve"> (</w:t>
      </w:r>
      <w:proofErr w:type="spellStart"/>
      <w:r w:rsidR="00D6230F" w:rsidRPr="00D6230F">
        <w:rPr>
          <w:bCs/>
          <w:i/>
          <w:sz w:val="24"/>
          <w:szCs w:val="24"/>
        </w:rPr>
        <w:t>Carpinus</w:t>
      </w:r>
      <w:proofErr w:type="spellEnd"/>
      <w:r w:rsidR="00D6230F" w:rsidRPr="00D6230F">
        <w:rPr>
          <w:bCs/>
          <w:i/>
          <w:sz w:val="24"/>
          <w:szCs w:val="24"/>
        </w:rPr>
        <w:t xml:space="preserve"> </w:t>
      </w:r>
      <w:proofErr w:type="spellStart"/>
      <w:r w:rsidR="00D6230F" w:rsidRPr="00D6230F">
        <w:rPr>
          <w:bCs/>
          <w:i/>
          <w:sz w:val="24"/>
          <w:szCs w:val="24"/>
        </w:rPr>
        <w:t>betulus</w:t>
      </w:r>
      <w:proofErr w:type="spellEnd"/>
      <w:r w:rsidR="00D6230F">
        <w:rPr>
          <w:bCs/>
          <w:sz w:val="24"/>
          <w:szCs w:val="24"/>
        </w:rPr>
        <w:t>)</w:t>
      </w:r>
      <w:r w:rsidR="008D5763" w:rsidRPr="00736A67">
        <w:rPr>
          <w:bCs/>
          <w:sz w:val="24"/>
          <w:szCs w:val="24"/>
        </w:rPr>
        <w:t xml:space="preserve">, ale také výsadby smrku </w:t>
      </w:r>
      <w:r w:rsidR="00D6230F">
        <w:rPr>
          <w:bCs/>
          <w:sz w:val="24"/>
          <w:szCs w:val="24"/>
        </w:rPr>
        <w:t>(</w:t>
      </w:r>
      <w:proofErr w:type="spellStart"/>
      <w:r w:rsidR="00D6230F" w:rsidRPr="00D6230F">
        <w:rPr>
          <w:bCs/>
          <w:i/>
          <w:sz w:val="24"/>
          <w:szCs w:val="24"/>
        </w:rPr>
        <w:t>Picea</w:t>
      </w:r>
      <w:proofErr w:type="spellEnd"/>
      <w:r w:rsidR="00D6230F" w:rsidRPr="00D6230F">
        <w:rPr>
          <w:bCs/>
          <w:i/>
          <w:sz w:val="24"/>
          <w:szCs w:val="24"/>
        </w:rPr>
        <w:t xml:space="preserve"> </w:t>
      </w:r>
      <w:proofErr w:type="spellStart"/>
      <w:r w:rsidR="00D6230F" w:rsidRPr="00D6230F">
        <w:rPr>
          <w:bCs/>
          <w:i/>
          <w:sz w:val="24"/>
          <w:szCs w:val="24"/>
        </w:rPr>
        <w:t>abies</w:t>
      </w:r>
      <w:proofErr w:type="spellEnd"/>
      <w:r w:rsidR="00D6230F">
        <w:rPr>
          <w:bCs/>
          <w:sz w:val="24"/>
          <w:szCs w:val="24"/>
        </w:rPr>
        <w:t xml:space="preserve">) </w:t>
      </w:r>
      <w:r w:rsidR="008D5763" w:rsidRPr="00736A67">
        <w:rPr>
          <w:bCs/>
          <w:sz w:val="24"/>
          <w:szCs w:val="24"/>
        </w:rPr>
        <w:t>nebo modřínu</w:t>
      </w:r>
      <w:r w:rsidR="00D6230F">
        <w:rPr>
          <w:bCs/>
          <w:sz w:val="24"/>
          <w:szCs w:val="24"/>
        </w:rPr>
        <w:t xml:space="preserve"> (</w:t>
      </w:r>
      <w:proofErr w:type="spellStart"/>
      <w:r w:rsidR="00D6230F" w:rsidRPr="00D6230F">
        <w:rPr>
          <w:bCs/>
          <w:i/>
          <w:sz w:val="24"/>
          <w:szCs w:val="24"/>
        </w:rPr>
        <w:t>Larix</w:t>
      </w:r>
      <w:proofErr w:type="spellEnd"/>
      <w:r w:rsidR="00D6230F" w:rsidRPr="00D6230F">
        <w:rPr>
          <w:bCs/>
          <w:i/>
          <w:sz w:val="24"/>
          <w:szCs w:val="24"/>
        </w:rPr>
        <w:t xml:space="preserve"> decidua</w:t>
      </w:r>
      <w:r w:rsidR="00D6230F">
        <w:rPr>
          <w:bCs/>
          <w:sz w:val="24"/>
          <w:szCs w:val="24"/>
        </w:rPr>
        <w:t>)</w:t>
      </w:r>
      <w:r w:rsidR="008D5763" w:rsidRPr="00736A67">
        <w:rPr>
          <w:bCs/>
          <w:sz w:val="24"/>
          <w:szCs w:val="24"/>
        </w:rPr>
        <w:t>. V keřovém patře byly zaznamenány hlohy</w:t>
      </w:r>
      <w:r w:rsidR="00D6230F">
        <w:rPr>
          <w:bCs/>
          <w:sz w:val="24"/>
          <w:szCs w:val="24"/>
        </w:rPr>
        <w:t xml:space="preserve"> (</w:t>
      </w:r>
      <w:proofErr w:type="spellStart"/>
      <w:r w:rsidR="00D6230F" w:rsidRPr="00D6230F">
        <w:rPr>
          <w:bCs/>
          <w:i/>
          <w:sz w:val="24"/>
          <w:szCs w:val="24"/>
        </w:rPr>
        <w:t>Crataegus</w:t>
      </w:r>
      <w:proofErr w:type="spellEnd"/>
      <w:r w:rsidR="00D6230F">
        <w:rPr>
          <w:bCs/>
          <w:sz w:val="24"/>
          <w:szCs w:val="24"/>
        </w:rPr>
        <w:t xml:space="preserve"> </w:t>
      </w:r>
      <w:proofErr w:type="spellStart"/>
      <w:r w:rsidR="00D6230F">
        <w:rPr>
          <w:bCs/>
          <w:sz w:val="24"/>
          <w:szCs w:val="24"/>
        </w:rPr>
        <w:t>sp</w:t>
      </w:r>
      <w:proofErr w:type="spellEnd"/>
      <w:r w:rsidR="00D6230F">
        <w:rPr>
          <w:bCs/>
          <w:sz w:val="24"/>
          <w:szCs w:val="24"/>
        </w:rPr>
        <w:t>.)</w:t>
      </w:r>
      <w:r w:rsidR="008D5763" w:rsidRPr="00736A67">
        <w:rPr>
          <w:bCs/>
          <w:sz w:val="24"/>
          <w:szCs w:val="24"/>
        </w:rPr>
        <w:t>, lísky</w:t>
      </w:r>
      <w:r w:rsidR="00D6230F">
        <w:rPr>
          <w:bCs/>
          <w:sz w:val="24"/>
          <w:szCs w:val="24"/>
        </w:rPr>
        <w:t xml:space="preserve"> (</w:t>
      </w:r>
      <w:proofErr w:type="spellStart"/>
      <w:r w:rsidR="00D6230F" w:rsidRPr="00D6230F">
        <w:rPr>
          <w:bCs/>
          <w:i/>
          <w:sz w:val="24"/>
          <w:szCs w:val="24"/>
        </w:rPr>
        <w:t>Corylus</w:t>
      </w:r>
      <w:proofErr w:type="spellEnd"/>
      <w:r w:rsidR="00D6230F" w:rsidRPr="00D6230F">
        <w:rPr>
          <w:bCs/>
          <w:i/>
          <w:sz w:val="24"/>
          <w:szCs w:val="24"/>
        </w:rPr>
        <w:t xml:space="preserve"> </w:t>
      </w:r>
      <w:proofErr w:type="spellStart"/>
      <w:r w:rsidR="00D6230F" w:rsidRPr="00D6230F">
        <w:rPr>
          <w:bCs/>
          <w:i/>
          <w:sz w:val="24"/>
          <w:szCs w:val="24"/>
        </w:rPr>
        <w:t>avellana</w:t>
      </w:r>
      <w:proofErr w:type="spellEnd"/>
      <w:r w:rsidR="00D6230F">
        <w:rPr>
          <w:bCs/>
          <w:sz w:val="24"/>
          <w:szCs w:val="24"/>
        </w:rPr>
        <w:t>)</w:t>
      </w:r>
      <w:r w:rsidR="008D5763" w:rsidRPr="00736A67">
        <w:rPr>
          <w:bCs/>
          <w:sz w:val="24"/>
          <w:szCs w:val="24"/>
        </w:rPr>
        <w:t xml:space="preserve">, </w:t>
      </w:r>
      <w:r w:rsidR="00D6230F">
        <w:rPr>
          <w:bCs/>
          <w:sz w:val="24"/>
          <w:szCs w:val="24"/>
        </w:rPr>
        <w:t>rybíz alpínský (</w:t>
      </w:r>
      <w:proofErr w:type="spellStart"/>
      <w:r w:rsidR="008D5763" w:rsidRPr="00D6230F">
        <w:rPr>
          <w:bCs/>
          <w:i/>
          <w:sz w:val="24"/>
          <w:szCs w:val="24"/>
        </w:rPr>
        <w:t>Ribes</w:t>
      </w:r>
      <w:proofErr w:type="spellEnd"/>
      <w:r w:rsidR="008D5763" w:rsidRPr="00D6230F">
        <w:rPr>
          <w:bCs/>
          <w:i/>
          <w:sz w:val="24"/>
          <w:szCs w:val="24"/>
        </w:rPr>
        <w:t xml:space="preserve"> alpinum</w:t>
      </w:r>
      <w:r w:rsidR="00D6230F">
        <w:rPr>
          <w:bCs/>
          <w:sz w:val="24"/>
          <w:szCs w:val="24"/>
        </w:rPr>
        <w:t>)</w:t>
      </w:r>
      <w:r w:rsidR="008D5763" w:rsidRPr="00736A67">
        <w:rPr>
          <w:bCs/>
          <w:sz w:val="24"/>
          <w:szCs w:val="24"/>
        </w:rPr>
        <w:t>, jasan</w:t>
      </w:r>
      <w:r w:rsidR="007242FE" w:rsidRPr="00736A67">
        <w:rPr>
          <w:bCs/>
          <w:sz w:val="24"/>
          <w:szCs w:val="24"/>
        </w:rPr>
        <w:t xml:space="preserve"> ztepilý</w:t>
      </w:r>
      <w:r w:rsidR="00D6230F">
        <w:rPr>
          <w:bCs/>
          <w:sz w:val="24"/>
          <w:szCs w:val="24"/>
        </w:rPr>
        <w:t xml:space="preserve"> (</w:t>
      </w:r>
      <w:proofErr w:type="spellStart"/>
      <w:r w:rsidR="00D6230F" w:rsidRPr="00D6230F">
        <w:rPr>
          <w:bCs/>
          <w:i/>
          <w:sz w:val="24"/>
          <w:szCs w:val="24"/>
        </w:rPr>
        <w:t>Fraxinus</w:t>
      </w:r>
      <w:proofErr w:type="spellEnd"/>
      <w:r w:rsidR="00D6230F" w:rsidRPr="00D6230F">
        <w:rPr>
          <w:bCs/>
          <w:i/>
          <w:sz w:val="24"/>
          <w:szCs w:val="24"/>
        </w:rPr>
        <w:t xml:space="preserve"> </w:t>
      </w:r>
      <w:proofErr w:type="spellStart"/>
      <w:r w:rsidR="00D6230F" w:rsidRPr="00D6230F">
        <w:rPr>
          <w:bCs/>
          <w:i/>
          <w:sz w:val="24"/>
          <w:szCs w:val="24"/>
        </w:rPr>
        <w:t>excelsior</w:t>
      </w:r>
      <w:proofErr w:type="spellEnd"/>
      <w:r w:rsidR="00D6230F">
        <w:rPr>
          <w:bCs/>
          <w:sz w:val="24"/>
          <w:szCs w:val="24"/>
        </w:rPr>
        <w:t>)</w:t>
      </w:r>
      <w:r w:rsidR="007242FE" w:rsidRPr="00736A67">
        <w:rPr>
          <w:bCs/>
          <w:sz w:val="24"/>
          <w:szCs w:val="24"/>
        </w:rPr>
        <w:t>, javor klen</w:t>
      </w:r>
      <w:r w:rsidR="00D6230F">
        <w:rPr>
          <w:bCs/>
          <w:sz w:val="24"/>
          <w:szCs w:val="24"/>
        </w:rPr>
        <w:t xml:space="preserve"> (</w:t>
      </w:r>
      <w:r w:rsidR="00D6230F" w:rsidRPr="00D6230F">
        <w:rPr>
          <w:bCs/>
          <w:i/>
          <w:sz w:val="24"/>
          <w:szCs w:val="24"/>
        </w:rPr>
        <w:t xml:space="preserve">Acer </w:t>
      </w:r>
      <w:proofErr w:type="spellStart"/>
      <w:r w:rsidR="00D6230F" w:rsidRPr="00D6230F">
        <w:rPr>
          <w:bCs/>
          <w:i/>
          <w:sz w:val="24"/>
          <w:szCs w:val="24"/>
        </w:rPr>
        <w:t>pseudoplatanus</w:t>
      </w:r>
      <w:proofErr w:type="spellEnd"/>
      <w:r w:rsidR="00D6230F">
        <w:rPr>
          <w:bCs/>
          <w:sz w:val="24"/>
          <w:szCs w:val="24"/>
        </w:rPr>
        <w:t>)</w:t>
      </w:r>
      <w:r w:rsidR="007242FE" w:rsidRPr="00736A67">
        <w:rPr>
          <w:bCs/>
          <w:sz w:val="24"/>
          <w:szCs w:val="24"/>
        </w:rPr>
        <w:t xml:space="preserve">, </w:t>
      </w:r>
      <w:r w:rsidR="00D6230F">
        <w:rPr>
          <w:bCs/>
          <w:sz w:val="24"/>
          <w:szCs w:val="24"/>
        </w:rPr>
        <w:t>javor mléč (</w:t>
      </w:r>
      <w:r w:rsidR="00D6230F" w:rsidRPr="00D6230F">
        <w:rPr>
          <w:bCs/>
          <w:i/>
          <w:sz w:val="24"/>
          <w:szCs w:val="24"/>
        </w:rPr>
        <w:t xml:space="preserve">A. </w:t>
      </w:r>
      <w:proofErr w:type="spellStart"/>
      <w:r w:rsidR="00D6230F" w:rsidRPr="00D6230F">
        <w:rPr>
          <w:bCs/>
          <w:i/>
          <w:sz w:val="24"/>
          <w:szCs w:val="24"/>
        </w:rPr>
        <w:t>platanoides</w:t>
      </w:r>
      <w:proofErr w:type="spellEnd"/>
      <w:r w:rsidR="00D6230F">
        <w:rPr>
          <w:bCs/>
          <w:sz w:val="24"/>
          <w:szCs w:val="24"/>
        </w:rPr>
        <w:t xml:space="preserve">), </w:t>
      </w:r>
      <w:r w:rsidR="007242FE" w:rsidRPr="00736A67">
        <w:rPr>
          <w:bCs/>
          <w:sz w:val="24"/>
          <w:szCs w:val="24"/>
        </w:rPr>
        <w:t>lípa srdčitá</w:t>
      </w:r>
      <w:r w:rsidR="00D6230F">
        <w:rPr>
          <w:bCs/>
          <w:sz w:val="24"/>
          <w:szCs w:val="24"/>
        </w:rPr>
        <w:t xml:space="preserve"> (</w:t>
      </w:r>
      <w:proofErr w:type="spellStart"/>
      <w:r w:rsidR="00D6230F" w:rsidRPr="00D6230F">
        <w:rPr>
          <w:bCs/>
          <w:i/>
          <w:sz w:val="24"/>
          <w:szCs w:val="24"/>
        </w:rPr>
        <w:t>Tilia</w:t>
      </w:r>
      <w:proofErr w:type="spellEnd"/>
      <w:r w:rsidR="00D6230F" w:rsidRPr="00D6230F">
        <w:rPr>
          <w:bCs/>
          <w:i/>
          <w:sz w:val="24"/>
          <w:szCs w:val="24"/>
        </w:rPr>
        <w:t xml:space="preserve"> </w:t>
      </w:r>
      <w:proofErr w:type="spellStart"/>
      <w:r w:rsidR="00D6230F" w:rsidRPr="00D6230F">
        <w:rPr>
          <w:bCs/>
          <w:i/>
          <w:sz w:val="24"/>
          <w:szCs w:val="24"/>
        </w:rPr>
        <w:t>cordata</w:t>
      </w:r>
      <w:proofErr w:type="spellEnd"/>
      <w:r w:rsidR="00D6230F">
        <w:rPr>
          <w:bCs/>
          <w:sz w:val="24"/>
          <w:szCs w:val="24"/>
        </w:rPr>
        <w:t>)</w:t>
      </w:r>
      <w:r w:rsidR="007242FE" w:rsidRPr="00736A67">
        <w:rPr>
          <w:bCs/>
          <w:sz w:val="24"/>
          <w:szCs w:val="24"/>
        </w:rPr>
        <w:t>, bez</w:t>
      </w:r>
      <w:r w:rsidR="00D6230F">
        <w:rPr>
          <w:bCs/>
          <w:sz w:val="24"/>
          <w:szCs w:val="24"/>
        </w:rPr>
        <w:t xml:space="preserve"> (</w:t>
      </w:r>
      <w:proofErr w:type="spellStart"/>
      <w:r w:rsidR="00D6230F" w:rsidRPr="00D6230F">
        <w:rPr>
          <w:bCs/>
          <w:i/>
          <w:sz w:val="24"/>
          <w:szCs w:val="24"/>
        </w:rPr>
        <w:t>Sambucus</w:t>
      </w:r>
      <w:proofErr w:type="spellEnd"/>
      <w:r w:rsidR="00D6230F" w:rsidRPr="00D6230F">
        <w:rPr>
          <w:bCs/>
          <w:i/>
          <w:sz w:val="24"/>
          <w:szCs w:val="24"/>
        </w:rPr>
        <w:t xml:space="preserve"> </w:t>
      </w:r>
      <w:proofErr w:type="spellStart"/>
      <w:r w:rsidR="00D6230F" w:rsidRPr="00D6230F">
        <w:rPr>
          <w:bCs/>
          <w:i/>
          <w:sz w:val="24"/>
          <w:szCs w:val="24"/>
        </w:rPr>
        <w:t>nigra</w:t>
      </w:r>
      <w:proofErr w:type="spellEnd"/>
      <w:r w:rsidR="00D6230F">
        <w:rPr>
          <w:bCs/>
          <w:sz w:val="24"/>
          <w:szCs w:val="24"/>
        </w:rPr>
        <w:t>)</w:t>
      </w:r>
      <w:r w:rsidR="007242FE" w:rsidRPr="00736A67">
        <w:rPr>
          <w:bCs/>
          <w:sz w:val="24"/>
          <w:szCs w:val="24"/>
        </w:rPr>
        <w:t>, habr</w:t>
      </w:r>
      <w:r w:rsidR="00D6230F">
        <w:rPr>
          <w:bCs/>
          <w:sz w:val="24"/>
          <w:szCs w:val="24"/>
        </w:rPr>
        <w:t xml:space="preserve"> (</w:t>
      </w:r>
      <w:proofErr w:type="spellStart"/>
      <w:r w:rsidR="00D6230F" w:rsidRPr="00D6230F">
        <w:rPr>
          <w:bCs/>
          <w:i/>
          <w:sz w:val="24"/>
          <w:szCs w:val="24"/>
        </w:rPr>
        <w:t>Carpinus</w:t>
      </w:r>
      <w:proofErr w:type="spellEnd"/>
      <w:r w:rsidR="00D6230F" w:rsidRPr="00D6230F">
        <w:rPr>
          <w:bCs/>
          <w:i/>
          <w:sz w:val="24"/>
          <w:szCs w:val="24"/>
        </w:rPr>
        <w:t xml:space="preserve"> </w:t>
      </w:r>
      <w:proofErr w:type="spellStart"/>
      <w:r w:rsidR="00D6230F" w:rsidRPr="00D6230F">
        <w:rPr>
          <w:bCs/>
          <w:i/>
          <w:sz w:val="24"/>
          <w:szCs w:val="24"/>
        </w:rPr>
        <w:t>betulus</w:t>
      </w:r>
      <w:proofErr w:type="spellEnd"/>
      <w:r w:rsidR="00D6230F">
        <w:rPr>
          <w:bCs/>
          <w:sz w:val="24"/>
          <w:szCs w:val="24"/>
        </w:rPr>
        <w:t>)</w:t>
      </w:r>
      <w:r w:rsidR="007242FE" w:rsidRPr="00736A67">
        <w:rPr>
          <w:bCs/>
          <w:sz w:val="24"/>
          <w:szCs w:val="24"/>
        </w:rPr>
        <w:t xml:space="preserve">, </w:t>
      </w:r>
      <w:r w:rsidR="00D6230F">
        <w:rPr>
          <w:bCs/>
          <w:sz w:val="24"/>
          <w:szCs w:val="24"/>
        </w:rPr>
        <w:t>zimolez obecný (</w:t>
      </w:r>
      <w:proofErr w:type="spellStart"/>
      <w:r w:rsidR="00D6230F" w:rsidRPr="00D6230F">
        <w:rPr>
          <w:bCs/>
          <w:i/>
          <w:sz w:val="24"/>
          <w:szCs w:val="24"/>
        </w:rPr>
        <w:t>L</w:t>
      </w:r>
      <w:r w:rsidR="007242FE" w:rsidRPr="00D6230F">
        <w:rPr>
          <w:bCs/>
          <w:i/>
          <w:sz w:val="24"/>
          <w:szCs w:val="24"/>
        </w:rPr>
        <w:t>onicera</w:t>
      </w:r>
      <w:proofErr w:type="spellEnd"/>
      <w:r w:rsidR="007242FE" w:rsidRPr="00D6230F">
        <w:rPr>
          <w:bCs/>
          <w:i/>
          <w:sz w:val="24"/>
          <w:szCs w:val="24"/>
        </w:rPr>
        <w:t xml:space="preserve"> </w:t>
      </w:r>
      <w:proofErr w:type="spellStart"/>
      <w:r w:rsidR="007242FE" w:rsidRPr="00D6230F">
        <w:rPr>
          <w:bCs/>
          <w:i/>
          <w:sz w:val="24"/>
          <w:szCs w:val="24"/>
        </w:rPr>
        <w:t>xylosteum</w:t>
      </w:r>
      <w:proofErr w:type="spellEnd"/>
      <w:r w:rsidR="00D6230F">
        <w:rPr>
          <w:bCs/>
          <w:sz w:val="24"/>
          <w:szCs w:val="24"/>
        </w:rPr>
        <w:t>)</w:t>
      </w:r>
      <w:r w:rsidR="007242FE" w:rsidRPr="00736A67">
        <w:rPr>
          <w:bCs/>
          <w:sz w:val="24"/>
          <w:szCs w:val="24"/>
        </w:rPr>
        <w:t xml:space="preserve">, </w:t>
      </w:r>
      <w:r w:rsidR="00D6230F">
        <w:rPr>
          <w:bCs/>
          <w:sz w:val="24"/>
          <w:szCs w:val="24"/>
        </w:rPr>
        <w:t xml:space="preserve">brslen </w:t>
      </w:r>
      <w:r w:rsidR="00D6230F" w:rsidRPr="00727D94">
        <w:rPr>
          <w:bCs/>
          <w:sz w:val="24"/>
          <w:szCs w:val="24"/>
        </w:rPr>
        <w:t>evropský (</w:t>
      </w:r>
      <w:proofErr w:type="spellStart"/>
      <w:r w:rsidR="007242FE" w:rsidRPr="00727D94">
        <w:rPr>
          <w:bCs/>
          <w:i/>
          <w:sz w:val="24"/>
          <w:szCs w:val="24"/>
        </w:rPr>
        <w:t>Euonymus</w:t>
      </w:r>
      <w:proofErr w:type="spellEnd"/>
      <w:r w:rsidR="007242FE" w:rsidRPr="00727D94">
        <w:rPr>
          <w:bCs/>
          <w:i/>
          <w:sz w:val="24"/>
          <w:szCs w:val="24"/>
        </w:rPr>
        <w:t xml:space="preserve"> </w:t>
      </w:r>
      <w:proofErr w:type="spellStart"/>
      <w:r w:rsidR="00D6230F" w:rsidRPr="00727D94">
        <w:rPr>
          <w:bCs/>
          <w:i/>
          <w:sz w:val="24"/>
          <w:szCs w:val="24"/>
        </w:rPr>
        <w:t>europaea</w:t>
      </w:r>
      <w:proofErr w:type="spellEnd"/>
      <w:r w:rsidR="00D6230F" w:rsidRPr="00727D94">
        <w:rPr>
          <w:bCs/>
          <w:sz w:val="24"/>
          <w:szCs w:val="24"/>
        </w:rPr>
        <w:t xml:space="preserve">) nebo </w:t>
      </w:r>
      <w:r w:rsidR="007242FE" w:rsidRPr="00727D94">
        <w:rPr>
          <w:bCs/>
          <w:sz w:val="24"/>
          <w:szCs w:val="24"/>
        </w:rPr>
        <w:t>střemchy</w:t>
      </w:r>
      <w:r w:rsidR="00D6230F" w:rsidRPr="00727D94">
        <w:rPr>
          <w:bCs/>
          <w:sz w:val="24"/>
          <w:szCs w:val="24"/>
        </w:rPr>
        <w:t xml:space="preserve"> (</w:t>
      </w:r>
      <w:proofErr w:type="spellStart"/>
      <w:r w:rsidR="00D6230F" w:rsidRPr="00727D94">
        <w:rPr>
          <w:bCs/>
          <w:i/>
          <w:sz w:val="24"/>
          <w:szCs w:val="24"/>
        </w:rPr>
        <w:t>Prunus</w:t>
      </w:r>
      <w:proofErr w:type="spellEnd"/>
      <w:r w:rsidR="00D6230F" w:rsidRPr="00727D94">
        <w:rPr>
          <w:bCs/>
          <w:i/>
          <w:sz w:val="24"/>
          <w:szCs w:val="24"/>
        </w:rPr>
        <w:t xml:space="preserve"> </w:t>
      </w:r>
      <w:proofErr w:type="spellStart"/>
      <w:r w:rsidR="00D6230F" w:rsidRPr="00727D94">
        <w:rPr>
          <w:bCs/>
          <w:i/>
          <w:sz w:val="24"/>
          <w:szCs w:val="24"/>
        </w:rPr>
        <w:t>padus</w:t>
      </w:r>
      <w:proofErr w:type="spellEnd"/>
      <w:r w:rsidR="00D6230F" w:rsidRPr="00727D94">
        <w:rPr>
          <w:bCs/>
          <w:sz w:val="24"/>
          <w:szCs w:val="24"/>
        </w:rPr>
        <w:t>).</w:t>
      </w:r>
    </w:p>
    <w:p w:rsidR="007242FE" w:rsidRPr="00736A67" w:rsidRDefault="007242FE" w:rsidP="000F7769">
      <w:pPr>
        <w:ind w:firstLine="708"/>
        <w:jc w:val="both"/>
        <w:rPr>
          <w:bCs/>
          <w:sz w:val="24"/>
          <w:szCs w:val="24"/>
        </w:rPr>
      </w:pPr>
      <w:r w:rsidRPr="00727D94">
        <w:rPr>
          <w:bCs/>
          <w:sz w:val="24"/>
          <w:szCs w:val="24"/>
        </w:rPr>
        <w:t xml:space="preserve">V bylinném patře </w:t>
      </w:r>
      <w:r w:rsidR="003B319E" w:rsidRPr="00727D94">
        <w:rPr>
          <w:bCs/>
          <w:sz w:val="24"/>
          <w:szCs w:val="24"/>
        </w:rPr>
        <w:t>žádné diagnostické ani obvyklé do</w:t>
      </w:r>
      <w:r w:rsidR="00D6230F" w:rsidRPr="00727D94">
        <w:rPr>
          <w:bCs/>
          <w:sz w:val="24"/>
          <w:szCs w:val="24"/>
        </w:rPr>
        <w:t>m</w:t>
      </w:r>
      <w:r w:rsidR="003B319E" w:rsidRPr="00727D94">
        <w:rPr>
          <w:bCs/>
          <w:sz w:val="24"/>
          <w:szCs w:val="24"/>
        </w:rPr>
        <w:t>inantní druhy nebyly zjištěn</w:t>
      </w:r>
      <w:r w:rsidR="00D6230F" w:rsidRPr="00727D94">
        <w:rPr>
          <w:bCs/>
          <w:sz w:val="24"/>
          <w:szCs w:val="24"/>
        </w:rPr>
        <w:t>y</w:t>
      </w:r>
      <w:r w:rsidR="003B319E" w:rsidRPr="00727D94">
        <w:rPr>
          <w:bCs/>
          <w:sz w:val="24"/>
          <w:szCs w:val="24"/>
        </w:rPr>
        <w:t xml:space="preserve">. </w:t>
      </w:r>
      <w:r w:rsidR="000A3BFA" w:rsidRPr="00727D94">
        <w:rPr>
          <w:bCs/>
          <w:sz w:val="24"/>
          <w:szCs w:val="24"/>
        </w:rPr>
        <w:t>D</w:t>
      </w:r>
      <w:r w:rsidRPr="00727D94">
        <w:rPr>
          <w:bCs/>
          <w:sz w:val="24"/>
          <w:szCs w:val="24"/>
        </w:rPr>
        <w:t xml:space="preserve">ominantně </w:t>
      </w:r>
      <w:r w:rsidR="000A3BFA" w:rsidRPr="00727D94">
        <w:rPr>
          <w:bCs/>
          <w:sz w:val="24"/>
          <w:szCs w:val="24"/>
        </w:rPr>
        <w:t xml:space="preserve">zde </w:t>
      </w:r>
      <w:r w:rsidRPr="00727D94">
        <w:rPr>
          <w:bCs/>
          <w:sz w:val="24"/>
          <w:szCs w:val="24"/>
        </w:rPr>
        <w:t>rostla bažanka vytrvalá</w:t>
      </w:r>
      <w:r w:rsidR="000A3BFA" w:rsidRPr="00727D94">
        <w:rPr>
          <w:bCs/>
          <w:sz w:val="24"/>
          <w:szCs w:val="24"/>
        </w:rPr>
        <w:t xml:space="preserve"> (</w:t>
      </w:r>
      <w:proofErr w:type="spellStart"/>
      <w:r w:rsidR="000A3BFA" w:rsidRPr="00727D94">
        <w:rPr>
          <w:bCs/>
          <w:i/>
          <w:sz w:val="24"/>
          <w:szCs w:val="24"/>
        </w:rPr>
        <w:t>Mercurialis</w:t>
      </w:r>
      <w:proofErr w:type="spellEnd"/>
      <w:r w:rsidR="000A3BFA" w:rsidRPr="00727D94">
        <w:rPr>
          <w:bCs/>
          <w:i/>
          <w:sz w:val="24"/>
          <w:szCs w:val="24"/>
        </w:rPr>
        <w:t xml:space="preserve"> </w:t>
      </w:r>
      <w:proofErr w:type="spellStart"/>
      <w:r w:rsidR="000A3BFA" w:rsidRPr="00727D94">
        <w:rPr>
          <w:bCs/>
          <w:i/>
          <w:sz w:val="24"/>
          <w:szCs w:val="24"/>
        </w:rPr>
        <w:t>perennis</w:t>
      </w:r>
      <w:proofErr w:type="spellEnd"/>
      <w:r w:rsidR="000A3BFA" w:rsidRPr="00727D94">
        <w:rPr>
          <w:bCs/>
          <w:sz w:val="24"/>
          <w:szCs w:val="24"/>
        </w:rPr>
        <w:t>)</w:t>
      </w:r>
      <w:r w:rsidRPr="00727D94">
        <w:rPr>
          <w:bCs/>
          <w:sz w:val="24"/>
          <w:szCs w:val="24"/>
        </w:rPr>
        <w:t xml:space="preserve">, z dalších </w:t>
      </w:r>
      <w:r w:rsidR="0050704C" w:rsidRPr="00727D94">
        <w:rPr>
          <w:bCs/>
          <w:sz w:val="24"/>
          <w:szCs w:val="24"/>
        </w:rPr>
        <w:t>charakteristických druhů suťového lesa (</w:t>
      </w:r>
      <w:proofErr w:type="spellStart"/>
      <w:r w:rsidR="0050704C" w:rsidRPr="00727D94">
        <w:rPr>
          <w:bCs/>
          <w:sz w:val="24"/>
          <w:szCs w:val="24"/>
        </w:rPr>
        <w:t>sensu</w:t>
      </w:r>
      <w:proofErr w:type="spellEnd"/>
      <w:r w:rsidR="0050704C" w:rsidRPr="00727D94">
        <w:rPr>
          <w:bCs/>
          <w:sz w:val="24"/>
          <w:szCs w:val="24"/>
        </w:rPr>
        <w:t xml:space="preserve"> Chytrý a kol. 2001</w:t>
      </w:r>
      <w:r w:rsidR="0050704C" w:rsidRPr="00727D94">
        <w:rPr>
          <w:bCs/>
          <w:i/>
          <w:sz w:val="24"/>
          <w:szCs w:val="24"/>
        </w:rPr>
        <w:t xml:space="preserve">) </w:t>
      </w:r>
      <w:proofErr w:type="spellStart"/>
      <w:r w:rsidR="0050704C" w:rsidRPr="00727D94">
        <w:rPr>
          <w:i/>
          <w:color w:val="000000"/>
          <w:sz w:val="24"/>
          <w:szCs w:val="24"/>
        </w:rPr>
        <w:t>Actaea</w:t>
      </w:r>
      <w:proofErr w:type="spellEnd"/>
      <w:r w:rsidR="0050704C" w:rsidRPr="00727D94">
        <w:rPr>
          <w:i/>
          <w:color w:val="000000"/>
          <w:sz w:val="24"/>
          <w:szCs w:val="24"/>
        </w:rPr>
        <w:t xml:space="preserve"> </w:t>
      </w:r>
      <w:proofErr w:type="spellStart"/>
      <w:r w:rsidR="0050704C" w:rsidRPr="00727D94">
        <w:rPr>
          <w:i/>
          <w:color w:val="000000"/>
          <w:sz w:val="24"/>
          <w:szCs w:val="24"/>
        </w:rPr>
        <w:t>spicata</w:t>
      </w:r>
      <w:proofErr w:type="spellEnd"/>
      <w:r w:rsidR="0050704C" w:rsidRPr="00727D94">
        <w:rPr>
          <w:i/>
          <w:color w:val="000000"/>
          <w:sz w:val="24"/>
          <w:szCs w:val="24"/>
        </w:rPr>
        <w:t xml:space="preserve">, </w:t>
      </w:r>
      <w:proofErr w:type="spellStart"/>
      <w:r w:rsidR="0050704C" w:rsidRPr="00727D94">
        <w:rPr>
          <w:i/>
          <w:color w:val="000000"/>
          <w:sz w:val="24"/>
          <w:szCs w:val="24"/>
        </w:rPr>
        <w:t>Athyrium</w:t>
      </w:r>
      <w:proofErr w:type="spellEnd"/>
      <w:r w:rsidR="0050704C" w:rsidRPr="00727D94">
        <w:rPr>
          <w:i/>
          <w:color w:val="000000"/>
          <w:sz w:val="24"/>
          <w:szCs w:val="24"/>
        </w:rPr>
        <w:t xml:space="preserve"> </w:t>
      </w:r>
      <w:proofErr w:type="spellStart"/>
      <w:r w:rsidR="0050704C" w:rsidRPr="00727D94">
        <w:rPr>
          <w:i/>
          <w:color w:val="000000"/>
          <w:sz w:val="24"/>
          <w:szCs w:val="24"/>
        </w:rPr>
        <w:t>filix-femina</w:t>
      </w:r>
      <w:proofErr w:type="spellEnd"/>
      <w:r w:rsidR="0050704C" w:rsidRPr="00727D94">
        <w:rPr>
          <w:i/>
          <w:color w:val="000000"/>
          <w:sz w:val="24"/>
          <w:szCs w:val="24"/>
        </w:rPr>
        <w:t xml:space="preserve">, </w:t>
      </w:r>
      <w:proofErr w:type="spellStart"/>
      <w:r w:rsidR="0050704C" w:rsidRPr="00727D94">
        <w:rPr>
          <w:i/>
          <w:color w:val="000000"/>
          <w:sz w:val="24"/>
          <w:szCs w:val="24"/>
        </w:rPr>
        <w:t>Epilobium</w:t>
      </w:r>
      <w:proofErr w:type="spellEnd"/>
      <w:r w:rsidR="0050704C" w:rsidRPr="00727D94">
        <w:rPr>
          <w:i/>
          <w:color w:val="000000"/>
          <w:sz w:val="24"/>
          <w:szCs w:val="24"/>
        </w:rPr>
        <w:t xml:space="preserve"> </w:t>
      </w:r>
      <w:proofErr w:type="spellStart"/>
      <w:r w:rsidR="0050704C" w:rsidRPr="00727D94">
        <w:rPr>
          <w:i/>
          <w:color w:val="000000"/>
          <w:sz w:val="24"/>
          <w:szCs w:val="24"/>
        </w:rPr>
        <w:t>montanum</w:t>
      </w:r>
      <w:proofErr w:type="spellEnd"/>
      <w:r w:rsidR="0050704C" w:rsidRPr="00727D94">
        <w:rPr>
          <w:i/>
          <w:color w:val="000000"/>
          <w:sz w:val="24"/>
          <w:szCs w:val="24"/>
        </w:rPr>
        <w:t xml:space="preserve">, </w:t>
      </w:r>
      <w:proofErr w:type="spellStart"/>
      <w:r w:rsidR="0050704C" w:rsidRPr="00727D94">
        <w:rPr>
          <w:i/>
          <w:color w:val="000000"/>
          <w:sz w:val="24"/>
          <w:szCs w:val="24"/>
        </w:rPr>
        <w:t>Galeobdolon</w:t>
      </w:r>
      <w:proofErr w:type="spellEnd"/>
      <w:r w:rsidR="0050704C" w:rsidRPr="00727D94">
        <w:rPr>
          <w:i/>
          <w:color w:val="000000"/>
          <w:sz w:val="24"/>
          <w:szCs w:val="24"/>
        </w:rPr>
        <w:t xml:space="preserve"> luteum, </w:t>
      </w:r>
      <w:proofErr w:type="spellStart"/>
      <w:r w:rsidR="0050704C" w:rsidRPr="00727D94">
        <w:rPr>
          <w:i/>
          <w:color w:val="000000"/>
          <w:sz w:val="24"/>
          <w:szCs w:val="24"/>
        </w:rPr>
        <w:t>Lathyrus</w:t>
      </w:r>
      <w:proofErr w:type="spellEnd"/>
      <w:r w:rsidR="0050704C" w:rsidRPr="00727D94">
        <w:rPr>
          <w:i/>
          <w:color w:val="000000"/>
          <w:sz w:val="24"/>
          <w:szCs w:val="24"/>
        </w:rPr>
        <w:t xml:space="preserve"> </w:t>
      </w:r>
      <w:proofErr w:type="spellStart"/>
      <w:r w:rsidR="0050704C" w:rsidRPr="00727D94">
        <w:rPr>
          <w:i/>
          <w:color w:val="000000"/>
          <w:sz w:val="24"/>
          <w:szCs w:val="24"/>
        </w:rPr>
        <w:t>vernus</w:t>
      </w:r>
      <w:proofErr w:type="spellEnd"/>
      <w:r w:rsidR="0050704C" w:rsidRPr="00727D94">
        <w:rPr>
          <w:i/>
          <w:color w:val="000000"/>
          <w:sz w:val="24"/>
          <w:szCs w:val="24"/>
        </w:rPr>
        <w:t xml:space="preserve">, </w:t>
      </w:r>
      <w:proofErr w:type="spellStart"/>
      <w:r w:rsidR="0050704C" w:rsidRPr="00727D94">
        <w:rPr>
          <w:i/>
          <w:color w:val="000000"/>
          <w:sz w:val="24"/>
          <w:szCs w:val="24"/>
        </w:rPr>
        <w:t>Melica</w:t>
      </w:r>
      <w:proofErr w:type="spellEnd"/>
      <w:r w:rsidR="0050704C" w:rsidRPr="00727D94">
        <w:rPr>
          <w:i/>
          <w:color w:val="000000"/>
          <w:sz w:val="24"/>
          <w:szCs w:val="24"/>
        </w:rPr>
        <w:t xml:space="preserve"> </w:t>
      </w:r>
      <w:proofErr w:type="spellStart"/>
      <w:r w:rsidR="0050704C" w:rsidRPr="00727D94">
        <w:rPr>
          <w:i/>
          <w:color w:val="000000"/>
          <w:sz w:val="24"/>
          <w:szCs w:val="24"/>
        </w:rPr>
        <w:t>nutans</w:t>
      </w:r>
      <w:proofErr w:type="spellEnd"/>
      <w:r w:rsidR="0050704C" w:rsidRPr="00727D94">
        <w:rPr>
          <w:i/>
          <w:color w:val="000000"/>
          <w:sz w:val="24"/>
          <w:szCs w:val="24"/>
        </w:rPr>
        <w:t xml:space="preserve">, </w:t>
      </w:r>
      <w:proofErr w:type="spellStart"/>
      <w:r w:rsidR="0050704C" w:rsidRPr="00727D94">
        <w:rPr>
          <w:i/>
          <w:color w:val="000000"/>
          <w:sz w:val="24"/>
          <w:szCs w:val="24"/>
        </w:rPr>
        <w:t>Oxalis</w:t>
      </w:r>
      <w:proofErr w:type="spellEnd"/>
      <w:r w:rsidR="0050704C" w:rsidRPr="00727D94">
        <w:rPr>
          <w:i/>
          <w:color w:val="000000"/>
          <w:sz w:val="24"/>
          <w:szCs w:val="24"/>
        </w:rPr>
        <w:t xml:space="preserve"> </w:t>
      </w:r>
      <w:proofErr w:type="spellStart"/>
      <w:r w:rsidR="0050704C" w:rsidRPr="00727D94">
        <w:rPr>
          <w:i/>
          <w:color w:val="000000"/>
          <w:sz w:val="24"/>
          <w:szCs w:val="24"/>
        </w:rPr>
        <w:t>acetosella</w:t>
      </w:r>
      <w:proofErr w:type="spellEnd"/>
      <w:r w:rsidR="0050704C" w:rsidRPr="000A3BFA">
        <w:rPr>
          <w:i/>
          <w:color w:val="000000"/>
          <w:sz w:val="24"/>
          <w:szCs w:val="24"/>
        </w:rPr>
        <w:t xml:space="preserve">, </w:t>
      </w:r>
      <w:proofErr w:type="spellStart"/>
      <w:r w:rsidR="0050704C" w:rsidRPr="000A3BFA">
        <w:rPr>
          <w:i/>
          <w:color w:val="000000"/>
          <w:sz w:val="24"/>
          <w:szCs w:val="24"/>
        </w:rPr>
        <w:t>Poa</w:t>
      </w:r>
      <w:proofErr w:type="spellEnd"/>
      <w:r w:rsidR="0050704C" w:rsidRPr="000A3BFA">
        <w:rPr>
          <w:i/>
          <w:color w:val="000000"/>
          <w:sz w:val="24"/>
          <w:szCs w:val="24"/>
        </w:rPr>
        <w:t xml:space="preserve"> </w:t>
      </w:r>
      <w:proofErr w:type="spellStart"/>
      <w:r w:rsidR="0050704C" w:rsidRPr="000A3BFA">
        <w:rPr>
          <w:i/>
          <w:color w:val="000000"/>
          <w:sz w:val="24"/>
          <w:szCs w:val="24"/>
        </w:rPr>
        <w:t>nemoralis</w:t>
      </w:r>
      <w:proofErr w:type="spellEnd"/>
      <w:r w:rsidR="0050704C" w:rsidRPr="000A3BFA">
        <w:rPr>
          <w:i/>
          <w:color w:val="000000"/>
          <w:sz w:val="24"/>
          <w:szCs w:val="24"/>
        </w:rPr>
        <w:t xml:space="preserve">, </w:t>
      </w:r>
      <w:proofErr w:type="spellStart"/>
      <w:r w:rsidR="0050704C" w:rsidRPr="000A3BFA">
        <w:rPr>
          <w:i/>
          <w:color w:val="000000"/>
          <w:sz w:val="24"/>
          <w:szCs w:val="24"/>
        </w:rPr>
        <w:t>Pulmonaria</w:t>
      </w:r>
      <w:proofErr w:type="spellEnd"/>
      <w:r w:rsidR="0050704C" w:rsidRPr="000A3BFA">
        <w:rPr>
          <w:i/>
          <w:color w:val="000000"/>
          <w:sz w:val="24"/>
          <w:szCs w:val="24"/>
        </w:rPr>
        <w:t xml:space="preserve"> </w:t>
      </w:r>
      <w:proofErr w:type="spellStart"/>
      <w:r w:rsidR="0050704C" w:rsidRPr="000A3BFA">
        <w:rPr>
          <w:i/>
          <w:color w:val="000000"/>
          <w:sz w:val="24"/>
          <w:szCs w:val="24"/>
        </w:rPr>
        <w:t>obscura</w:t>
      </w:r>
      <w:proofErr w:type="spellEnd"/>
      <w:r w:rsidR="0050704C" w:rsidRPr="00736A67">
        <w:rPr>
          <w:color w:val="000000"/>
          <w:sz w:val="24"/>
          <w:szCs w:val="24"/>
        </w:rPr>
        <w:t xml:space="preserve"> a </w:t>
      </w:r>
      <w:proofErr w:type="spellStart"/>
      <w:r w:rsidR="0050704C" w:rsidRPr="000A3BFA">
        <w:rPr>
          <w:i/>
          <w:color w:val="000000"/>
          <w:sz w:val="24"/>
          <w:szCs w:val="24"/>
        </w:rPr>
        <w:t>Urtica</w:t>
      </w:r>
      <w:proofErr w:type="spellEnd"/>
      <w:r w:rsidR="0050704C" w:rsidRPr="000A3BFA">
        <w:rPr>
          <w:i/>
          <w:color w:val="000000"/>
          <w:sz w:val="24"/>
          <w:szCs w:val="24"/>
        </w:rPr>
        <w:t xml:space="preserve"> </w:t>
      </w:r>
      <w:proofErr w:type="spellStart"/>
      <w:r w:rsidR="0050704C" w:rsidRPr="000A3BFA">
        <w:rPr>
          <w:i/>
          <w:color w:val="000000"/>
          <w:sz w:val="24"/>
          <w:szCs w:val="24"/>
        </w:rPr>
        <w:t>dioica</w:t>
      </w:r>
      <w:proofErr w:type="spellEnd"/>
      <w:r w:rsidR="0050704C" w:rsidRPr="00736A67">
        <w:rPr>
          <w:color w:val="000000"/>
          <w:sz w:val="24"/>
          <w:szCs w:val="24"/>
        </w:rPr>
        <w:t>.</w:t>
      </w:r>
      <w:r w:rsidR="000A3BFA">
        <w:rPr>
          <w:color w:val="000000"/>
          <w:sz w:val="24"/>
          <w:szCs w:val="24"/>
        </w:rPr>
        <w:t xml:space="preserve"> </w:t>
      </w:r>
      <w:r w:rsidR="0050704C" w:rsidRPr="00736A67">
        <w:rPr>
          <w:color w:val="000000"/>
          <w:sz w:val="24"/>
          <w:szCs w:val="24"/>
        </w:rPr>
        <w:t xml:space="preserve">Z dalších druhů byly zaznamenány </w:t>
      </w:r>
      <w:proofErr w:type="spellStart"/>
      <w:r w:rsidR="0050704C" w:rsidRPr="000A3BFA">
        <w:rPr>
          <w:i/>
          <w:color w:val="000000"/>
          <w:sz w:val="24"/>
          <w:szCs w:val="24"/>
        </w:rPr>
        <w:t>Aegopodium</w:t>
      </w:r>
      <w:proofErr w:type="spellEnd"/>
      <w:r w:rsidR="0050704C" w:rsidRPr="000A3BFA">
        <w:rPr>
          <w:i/>
          <w:color w:val="000000"/>
          <w:sz w:val="24"/>
          <w:szCs w:val="24"/>
        </w:rPr>
        <w:t xml:space="preserve"> </w:t>
      </w:r>
      <w:proofErr w:type="spellStart"/>
      <w:r w:rsidR="0050704C" w:rsidRPr="000A3BFA">
        <w:rPr>
          <w:i/>
          <w:color w:val="000000"/>
          <w:sz w:val="24"/>
          <w:szCs w:val="24"/>
        </w:rPr>
        <w:t>podagraria</w:t>
      </w:r>
      <w:proofErr w:type="spellEnd"/>
      <w:r w:rsidR="0050704C" w:rsidRPr="000A3BFA">
        <w:rPr>
          <w:i/>
          <w:color w:val="000000"/>
          <w:sz w:val="24"/>
          <w:szCs w:val="24"/>
        </w:rPr>
        <w:t xml:space="preserve">, </w:t>
      </w:r>
      <w:proofErr w:type="spellStart"/>
      <w:r w:rsidR="0050704C" w:rsidRPr="000A3BFA">
        <w:rPr>
          <w:i/>
          <w:color w:val="000000"/>
          <w:sz w:val="24"/>
          <w:szCs w:val="24"/>
        </w:rPr>
        <w:t>Anemone</w:t>
      </w:r>
      <w:proofErr w:type="spellEnd"/>
      <w:r w:rsidR="0050704C" w:rsidRPr="000A3BFA">
        <w:rPr>
          <w:i/>
          <w:color w:val="000000"/>
          <w:sz w:val="24"/>
          <w:szCs w:val="24"/>
        </w:rPr>
        <w:t xml:space="preserve"> </w:t>
      </w:r>
      <w:proofErr w:type="spellStart"/>
      <w:r w:rsidR="0050704C" w:rsidRPr="000A3BFA">
        <w:rPr>
          <w:i/>
          <w:color w:val="000000"/>
          <w:sz w:val="24"/>
          <w:szCs w:val="24"/>
        </w:rPr>
        <w:t>nemorosa</w:t>
      </w:r>
      <w:proofErr w:type="spellEnd"/>
      <w:r w:rsidR="0050704C" w:rsidRPr="000A3BFA">
        <w:rPr>
          <w:i/>
          <w:color w:val="000000"/>
          <w:sz w:val="24"/>
          <w:szCs w:val="24"/>
        </w:rPr>
        <w:t xml:space="preserve">, </w:t>
      </w:r>
      <w:proofErr w:type="spellStart"/>
      <w:r w:rsidR="0050704C" w:rsidRPr="000A3BFA">
        <w:rPr>
          <w:i/>
          <w:color w:val="000000"/>
          <w:sz w:val="24"/>
          <w:szCs w:val="24"/>
        </w:rPr>
        <w:t>Brachypodium</w:t>
      </w:r>
      <w:proofErr w:type="spellEnd"/>
      <w:r w:rsidR="0050704C" w:rsidRPr="000A3BFA">
        <w:rPr>
          <w:i/>
          <w:color w:val="000000"/>
          <w:sz w:val="24"/>
          <w:szCs w:val="24"/>
        </w:rPr>
        <w:t xml:space="preserve"> </w:t>
      </w:r>
      <w:proofErr w:type="spellStart"/>
      <w:r w:rsidR="0050704C" w:rsidRPr="000A3BFA">
        <w:rPr>
          <w:i/>
          <w:color w:val="000000"/>
          <w:sz w:val="24"/>
          <w:szCs w:val="24"/>
        </w:rPr>
        <w:t>sylvaticum</w:t>
      </w:r>
      <w:proofErr w:type="spellEnd"/>
      <w:r w:rsidR="0050704C" w:rsidRPr="000A3BFA">
        <w:rPr>
          <w:i/>
          <w:color w:val="000000"/>
          <w:sz w:val="24"/>
          <w:szCs w:val="24"/>
        </w:rPr>
        <w:t xml:space="preserve">, </w:t>
      </w:r>
      <w:proofErr w:type="spellStart"/>
      <w:r w:rsidR="0050704C" w:rsidRPr="000A3BFA">
        <w:rPr>
          <w:i/>
          <w:color w:val="000000"/>
          <w:sz w:val="24"/>
          <w:szCs w:val="24"/>
        </w:rPr>
        <w:t>Carex</w:t>
      </w:r>
      <w:proofErr w:type="spellEnd"/>
      <w:r w:rsidR="0050704C" w:rsidRPr="000A3BFA">
        <w:rPr>
          <w:i/>
          <w:color w:val="000000"/>
          <w:sz w:val="24"/>
          <w:szCs w:val="24"/>
        </w:rPr>
        <w:t xml:space="preserve"> </w:t>
      </w:r>
      <w:proofErr w:type="spellStart"/>
      <w:r w:rsidR="0050704C" w:rsidRPr="000A3BFA">
        <w:rPr>
          <w:i/>
          <w:color w:val="000000"/>
          <w:sz w:val="24"/>
          <w:szCs w:val="24"/>
        </w:rPr>
        <w:t>digitata</w:t>
      </w:r>
      <w:proofErr w:type="spellEnd"/>
      <w:r w:rsidR="0050704C" w:rsidRPr="000A3BFA">
        <w:rPr>
          <w:i/>
          <w:color w:val="000000"/>
          <w:sz w:val="24"/>
          <w:szCs w:val="24"/>
        </w:rPr>
        <w:t xml:space="preserve">, </w:t>
      </w:r>
      <w:proofErr w:type="spellStart"/>
      <w:r w:rsidR="0050704C" w:rsidRPr="000A3BFA">
        <w:rPr>
          <w:i/>
          <w:color w:val="000000"/>
          <w:sz w:val="24"/>
          <w:szCs w:val="24"/>
        </w:rPr>
        <w:t>Carex</w:t>
      </w:r>
      <w:proofErr w:type="spellEnd"/>
      <w:r w:rsidR="0050704C" w:rsidRPr="000A3BFA">
        <w:rPr>
          <w:i/>
          <w:color w:val="000000"/>
          <w:sz w:val="24"/>
          <w:szCs w:val="24"/>
        </w:rPr>
        <w:t xml:space="preserve"> </w:t>
      </w:r>
      <w:proofErr w:type="spellStart"/>
      <w:r w:rsidR="0050704C" w:rsidRPr="000A3BFA">
        <w:rPr>
          <w:i/>
          <w:color w:val="000000"/>
          <w:sz w:val="24"/>
          <w:szCs w:val="24"/>
        </w:rPr>
        <w:t>sylvatica</w:t>
      </w:r>
      <w:proofErr w:type="spellEnd"/>
      <w:r w:rsidR="0050704C" w:rsidRPr="000A3BFA">
        <w:rPr>
          <w:i/>
          <w:color w:val="000000"/>
          <w:sz w:val="24"/>
          <w:szCs w:val="24"/>
        </w:rPr>
        <w:t xml:space="preserve">, </w:t>
      </w:r>
      <w:proofErr w:type="spellStart"/>
      <w:r w:rsidR="0050704C" w:rsidRPr="000A3BFA">
        <w:rPr>
          <w:i/>
          <w:color w:val="000000"/>
          <w:sz w:val="24"/>
          <w:szCs w:val="24"/>
        </w:rPr>
        <w:t>Circaea</w:t>
      </w:r>
      <w:proofErr w:type="spellEnd"/>
      <w:r w:rsidR="0050704C" w:rsidRPr="000A3BFA">
        <w:rPr>
          <w:i/>
          <w:color w:val="000000"/>
          <w:sz w:val="24"/>
          <w:szCs w:val="24"/>
        </w:rPr>
        <w:t xml:space="preserve"> </w:t>
      </w:r>
      <w:proofErr w:type="spellStart"/>
      <w:r w:rsidR="0050704C" w:rsidRPr="000A3BFA">
        <w:rPr>
          <w:i/>
          <w:color w:val="000000"/>
          <w:sz w:val="24"/>
          <w:szCs w:val="24"/>
        </w:rPr>
        <w:t>lutetiana</w:t>
      </w:r>
      <w:proofErr w:type="spellEnd"/>
      <w:r w:rsidR="0050704C" w:rsidRPr="000A3BFA">
        <w:rPr>
          <w:i/>
          <w:color w:val="000000"/>
          <w:sz w:val="24"/>
          <w:szCs w:val="24"/>
        </w:rPr>
        <w:t xml:space="preserve">, </w:t>
      </w:r>
      <w:proofErr w:type="spellStart"/>
      <w:r w:rsidR="0050704C" w:rsidRPr="000A3BFA">
        <w:rPr>
          <w:i/>
          <w:color w:val="000000"/>
          <w:sz w:val="24"/>
          <w:szCs w:val="24"/>
        </w:rPr>
        <w:t>Dryopteris</w:t>
      </w:r>
      <w:proofErr w:type="spellEnd"/>
      <w:r w:rsidR="0050704C" w:rsidRPr="000A3BFA">
        <w:rPr>
          <w:i/>
          <w:color w:val="000000"/>
          <w:sz w:val="24"/>
          <w:szCs w:val="24"/>
        </w:rPr>
        <w:t xml:space="preserve"> </w:t>
      </w:r>
      <w:proofErr w:type="spellStart"/>
      <w:r w:rsidR="0050704C" w:rsidRPr="000A3BFA">
        <w:rPr>
          <w:i/>
          <w:color w:val="000000"/>
          <w:sz w:val="24"/>
          <w:szCs w:val="24"/>
        </w:rPr>
        <w:t>carthusiana</w:t>
      </w:r>
      <w:proofErr w:type="spellEnd"/>
      <w:r w:rsidR="0050704C" w:rsidRPr="000A3BFA">
        <w:rPr>
          <w:i/>
          <w:color w:val="000000"/>
          <w:sz w:val="24"/>
          <w:szCs w:val="24"/>
        </w:rPr>
        <w:t xml:space="preserve">, </w:t>
      </w:r>
      <w:proofErr w:type="spellStart"/>
      <w:r w:rsidR="0050704C" w:rsidRPr="000A3BFA">
        <w:rPr>
          <w:i/>
          <w:color w:val="000000"/>
          <w:sz w:val="24"/>
          <w:szCs w:val="24"/>
        </w:rPr>
        <w:t>Dryopteris</w:t>
      </w:r>
      <w:proofErr w:type="spellEnd"/>
      <w:r w:rsidR="0050704C" w:rsidRPr="000A3BFA">
        <w:rPr>
          <w:i/>
          <w:color w:val="000000"/>
          <w:sz w:val="24"/>
          <w:szCs w:val="24"/>
        </w:rPr>
        <w:t xml:space="preserve"> </w:t>
      </w:r>
      <w:proofErr w:type="spellStart"/>
      <w:r w:rsidR="0050704C" w:rsidRPr="000A3BFA">
        <w:rPr>
          <w:i/>
          <w:color w:val="000000"/>
          <w:sz w:val="24"/>
          <w:szCs w:val="24"/>
        </w:rPr>
        <w:t>filix</w:t>
      </w:r>
      <w:proofErr w:type="spellEnd"/>
      <w:r w:rsidR="0050704C" w:rsidRPr="000A3BFA">
        <w:rPr>
          <w:i/>
          <w:color w:val="000000"/>
          <w:sz w:val="24"/>
          <w:szCs w:val="24"/>
        </w:rPr>
        <w:t xml:space="preserve">-mas, </w:t>
      </w:r>
      <w:proofErr w:type="spellStart"/>
      <w:r w:rsidR="0050704C" w:rsidRPr="000A3BFA">
        <w:rPr>
          <w:i/>
          <w:color w:val="000000"/>
          <w:sz w:val="24"/>
          <w:szCs w:val="24"/>
        </w:rPr>
        <w:t>Geranium</w:t>
      </w:r>
      <w:proofErr w:type="spellEnd"/>
      <w:r w:rsidR="0050704C" w:rsidRPr="000A3BFA">
        <w:rPr>
          <w:i/>
          <w:color w:val="000000"/>
          <w:sz w:val="24"/>
          <w:szCs w:val="24"/>
        </w:rPr>
        <w:t xml:space="preserve"> </w:t>
      </w:r>
      <w:proofErr w:type="spellStart"/>
      <w:r w:rsidR="0050704C" w:rsidRPr="000A3BFA">
        <w:rPr>
          <w:i/>
          <w:color w:val="000000"/>
          <w:sz w:val="24"/>
          <w:szCs w:val="24"/>
        </w:rPr>
        <w:t>robertianum</w:t>
      </w:r>
      <w:proofErr w:type="spellEnd"/>
      <w:r w:rsidR="0050704C" w:rsidRPr="000A3BFA">
        <w:rPr>
          <w:i/>
          <w:color w:val="000000"/>
          <w:sz w:val="24"/>
          <w:szCs w:val="24"/>
        </w:rPr>
        <w:t xml:space="preserve">, </w:t>
      </w:r>
      <w:proofErr w:type="spellStart"/>
      <w:r w:rsidR="0050704C" w:rsidRPr="000A3BFA">
        <w:rPr>
          <w:i/>
          <w:color w:val="000000"/>
          <w:sz w:val="24"/>
          <w:szCs w:val="24"/>
        </w:rPr>
        <w:t>Geum</w:t>
      </w:r>
      <w:proofErr w:type="spellEnd"/>
      <w:r w:rsidR="0050704C" w:rsidRPr="000A3BFA">
        <w:rPr>
          <w:i/>
          <w:color w:val="000000"/>
          <w:sz w:val="24"/>
          <w:szCs w:val="24"/>
        </w:rPr>
        <w:t xml:space="preserve"> </w:t>
      </w:r>
      <w:proofErr w:type="spellStart"/>
      <w:r w:rsidR="0050704C" w:rsidRPr="000A3BFA">
        <w:rPr>
          <w:i/>
          <w:color w:val="000000"/>
          <w:sz w:val="24"/>
          <w:szCs w:val="24"/>
        </w:rPr>
        <w:t>urbanum</w:t>
      </w:r>
      <w:proofErr w:type="spellEnd"/>
      <w:r w:rsidR="0050704C" w:rsidRPr="000A3BFA">
        <w:rPr>
          <w:i/>
          <w:color w:val="000000"/>
          <w:sz w:val="24"/>
          <w:szCs w:val="24"/>
        </w:rPr>
        <w:t xml:space="preserve">, </w:t>
      </w:r>
      <w:proofErr w:type="spellStart"/>
      <w:r w:rsidR="0050704C" w:rsidRPr="000A3BFA">
        <w:rPr>
          <w:i/>
          <w:color w:val="000000"/>
          <w:sz w:val="24"/>
          <w:szCs w:val="24"/>
        </w:rPr>
        <w:t>Hepatica</w:t>
      </w:r>
      <w:proofErr w:type="spellEnd"/>
      <w:r w:rsidR="0050704C" w:rsidRPr="000A3BFA">
        <w:rPr>
          <w:i/>
          <w:color w:val="000000"/>
          <w:sz w:val="24"/>
          <w:szCs w:val="24"/>
        </w:rPr>
        <w:t xml:space="preserve"> </w:t>
      </w:r>
      <w:proofErr w:type="spellStart"/>
      <w:r w:rsidR="0050704C" w:rsidRPr="000A3BFA">
        <w:rPr>
          <w:i/>
          <w:color w:val="000000"/>
          <w:sz w:val="24"/>
          <w:szCs w:val="24"/>
        </w:rPr>
        <w:t>nobilis</w:t>
      </w:r>
      <w:proofErr w:type="spellEnd"/>
      <w:r w:rsidR="0050704C" w:rsidRPr="000A3BFA">
        <w:rPr>
          <w:i/>
          <w:color w:val="000000"/>
          <w:sz w:val="24"/>
          <w:szCs w:val="24"/>
        </w:rPr>
        <w:t xml:space="preserve">, </w:t>
      </w:r>
      <w:proofErr w:type="spellStart"/>
      <w:r w:rsidR="0050704C" w:rsidRPr="000A3BFA">
        <w:rPr>
          <w:i/>
          <w:color w:val="000000"/>
          <w:sz w:val="24"/>
          <w:szCs w:val="24"/>
        </w:rPr>
        <w:t>Lysimachia</w:t>
      </w:r>
      <w:proofErr w:type="spellEnd"/>
      <w:r w:rsidR="0050704C" w:rsidRPr="000A3BFA">
        <w:rPr>
          <w:i/>
          <w:color w:val="000000"/>
          <w:sz w:val="24"/>
          <w:szCs w:val="24"/>
        </w:rPr>
        <w:t xml:space="preserve"> </w:t>
      </w:r>
      <w:proofErr w:type="spellStart"/>
      <w:r w:rsidR="0050704C" w:rsidRPr="000A3BFA">
        <w:rPr>
          <w:i/>
          <w:color w:val="000000"/>
          <w:sz w:val="24"/>
          <w:szCs w:val="24"/>
        </w:rPr>
        <w:t>nummularia</w:t>
      </w:r>
      <w:proofErr w:type="spellEnd"/>
      <w:r w:rsidR="0050704C" w:rsidRPr="000A3BFA">
        <w:rPr>
          <w:i/>
          <w:color w:val="000000"/>
          <w:sz w:val="24"/>
          <w:szCs w:val="24"/>
        </w:rPr>
        <w:t xml:space="preserve">, </w:t>
      </w:r>
      <w:proofErr w:type="spellStart"/>
      <w:r w:rsidR="0050704C" w:rsidRPr="000A3BFA">
        <w:rPr>
          <w:i/>
          <w:color w:val="000000"/>
          <w:sz w:val="24"/>
          <w:szCs w:val="24"/>
        </w:rPr>
        <w:t>Polygonatum</w:t>
      </w:r>
      <w:proofErr w:type="spellEnd"/>
      <w:r w:rsidR="0050704C" w:rsidRPr="000A3BFA">
        <w:rPr>
          <w:i/>
          <w:color w:val="000000"/>
          <w:sz w:val="24"/>
          <w:szCs w:val="24"/>
        </w:rPr>
        <w:t xml:space="preserve"> </w:t>
      </w:r>
      <w:proofErr w:type="spellStart"/>
      <w:r w:rsidR="0050704C" w:rsidRPr="000A3BFA">
        <w:rPr>
          <w:i/>
          <w:color w:val="000000"/>
          <w:sz w:val="24"/>
          <w:szCs w:val="24"/>
        </w:rPr>
        <w:t>multifolorum</w:t>
      </w:r>
      <w:proofErr w:type="spellEnd"/>
      <w:r w:rsidR="0050704C" w:rsidRPr="00736A67">
        <w:rPr>
          <w:color w:val="000000"/>
          <w:sz w:val="24"/>
          <w:szCs w:val="24"/>
        </w:rPr>
        <w:t xml:space="preserve"> nebo</w:t>
      </w:r>
      <w:r w:rsidR="0050704C" w:rsidRPr="0050704C">
        <w:rPr>
          <w:color w:val="000000"/>
          <w:sz w:val="24"/>
          <w:szCs w:val="24"/>
        </w:rPr>
        <w:t xml:space="preserve"> </w:t>
      </w:r>
      <w:proofErr w:type="spellStart"/>
      <w:r w:rsidR="0050704C" w:rsidRPr="000A3BFA">
        <w:rPr>
          <w:i/>
          <w:color w:val="000000"/>
          <w:sz w:val="24"/>
          <w:szCs w:val="24"/>
        </w:rPr>
        <w:t>Scrophularia</w:t>
      </w:r>
      <w:proofErr w:type="spellEnd"/>
      <w:r w:rsidR="0050704C" w:rsidRPr="000A3BFA">
        <w:rPr>
          <w:i/>
          <w:color w:val="000000"/>
          <w:sz w:val="24"/>
          <w:szCs w:val="24"/>
        </w:rPr>
        <w:t xml:space="preserve"> </w:t>
      </w:r>
      <w:proofErr w:type="spellStart"/>
      <w:r w:rsidR="0050704C" w:rsidRPr="000A3BFA">
        <w:rPr>
          <w:i/>
          <w:color w:val="000000"/>
          <w:sz w:val="24"/>
          <w:szCs w:val="24"/>
        </w:rPr>
        <w:t>nodosa</w:t>
      </w:r>
      <w:proofErr w:type="spellEnd"/>
      <w:r w:rsidR="000A3BFA">
        <w:rPr>
          <w:i/>
          <w:color w:val="000000"/>
          <w:sz w:val="24"/>
          <w:szCs w:val="24"/>
        </w:rPr>
        <w:t>.</w:t>
      </w:r>
      <w:r w:rsidR="0050704C" w:rsidRPr="0050704C">
        <w:rPr>
          <w:color w:val="000000"/>
          <w:sz w:val="24"/>
          <w:szCs w:val="24"/>
        </w:rPr>
        <w:t xml:space="preserve"> </w:t>
      </w:r>
      <w:r w:rsidR="0050704C" w:rsidRPr="00736A67">
        <w:rPr>
          <w:bCs/>
          <w:sz w:val="24"/>
          <w:szCs w:val="24"/>
        </w:rPr>
        <w:t xml:space="preserve">V bylinném patře dále rostly </w:t>
      </w:r>
      <w:r w:rsidRPr="00736A67">
        <w:rPr>
          <w:bCs/>
          <w:sz w:val="24"/>
          <w:szCs w:val="24"/>
        </w:rPr>
        <w:t xml:space="preserve">semenáčky dřevinného patra: </w:t>
      </w:r>
      <w:proofErr w:type="spellStart"/>
      <w:r w:rsidRPr="000A3BFA">
        <w:rPr>
          <w:bCs/>
          <w:i/>
          <w:sz w:val="24"/>
          <w:szCs w:val="24"/>
        </w:rPr>
        <w:t>Aesculus</w:t>
      </w:r>
      <w:proofErr w:type="spellEnd"/>
      <w:r w:rsidR="0050704C" w:rsidRPr="000A3BFA">
        <w:rPr>
          <w:bCs/>
          <w:i/>
          <w:sz w:val="24"/>
          <w:szCs w:val="24"/>
        </w:rPr>
        <w:t xml:space="preserve"> </w:t>
      </w:r>
      <w:proofErr w:type="spellStart"/>
      <w:r w:rsidR="0050704C" w:rsidRPr="000A3BFA">
        <w:rPr>
          <w:bCs/>
          <w:i/>
          <w:sz w:val="24"/>
          <w:szCs w:val="24"/>
        </w:rPr>
        <w:t>hippocastanum</w:t>
      </w:r>
      <w:proofErr w:type="spellEnd"/>
      <w:r w:rsidRPr="000A3BFA">
        <w:rPr>
          <w:bCs/>
          <w:i/>
          <w:sz w:val="24"/>
          <w:szCs w:val="24"/>
        </w:rPr>
        <w:t xml:space="preserve">, </w:t>
      </w:r>
      <w:proofErr w:type="spellStart"/>
      <w:r w:rsidRPr="000A3BFA">
        <w:rPr>
          <w:bCs/>
          <w:i/>
          <w:sz w:val="24"/>
          <w:szCs w:val="24"/>
        </w:rPr>
        <w:t>Juglans</w:t>
      </w:r>
      <w:proofErr w:type="spellEnd"/>
      <w:r w:rsidR="0050704C" w:rsidRPr="000A3BFA">
        <w:rPr>
          <w:bCs/>
          <w:i/>
          <w:sz w:val="24"/>
          <w:szCs w:val="24"/>
        </w:rPr>
        <w:t xml:space="preserve"> </w:t>
      </w:r>
      <w:proofErr w:type="spellStart"/>
      <w:r w:rsidR="0050704C" w:rsidRPr="000A3BFA">
        <w:rPr>
          <w:bCs/>
          <w:i/>
          <w:sz w:val="24"/>
          <w:szCs w:val="24"/>
        </w:rPr>
        <w:t>regia</w:t>
      </w:r>
      <w:proofErr w:type="spellEnd"/>
      <w:r w:rsidR="003B319E" w:rsidRPr="00736A67">
        <w:rPr>
          <w:bCs/>
          <w:sz w:val="24"/>
          <w:szCs w:val="24"/>
        </w:rPr>
        <w:t xml:space="preserve"> nebo</w:t>
      </w:r>
      <w:r w:rsidRPr="00736A67">
        <w:rPr>
          <w:bCs/>
          <w:sz w:val="24"/>
          <w:szCs w:val="24"/>
        </w:rPr>
        <w:t xml:space="preserve"> </w:t>
      </w:r>
      <w:r w:rsidR="0050704C" w:rsidRPr="000A3BFA">
        <w:rPr>
          <w:bCs/>
          <w:i/>
          <w:sz w:val="24"/>
          <w:szCs w:val="24"/>
        </w:rPr>
        <w:t xml:space="preserve">Acer </w:t>
      </w:r>
      <w:proofErr w:type="spellStart"/>
      <w:r w:rsidR="0050704C" w:rsidRPr="000A3BFA">
        <w:rPr>
          <w:bCs/>
          <w:i/>
          <w:sz w:val="24"/>
          <w:szCs w:val="24"/>
        </w:rPr>
        <w:t>platanoides</w:t>
      </w:r>
      <w:proofErr w:type="spellEnd"/>
      <w:r w:rsidR="00FF3F15">
        <w:rPr>
          <w:bCs/>
          <w:i/>
          <w:sz w:val="24"/>
          <w:szCs w:val="24"/>
        </w:rPr>
        <w:t>.</w:t>
      </w:r>
    </w:p>
    <w:p w:rsidR="007242FE" w:rsidRPr="00736A67" w:rsidRDefault="007242FE" w:rsidP="000F7769">
      <w:pPr>
        <w:ind w:firstLine="708"/>
        <w:jc w:val="both"/>
        <w:rPr>
          <w:bCs/>
          <w:sz w:val="24"/>
          <w:szCs w:val="24"/>
        </w:rPr>
      </w:pPr>
    </w:p>
    <w:p w:rsidR="007242FE" w:rsidRPr="00736A67" w:rsidRDefault="007242FE" w:rsidP="000F7769">
      <w:pPr>
        <w:ind w:firstLine="708"/>
        <w:jc w:val="both"/>
        <w:rPr>
          <w:bCs/>
          <w:sz w:val="24"/>
          <w:szCs w:val="24"/>
        </w:rPr>
      </w:pPr>
    </w:p>
    <w:p w:rsidR="008267EF" w:rsidRPr="00736A67" w:rsidRDefault="008267EF" w:rsidP="000F7769">
      <w:pPr>
        <w:ind w:firstLine="708"/>
        <w:jc w:val="both"/>
        <w:rPr>
          <w:bCs/>
          <w:sz w:val="24"/>
          <w:szCs w:val="24"/>
        </w:rPr>
      </w:pPr>
    </w:p>
    <w:p w:rsidR="003B319E" w:rsidRPr="00736A67" w:rsidRDefault="003B319E" w:rsidP="000F7769">
      <w:pPr>
        <w:ind w:firstLine="708"/>
        <w:jc w:val="both"/>
        <w:rPr>
          <w:sz w:val="24"/>
          <w:szCs w:val="24"/>
        </w:rPr>
      </w:pPr>
      <w:r w:rsidRPr="00736A67">
        <w:rPr>
          <w:sz w:val="24"/>
          <w:szCs w:val="24"/>
        </w:rPr>
        <w:lastRenderedPageBreak/>
        <w:t xml:space="preserve">Některými druhy porosty upomínají spíše hercynské </w:t>
      </w:r>
      <w:proofErr w:type="spellStart"/>
      <w:r w:rsidRPr="00736A67">
        <w:rPr>
          <w:sz w:val="24"/>
          <w:szCs w:val="24"/>
        </w:rPr>
        <w:t>dubohabříny</w:t>
      </w:r>
      <w:proofErr w:type="spellEnd"/>
      <w:r w:rsidRPr="00736A67">
        <w:rPr>
          <w:sz w:val="24"/>
          <w:szCs w:val="24"/>
        </w:rPr>
        <w:t xml:space="preserve"> s</w:t>
      </w:r>
      <w:r w:rsidR="000A3BFA">
        <w:rPr>
          <w:sz w:val="24"/>
          <w:szCs w:val="24"/>
        </w:rPr>
        <w:t>v</w:t>
      </w:r>
      <w:r w:rsidRPr="00736A67">
        <w:rPr>
          <w:sz w:val="24"/>
          <w:szCs w:val="24"/>
        </w:rPr>
        <w:t xml:space="preserve">azu </w:t>
      </w:r>
      <w:proofErr w:type="spellStart"/>
      <w:r w:rsidR="000A3BFA" w:rsidRPr="00727D94">
        <w:rPr>
          <w:i/>
          <w:sz w:val="24"/>
          <w:szCs w:val="24"/>
        </w:rPr>
        <w:t>C</w:t>
      </w:r>
      <w:r w:rsidRPr="00727D94">
        <w:rPr>
          <w:i/>
          <w:sz w:val="24"/>
          <w:szCs w:val="24"/>
        </w:rPr>
        <w:t>arpinion</w:t>
      </w:r>
      <w:proofErr w:type="spellEnd"/>
      <w:r w:rsidRPr="00736A67">
        <w:rPr>
          <w:sz w:val="24"/>
          <w:szCs w:val="24"/>
        </w:rPr>
        <w:t xml:space="preserve">, i když se zde dominantně habry vyskytují spíše výjimečně. Především je to </w:t>
      </w:r>
      <w:r w:rsidR="000A3BFA">
        <w:rPr>
          <w:sz w:val="24"/>
          <w:szCs w:val="24"/>
        </w:rPr>
        <w:t>jaterník podléška (</w:t>
      </w:r>
      <w:proofErr w:type="spellStart"/>
      <w:r w:rsidR="000A3BFA" w:rsidRPr="00727D94">
        <w:rPr>
          <w:i/>
          <w:sz w:val="24"/>
          <w:szCs w:val="24"/>
        </w:rPr>
        <w:t>H</w:t>
      </w:r>
      <w:r w:rsidRPr="00727D94">
        <w:rPr>
          <w:i/>
          <w:sz w:val="24"/>
          <w:szCs w:val="24"/>
        </w:rPr>
        <w:t>epatica</w:t>
      </w:r>
      <w:proofErr w:type="spellEnd"/>
      <w:r w:rsidRPr="00727D94">
        <w:rPr>
          <w:i/>
          <w:sz w:val="24"/>
          <w:szCs w:val="24"/>
        </w:rPr>
        <w:t xml:space="preserve"> </w:t>
      </w:r>
      <w:proofErr w:type="spellStart"/>
      <w:r w:rsidRPr="00727D94">
        <w:rPr>
          <w:i/>
          <w:sz w:val="24"/>
          <w:szCs w:val="24"/>
        </w:rPr>
        <w:t>nobili</w:t>
      </w:r>
      <w:r w:rsidR="000A3BFA" w:rsidRPr="00727D94">
        <w:rPr>
          <w:i/>
          <w:sz w:val="24"/>
          <w:szCs w:val="24"/>
        </w:rPr>
        <w:t>s</w:t>
      </w:r>
      <w:proofErr w:type="spellEnd"/>
      <w:r w:rsidR="000A3BFA">
        <w:rPr>
          <w:sz w:val="24"/>
          <w:szCs w:val="24"/>
        </w:rPr>
        <w:t>)</w:t>
      </w:r>
      <w:r w:rsidRPr="00736A67">
        <w:rPr>
          <w:sz w:val="24"/>
          <w:szCs w:val="24"/>
        </w:rPr>
        <w:t xml:space="preserve">, objevují se i další obvyklé druhy, jako </w:t>
      </w:r>
      <w:r w:rsidR="00727D94">
        <w:rPr>
          <w:sz w:val="24"/>
          <w:szCs w:val="24"/>
        </w:rPr>
        <w:t>sasanka hajní (</w:t>
      </w:r>
      <w:proofErr w:type="spellStart"/>
      <w:r w:rsidRPr="00727D94">
        <w:rPr>
          <w:i/>
          <w:sz w:val="24"/>
          <w:szCs w:val="24"/>
        </w:rPr>
        <w:t>A</w:t>
      </w:r>
      <w:r w:rsidR="00727D94" w:rsidRPr="00727D94">
        <w:rPr>
          <w:i/>
          <w:sz w:val="24"/>
          <w:szCs w:val="24"/>
        </w:rPr>
        <w:t>nemone</w:t>
      </w:r>
      <w:proofErr w:type="spellEnd"/>
      <w:r w:rsidRPr="00736A67">
        <w:rPr>
          <w:sz w:val="24"/>
          <w:szCs w:val="24"/>
        </w:rPr>
        <w:t xml:space="preserve"> </w:t>
      </w:r>
      <w:proofErr w:type="spellStart"/>
      <w:r w:rsidRPr="00727D94">
        <w:rPr>
          <w:i/>
          <w:sz w:val="24"/>
          <w:szCs w:val="24"/>
        </w:rPr>
        <w:t>nemorosa</w:t>
      </w:r>
      <w:proofErr w:type="spellEnd"/>
      <w:r w:rsidR="00727D94">
        <w:rPr>
          <w:sz w:val="24"/>
          <w:szCs w:val="24"/>
        </w:rPr>
        <w:t>)</w:t>
      </w:r>
      <w:r w:rsidRPr="00736A67">
        <w:rPr>
          <w:sz w:val="24"/>
          <w:szCs w:val="24"/>
        </w:rPr>
        <w:t xml:space="preserve">, </w:t>
      </w:r>
      <w:r w:rsidR="00727D94">
        <w:rPr>
          <w:sz w:val="24"/>
          <w:szCs w:val="24"/>
        </w:rPr>
        <w:t xml:space="preserve">zvonek </w:t>
      </w:r>
      <w:proofErr w:type="spellStart"/>
      <w:r w:rsidR="00727D94">
        <w:rPr>
          <w:sz w:val="24"/>
          <w:szCs w:val="24"/>
        </w:rPr>
        <w:t>řepkovitý</w:t>
      </w:r>
      <w:proofErr w:type="spellEnd"/>
      <w:r w:rsidR="00727D94">
        <w:rPr>
          <w:sz w:val="24"/>
          <w:szCs w:val="24"/>
        </w:rPr>
        <w:t xml:space="preserve"> (</w:t>
      </w:r>
      <w:proofErr w:type="spellStart"/>
      <w:r w:rsidRPr="00727D94">
        <w:rPr>
          <w:i/>
          <w:sz w:val="24"/>
          <w:szCs w:val="24"/>
        </w:rPr>
        <w:t>Campanula</w:t>
      </w:r>
      <w:proofErr w:type="spellEnd"/>
      <w:r w:rsidRPr="00727D94">
        <w:rPr>
          <w:i/>
          <w:sz w:val="24"/>
          <w:szCs w:val="24"/>
        </w:rPr>
        <w:t xml:space="preserve"> </w:t>
      </w:r>
      <w:proofErr w:type="spellStart"/>
      <w:r w:rsidRPr="00727D94">
        <w:rPr>
          <w:i/>
          <w:sz w:val="24"/>
          <w:szCs w:val="24"/>
        </w:rPr>
        <w:t>rapunculoides</w:t>
      </w:r>
      <w:proofErr w:type="spellEnd"/>
      <w:r w:rsidR="00727D94">
        <w:rPr>
          <w:sz w:val="24"/>
          <w:szCs w:val="24"/>
        </w:rPr>
        <w:t>)</w:t>
      </w:r>
      <w:r w:rsidRPr="00736A67">
        <w:rPr>
          <w:sz w:val="24"/>
          <w:szCs w:val="24"/>
        </w:rPr>
        <w:t xml:space="preserve">, </w:t>
      </w:r>
      <w:r w:rsidR="00727D94">
        <w:rPr>
          <w:sz w:val="24"/>
          <w:szCs w:val="24"/>
        </w:rPr>
        <w:t>zvonek broskvolistý (</w:t>
      </w:r>
      <w:r w:rsidRPr="00727D94">
        <w:rPr>
          <w:i/>
          <w:sz w:val="24"/>
          <w:szCs w:val="24"/>
        </w:rPr>
        <w:t xml:space="preserve">C. </w:t>
      </w:r>
      <w:proofErr w:type="spellStart"/>
      <w:r w:rsidRPr="00727D94">
        <w:rPr>
          <w:i/>
          <w:sz w:val="24"/>
          <w:szCs w:val="24"/>
        </w:rPr>
        <w:t>persicifolia</w:t>
      </w:r>
      <w:proofErr w:type="spellEnd"/>
      <w:r w:rsidR="00727D94">
        <w:rPr>
          <w:sz w:val="24"/>
          <w:szCs w:val="24"/>
        </w:rPr>
        <w:t>)</w:t>
      </w:r>
      <w:r w:rsidRPr="00736A67">
        <w:rPr>
          <w:sz w:val="24"/>
          <w:szCs w:val="24"/>
        </w:rPr>
        <w:t xml:space="preserve">, </w:t>
      </w:r>
      <w:r w:rsidR="00727D94">
        <w:rPr>
          <w:sz w:val="24"/>
          <w:szCs w:val="24"/>
        </w:rPr>
        <w:t>pitulník žlutý (</w:t>
      </w:r>
      <w:proofErr w:type="spellStart"/>
      <w:r w:rsidRPr="00727D94">
        <w:rPr>
          <w:i/>
          <w:sz w:val="24"/>
          <w:szCs w:val="24"/>
        </w:rPr>
        <w:t>Galeobdolon</w:t>
      </w:r>
      <w:proofErr w:type="spellEnd"/>
      <w:r w:rsidRPr="00727D94">
        <w:rPr>
          <w:i/>
          <w:sz w:val="24"/>
          <w:szCs w:val="24"/>
        </w:rPr>
        <w:t xml:space="preserve"> luteum</w:t>
      </w:r>
      <w:r w:rsidR="00727D94">
        <w:rPr>
          <w:sz w:val="24"/>
          <w:szCs w:val="24"/>
        </w:rPr>
        <w:t>)</w:t>
      </w:r>
      <w:r w:rsidRPr="00736A67">
        <w:rPr>
          <w:sz w:val="24"/>
          <w:szCs w:val="24"/>
        </w:rPr>
        <w:t xml:space="preserve">, </w:t>
      </w:r>
      <w:r w:rsidR="00727D94">
        <w:rPr>
          <w:sz w:val="24"/>
          <w:szCs w:val="24"/>
        </w:rPr>
        <w:t>jestřábník zední (</w:t>
      </w:r>
      <w:proofErr w:type="spellStart"/>
      <w:r w:rsidRPr="00727D94">
        <w:rPr>
          <w:i/>
          <w:sz w:val="24"/>
          <w:szCs w:val="24"/>
        </w:rPr>
        <w:t>Hieracium</w:t>
      </w:r>
      <w:proofErr w:type="spellEnd"/>
      <w:r w:rsidRPr="00727D94">
        <w:rPr>
          <w:i/>
          <w:sz w:val="24"/>
          <w:szCs w:val="24"/>
        </w:rPr>
        <w:t xml:space="preserve"> </w:t>
      </w:r>
      <w:proofErr w:type="spellStart"/>
      <w:r w:rsidRPr="00727D94">
        <w:rPr>
          <w:i/>
          <w:sz w:val="24"/>
          <w:szCs w:val="24"/>
        </w:rPr>
        <w:t>murorum</w:t>
      </w:r>
      <w:proofErr w:type="spellEnd"/>
      <w:r w:rsidR="00727D94">
        <w:rPr>
          <w:sz w:val="24"/>
          <w:szCs w:val="24"/>
        </w:rPr>
        <w:t>)</w:t>
      </w:r>
      <w:r w:rsidRPr="00736A67">
        <w:rPr>
          <w:sz w:val="24"/>
          <w:szCs w:val="24"/>
        </w:rPr>
        <w:t xml:space="preserve">, </w:t>
      </w:r>
      <w:r w:rsidR="00727D94">
        <w:rPr>
          <w:sz w:val="24"/>
          <w:szCs w:val="24"/>
        </w:rPr>
        <w:t>hrachor jarní (</w:t>
      </w:r>
      <w:proofErr w:type="spellStart"/>
      <w:r w:rsidRPr="00727D94">
        <w:rPr>
          <w:i/>
          <w:sz w:val="24"/>
          <w:szCs w:val="24"/>
        </w:rPr>
        <w:t>Lathyrus</w:t>
      </w:r>
      <w:proofErr w:type="spellEnd"/>
      <w:r w:rsidRPr="00727D94">
        <w:rPr>
          <w:i/>
          <w:sz w:val="24"/>
          <w:szCs w:val="24"/>
        </w:rPr>
        <w:t xml:space="preserve"> </w:t>
      </w:r>
      <w:proofErr w:type="spellStart"/>
      <w:r w:rsidRPr="00727D94">
        <w:rPr>
          <w:i/>
          <w:sz w:val="24"/>
          <w:szCs w:val="24"/>
        </w:rPr>
        <w:t>vernus</w:t>
      </w:r>
      <w:proofErr w:type="spellEnd"/>
      <w:r w:rsidR="00727D94">
        <w:rPr>
          <w:sz w:val="24"/>
          <w:szCs w:val="24"/>
        </w:rPr>
        <w:t>)</w:t>
      </w:r>
      <w:r w:rsidRPr="00736A67">
        <w:rPr>
          <w:sz w:val="24"/>
          <w:szCs w:val="24"/>
        </w:rPr>
        <w:t xml:space="preserve">, </w:t>
      </w:r>
      <w:r w:rsidR="00727D94">
        <w:rPr>
          <w:sz w:val="24"/>
          <w:szCs w:val="24"/>
        </w:rPr>
        <w:t xml:space="preserve">strdivka </w:t>
      </w:r>
      <w:proofErr w:type="spellStart"/>
      <w:r w:rsidR="00727D94">
        <w:rPr>
          <w:sz w:val="24"/>
          <w:szCs w:val="24"/>
        </w:rPr>
        <w:t>nicí</w:t>
      </w:r>
      <w:proofErr w:type="spellEnd"/>
      <w:r w:rsidR="00727D94">
        <w:rPr>
          <w:sz w:val="24"/>
          <w:szCs w:val="24"/>
        </w:rPr>
        <w:t xml:space="preserve"> (</w:t>
      </w:r>
      <w:proofErr w:type="spellStart"/>
      <w:r w:rsidRPr="00727D94">
        <w:rPr>
          <w:i/>
          <w:sz w:val="24"/>
          <w:szCs w:val="24"/>
        </w:rPr>
        <w:t>Melica</w:t>
      </w:r>
      <w:proofErr w:type="spellEnd"/>
      <w:r w:rsidRPr="00727D94">
        <w:rPr>
          <w:i/>
          <w:sz w:val="24"/>
          <w:szCs w:val="24"/>
        </w:rPr>
        <w:t xml:space="preserve"> </w:t>
      </w:r>
      <w:proofErr w:type="spellStart"/>
      <w:r w:rsidRPr="00727D94">
        <w:rPr>
          <w:i/>
          <w:sz w:val="24"/>
          <w:szCs w:val="24"/>
        </w:rPr>
        <w:t>nutans</w:t>
      </w:r>
      <w:proofErr w:type="spellEnd"/>
      <w:r w:rsidR="00727D94">
        <w:rPr>
          <w:sz w:val="24"/>
          <w:szCs w:val="24"/>
        </w:rPr>
        <w:t>)</w:t>
      </w:r>
      <w:r w:rsidRPr="00736A67">
        <w:rPr>
          <w:sz w:val="24"/>
          <w:szCs w:val="24"/>
        </w:rPr>
        <w:t xml:space="preserve">, </w:t>
      </w:r>
      <w:r w:rsidR="00727D94">
        <w:rPr>
          <w:sz w:val="24"/>
          <w:szCs w:val="24"/>
        </w:rPr>
        <w:t>lipnice hajní (</w:t>
      </w:r>
      <w:proofErr w:type="spellStart"/>
      <w:r w:rsidRPr="00727D94">
        <w:rPr>
          <w:i/>
          <w:sz w:val="24"/>
          <w:szCs w:val="24"/>
        </w:rPr>
        <w:t>Poa</w:t>
      </w:r>
      <w:proofErr w:type="spellEnd"/>
      <w:r w:rsidRPr="00727D94">
        <w:rPr>
          <w:i/>
          <w:sz w:val="24"/>
          <w:szCs w:val="24"/>
        </w:rPr>
        <w:t xml:space="preserve"> </w:t>
      </w:r>
      <w:proofErr w:type="spellStart"/>
      <w:r w:rsidRPr="00727D94">
        <w:rPr>
          <w:i/>
          <w:sz w:val="24"/>
          <w:szCs w:val="24"/>
        </w:rPr>
        <w:t>nemoralis</w:t>
      </w:r>
      <w:proofErr w:type="spellEnd"/>
      <w:r w:rsidR="00727D94">
        <w:rPr>
          <w:sz w:val="24"/>
          <w:szCs w:val="24"/>
        </w:rPr>
        <w:t>)</w:t>
      </w:r>
      <w:r w:rsidRPr="00736A67">
        <w:rPr>
          <w:sz w:val="24"/>
          <w:szCs w:val="24"/>
        </w:rPr>
        <w:t xml:space="preserve">, </w:t>
      </w:r>
      <w:r w:rsidR="00727D94">
        <w:rPr>
          <w:sz w:val="24"/>
          <w:szCs w:val="24"/>
        </w:rPr>
        <w:t>plicník tmavý (</w:t>
      </w:r>
      <w:proofErr w:type="spellStart"/>
      <w:r w:rsidRPr="00727D94">
        <w:rPr>
          <w:i/>
          <w:sz w:val="24"/>
          <w:szCs w:val="24"/>
        </w:rPr>
        <w:t>Pulmonaria</w:t>
      </w:r>
      <w:proofErr w:type="spellEnd"/>
      <w:r w:rsidRPr="00727D94">
        <w:rPr>
          <w:i/>
          <w:sz w:val="24"/>
          <w:szCs w:val="24"/>
        </w:rPr>
        <w:t xml:space="preserve"> </w:t>
      </w:r>
      <w:proofErr w:type="spellStart"/>
      <w:r w:rsidRPr="00727D94">
        <w:rPr>
          <w:i/>
          <w:sz w:val="24"/>
          <w:szCs w:val="24"/>
        </w:rPr>
        <w:t>obscura</w:t>
      </w:r>
      <w:proofErr w:type="spellEnd"/>
      <w:r w:rsidR="00727D94">
        <w:rPr>
          <w:sz w:val="24"/>
          <w:szCs w:val="24"/>
        </w:rPr>
        <w:t>) nebo ptačinec velkokvětý (</w:t>
      </w:r>
      <w:proofErr w:type="spellStart"/>
      <w:r w:rsidR="00727D94" w:rsidRPr="00727D94">
        <w:rPr>
          <w:i/>
          <w:sz w:val="24"/>
          <w:szCs w:val="24"/>
        </w:rPr>
        <w:t>Stellaria</w:t>
      </w:r>
      <w:proofErr w:type="spellEnd"/>
      <w:r w:rsidR="00727D94" w:rsidRPr="00727D94">
        <w:rPr>
          <w:i/>
          <w:sz w:val="24"/>
          <w:szCs w:val="24"/>
        </w:rPr>
        <w:t xml:space="preserve"> </w:t>
      </w:r>
      <w:proofErr w:type="spellStart"/>
      <w:r w:rsidR="00727D94" w:rsidRPr="00727D94">
        <w:rPr>
          <w:i/>
          <w:sz w:val="24"/>
          <w:szCs w:val="24"/>
        </w:rPr>
        <w:t>holostea</w:t>
      </w:r>
      <w:proofErr w:type="spellEnd"/>
      <w:r w:rsidR="00727D94">
        <w:rPr>
          <w:sz w:val="24"/>
          <w:szCs w:val="24"/>
        </w:rPr>
        <w:t>).</w:t>
      </w:r>
    </w:p>
    <w:p w:rsidR="00A80CB9" w:rsidRPr="00736A67" w:rsidRDefault="003B319E" w:rsidP="000F7769">
      <w:pPr>
        <w:ind w:firstLine="708"/>
        <w:jc w:val="both"/>
        <w:rPr>
          <w:sz w:val="24"/>
          <w:szCs w:val="24"/>
        </w:rPr>
      </w:pPr>
      <w:r w:rsidRPr="00736A67">
        <w:rPr>
          <w:sz w:val="24"/>
          <w:szCs w:val="24"/>
        </w:rPr>
        <w:t>Na dně rozšířené části údolí (ve východní části přírodní památky</w:t>
      </w:r>
      <w:r w:rsidR="00727D94">
        <w:rPr>
          <w:sz w:val="24"/>
          <w:szCs w:val="24"/>
        </w:rPr>
        <w:t xml:space="preserve">) </w:t>
      </w:r>
      <w:r w:rsidRPr="00736A67">
        <w:rPr>
          <w:sz w:val="24"/>
          <w:szCs w:val="24"/>
        </w:rPr>
        <w:t xml:space="preserve">roste u potoka střemchová </w:t>
      </w:r>
      <w:proofErr w:type="spellStart"/>
      <w:r w:rsidRPr="00736A67">
        <w:rPr>
          <w:sz w:val="24"/>
          <w:szCs w:val="24"/>
        </w:rPr>
        <w:t>jasenina</w:t>
      </w:r>
      <w:proofErr w:type="spellEnd"/>
      <w:r w:rsidRPr="00736A67">
        <w:rPr>
          <w:sz w:val="24"/>
          <w:szCs w:val="24"/>
        </w:rPr>
        <w:t xml:space="preserve"> (</w:t>
      </w:r>
      <w:proofErr w:type="spellStart"/>
      <w:r w:rsidRPr="00727D94">
        <w:rPr>
          <w:i/>
          <w:sz w:val="24"/>
          <w:szCs w:val="24"/>
        </w:rPr>
        <w:t>Pruno-Fraxinetum</w:t>
      </w:r>
      <w:proofErr w:type="spellEnd"/>
      <w:r w:rsidRPr="00736A67">
        <w:rPr>
          <w:sz w:val="24"/>
          <w:szCs w:val="24"/>
        </w:rPr>
        <w:t>)</w:t>
      </w:r>
      <w:r w:rsidR="00727D94">
        <w:rPr>
          <w:sz w:val="24"/>
          <w:szCs w:val="24"/>
        </w:rPr>
        <w:t>. Nápadné je větší</w:t>
      </w:r>
      <w:r w:rsidR="00A80CB9" w:rsidRPr="00736A67">
        <w:rPr>
          <w:sz w:val="24"/>
          <w:szCs w:val="24"/>
        </w:rPr>
        <w:t xml:space="preserve"> zastoupení jasanu </w:t>
      </w:r>
      <w:r w:rsidR="00727D94">
        <w:rPr>
          <w:sz w:val="24"/>
          <w:szCs w:val="24"/>
        </w:rPr>
        <w:t>(</w:t>
      </w:r>
      <w:proofErr w:type="spellStart"/>
      <w:r w:rsidR="00727D94" w:rsidRPr="00FF3F15">
        <w:rPr>
          <w:i/>
          <w:sz w:val="24"/>
          <w:szCs w:val="24"/>
        </w:rPr>
        <w:t>Fraxinus</w:t>
      </w:r>
      <w:proofErr w:type="spellEnd"/>
      <w:r w:rsidR="00727D94">
        <w:rPr>
          <w:sz w:val="24"/>
          <w:szCs w:val="24"/>
        </w:rPr>
        <w:t xml:space="preserve"> </w:t>
      </w:r>
      <w:proofErr w:type="spellStart"/>
      <w:r w:rsidR="00727D94" w:rsidRPr="00FF3F15">
        <w:rPr>
          <w:i/>
          <w:sz w:val="24"/>
          <w:szCs w:val="24"/>
        </w:rPr>
        <w:t>excelsior</w:t>
      </w:r>
      <w:proofErr w:type="spellEnd"/>
      <w:r w:rsidR="00727D94">
        <w:rPr>
          <w:sz w:val="24"/>
          <w:szCs w:val="24"/>
        </w:rPr>
        <w:t xml:space="preserve">) </w:t>
      </w:r>
      <w:r w:rsidR="00A80CB9" w:rsidRPr="00736A67">
        <w:rPr>
          <w:sz w:val="24"/>
          <w:szCs w:val="24"/>
        </w:rPr>
        <w:t>ve stromovém patře, přítomny ale zůstávají mléče</w:t>
      </w:r>
      <w:r w:rsidR="00727D94">
        <w:rPr>
          <w:sz w:val="24"/>
          <w:szCs w:val="24"/>
        </w:rPr>
        <w:t xml:space="preserve"> (</w:t>
      </w:r>
      <w:r w:rsidR="00727D94" w:rsidRPr="00727D94">
        <w:rPr>
          <w:i/>
          <w:sz w:val="24"/>
          <w:szCs w:val="24"/>
        </w:rPr>
        <w:t xml:space="preserve">Acer </w:t>
      </w:r>
      <w:proofErr w:type="spellStart"/>
      <w:r w:rsidR="00727D94" w:rsidRPr="00727D94">
        <w:rPr>
          <w:i/>
          <w:sz w:val="24"/>
          <w:szCs w:val="24"/>
        </w:rPr>
        <w:t>platanoides</w:t>
      </w:r>
      <w:proofErr w:type="spellEnd"/>
      <w:r w:rsidR="00727D94">
        <w:rPr>
          <w:sz w:val="24"/>
          <w:szCs w:val="24"/>
        </w:rPr>
        <w:t>)</w:t>
      </w:r>
      <w:r w:rsidR="00A80CB9" w:rsidRPr="00736A67">
        <w:rPr>
          <w:sz w:val="24"/>
          <w:szCs w:val="24"/>
        </w:rPr>
        <w:t xml:space="preserve">, </w:t>
      </w:r>
      <w:r w:rsidR="00727D94">
        <w:rPr>
          <w:sz w:val="24"/>
          <w:szCs w:val="24"/>
        </w:rPr>
        <w:t>lípa velkolistá (</w:t>
      </w:r>
      <w:proofErr w:type="spellStart"/>
      <w:r w:rsidR="00A80CB9" w:rsidRPr="00727D94">
        <w:rPr>
          <w:i/>
          <w:sz w:val="24"/>
          <w:szCs w:val="24"/>
        </w:rPr>
        <w:t>Tilia</w:t>
      </w:r>
      <w:proofErr w:type="spellEnd"/>
      <w:r w:rsidR="00A80CB9" w:rsidRPr="00727D94">
        <w:rPr>
          <w:i/>
          <w:sz w:val="24"/>
          <w:szCs w:val="24"/>
        </w:rPr>
        <w:t xml:space="preserve"> </w:t>
      </w:r>
      <w:proofErr w:type="spellStart"/>
      <w:r w:rsidR="00A80CB9" w:rsidRPr="00727D94">
        <w:rPr>
          <w:i/>
          <w:sz w:val="24"/>
          <w:szCs w:val="24"/>
        </w:rPr>
        <w:t>platyphyllos</w:t>
      </w:r>
      <w:proofErr w:type="spellEnd"/>
      <w:r w:rsidR="00727D94">
        <w:rPr>
          <w:sz w:val="24"/>
          <w:szCs w:val="24"/>
        </w:rPr>
        <w:t>) nebo javor klen (</w:t>
      </w:r>
      <w:r w:rsidR="00A80CB9" w:rsidRPr="00727D94">
        <w:rPr>
          <w:i/>
          <w:sz w:val="24"/>
          <w:szCs w:val="24"/>
        </w:rPr>
        <w:t xml:space="preserve">Acer </w:t>
      </w:r>
      <w:proofErr w:type="spellStart"/>
      <w:r w:rsidR="00A80CB9" w:rsidRPr="00727D94">
        <w:rPr>
          <w:i/>
          <w:sz w:val="24"/>
          <w:szCs w:val="24"/>
        </w:rPr>
        <w:t>pseudoplatanus</w:t>
      </w:r>
      <w:proofErr w:type="spellEnd"/>
      <w:r w:rsidR="00727D94">
        <w:rPr>
          <w:sz w:val="24"/>
          <w:szCs w:val="24"/>
        </w:rPr>
        <w:t xml:space="preserve">). </w:t>
      </w:r>
      <w:r w:rsidR="00A80CB9" w:rsidRPr="00736A67">
        <w:rPr>
          <w:sz w:val="24"/>
          <w:szCs w:val="24"/>
        </w:rPr>
        <w:t>V keřovém patře rostou lísky</w:t>
      </w:r>
      <w:r w:rsidR="00727D94">
        <w:rPr>
          <w:sz w:val="24"/>
          <w:szCs w:val="24"/>
        </w:rPr>
        <w:t xml:space="preserve"> (</w:t>
      </w:r>
      <w:proofErr w:type="spellStart"/>
      <w:r w:rsidR="00727D94" w:rsidRPr="00727D94">
        <w:rPr>
          <w:i/>
          <w:sz w:val="24"/>
          <w:szCs w:val="24"/>
        </w:rPr>
        <w:t>Corylus</w:t>
      </w:r>
      <w:proofErr w:type="spellEnd"/>
      <w:r w:rsidR="00727D94" w:rsidRPr="00727D94">
        <w:rPr>
          <w:i/>
          <w:sz w:val="24"/>
          <w:szCs w:val="24"/>
        </w:rPr>
        <w:t xml:space="preserve"> </w:t>
      </w:r>
      <w:proofErr w:type="spellStart"/>
      <w:r w:rsidR="00727D94" w:rsidRPr="00727D94">
        <w:rPr>
          <w:i/>
          <w:sz w:val="24"/>
          <w:szCs w:val="24"/>
        </w:rPr>
        <w:t>avellana</w:t>
      </w:r>
      <w:proofErr w:type="spellEnd"/>
      <w:r w:rsidR="00727D94">
        <w:rPr>
          <w:sz w:val="24"/>
          <w:szCs w:val="24"/>
        </w:rPr>
        <w:t>)</w:t>
      </w:r>
      <w:r w:rsidR="00A80CB9" w:rsidRPr="00736A67">
        <w:rPr>
          <w:sz w:val="24"/>
          <w:szCs w:val="24"/>
        </w:rPr>
        <w:t xml:space="preserve">, bezy </w:t>
      </w:r>
      <w:r w:rsidR="00727D94">
        <w:rPr>
          <w:sz w:val="24"/>
          <w:szCs w:val="24"/>
        </w:rPr>
        <w:t>(</w:t>
      </w:r>
      <w:proofErr w:type="spellStart"/>
      <w:r w:rsidR="00727D94" w:rsidRPr="00727D94">
        <w:rPr>
          <w:i/>
          <w:sz w:val="24"/>
          <w:szCs w:val="24"/>
        </w:rPr>
        <w:t>Sambucus</w:t>
      </w:r>
      <w:proofErr w:type="spellEnd"/>
      <w:r w:rsidR="00727D94" w:rsidRPr="00727D94">
        <w:rPr>
          <w:i/>
          <w:sz w:val="24"/>
          <w:szCs w:val="24"/>
        </w:rPr>
        <w:t xml:space="preserve"> </w:t>
      </w:r>
      <w:proofErr w:type="spellStart"/>
      <w:r w:rsidR="00727D94" w:rsidRPr="00727D94">
        <w:rPr>
          <w:i/>
          <w:sz w:val="24"/>
          <w:szCs w:val="24"/>
        </w:rPr>
        <w:t>nigra</w:t>
      </w:r>
      <w:proofErr w:type="spellEnd"/>
      <w:r w:rsidR="00727D94">
        <w:rPr>
          <w:sz w:val="24"/>
          <w:szCs w:val="24"/>
        </w:rPr>
        <w:t xml:space="preserve">) </w:t>
      </w:r>
      <w:r w:rsidR="00A80CB9" w:rsidRPr="00736A67">
        <w:rPr>
          <w:sz w:val="24"/>
          <w:szCs w:val="24"/>
        </w:rPr>
        <w:t>a mléče</w:t>
      </w:r>
      <w:r w:rsidR="00727D94">
        <w:rPr>
          <w:sz w:val="24"/>
          <w:szCs w:val="24"/>
        </w:rPr>
        <w:t xml:space="preserve"> (</w:t>
      </w:r>
      <w:r w:rsidR="00727D94" w:rsidRPr="00727D94">
        <w:rPr>
          <w:i/>
          <w:sz w:val="24"/>
          <w:szCs w:val="24"/>
        </w:rPr>
        <w:t xml:space="preserve">Acer </w:t>
      </w:r>
      <w:proofErr w:type="spellStart"/>
      <w:r w:rsidR="00727D94" w:rsidRPr="00727D94">
        <w:rPr>
          <w:i/>
          <w:sz w:val="24"/>
          <w:szCs w:val="24"/>
        </w:rPr>
        <w:t>platanoides</w:t>
      </w:r>
      <w:proofErr w:type="spellEnd"/>
      <w:r w:rsidR="00727D94">
        <w:rPr>
          <w:sz w:val="24"/>
          <w:szCs w:val="24"/>
        </w:rPr>
        <w:t>)</w:t>
      </w:r>
      <w:r w:rsidR="00A80CB9" w:rsidRPr="00736A67">
        <w:rPr>
          <w:sz w:val="24"/>
          <w:szCs w:val="24"/>
        </w:rPr>
        <w:t>.</w:t>
      </w:r>
      <w:r w:rsidR="00727D94">
        <w:rPr>
          <w:sz w:val="24"/>
          <w:szCs w:val="24"/>
        </w:rPr>
        <w:t xml:space="preserve"> </w:t>
      </w:r>
      <w:r w:rsidR="00A80CB9" w:rsidRPr="00736A67">
        <w:rPr>
          <w:sz w:val="24"/>
          <w:szCs w:val="24"/>
        </w:rPr>
        <w:t xml:space="preserve">V bylinném patře byly mj. zapsány </w:t>
      </w:r>
      <w:r w:rsidR="00727D94">
        <w:rPr>
          <w:sz w:val="24"/>
          <w:szCs w:val="24"/>
        </w:rPr>
        <w:t>dominantně se vyskytující bršlice kozí noha (</w:t>
      </w:r>
      <w:proofErr w:type="spellStart"/>
      <w:r w:rsidR="00727D94" w:rsidRPr="00727D94">
        <w:rPr>
          <w:i/>
          <w:sz w:val="24"/>
          <w:szCs w:val="24"/>
        </w:rPr>
        <w:t>A</w:t>
      </w:r>
      <w:r w:rsidR="00A80CB9" w:rsidRPr="00727D94">
        <w:rPr>
          <w:i/>
          <w:sz w:val="24"/>
          <w:szCs w:val="24"/>
        </w:rPr>
        <w:t>eg</w:t>
      </w:r>
      <w:r w:rsidR="00727D94" w:rsidRPr="00727D94">
        <w:rPr>
          <w:i/>
          <w:sz w:val="24"/>
          <w:szCs w:val="24"/>
        </w:rPr>
        <w:t>o</w:t>
      </w:r>
      <w:r w:rsidR="00A80CB9" w:rsidRPr="00727D94">
        <w:rPr>
          <w:i/>
          <w:sz w:val="24"/>
          <w:szCs w:val="24"/>
        </w:rPr>
        <w:t>podium</w:t>
      </w:r>
      <w:proofErr w:type="spellEnd"/>
      <w:r w:rsidR="00A80CB9" w:rsidRPr="00736A67">
        <w:rPr>
          <w:sz w:val="24"/>
          <w:szCs w:val="24"/>
        </w:rPr>
        <w:t xml:space="preserve"> </w:t>
      </w:r>
      <w:proofErr w:type="spellStart"/>
      <w:r w:rsidR="00A80CB9" w:rsidRPr="00727D94">
        <w:rPr>
          <w:i/>
          <w:sz w:val="24"/>
          <w:szCs w:val="24"/>
        </w:rPr>
        <w:t>podagraria</w:t>
      </w:r>
      <w:proofErr w:type="spellEnd"/>
      <w:r w:rsidR="00727D94">
        <w:rPr>
          <w:sz w:val="24"/>
          <w:szCs w:val="24"/>
        </w:rPr>
        <w:t>), z diagnostických druhů vrbina hajní (</w:t>
      </w:r>
      <w:proofErr w:type="spellStart"/>
      <w:r w:rsidR="00A80CB9" w:rsidRPr="00727D94">
        <w:rPr>
          <w:i/>
          <w:sz w:val="24"/>
          <w:szCs w:val="24"/>
        </w:rPr>
        <w:t>Lysimachia</w:t>
      </w:r>
      <w:proofErr w:type="spellEnd"/>
      <w:r w:rsidR="00A80CB9" w:rsidRPr="00727D94">
        <w:rPr>
          <w:i/>
          <w:sz w:val="24"/>
          <w:szCs w:val="24"/>
        </w:rPr>
        <w:t xml:space="preserve"> </w:t>
      </w:r>
      <w:proofErr w:type="spellStart"/>
      <w:r w:rsidR="00A80CB9" w:rsidRPr="00727D94">
        <w:rPr>
          <w:i/>
          <w:sz w:val="24"/>
          <w:szCs w:val="24"/>
        </w:rPr>
        <w:t>nemorum</w:t>
      </w:r>
      <w:proofErr w:type="spellEnd"/>
      <w:r w:rsidR="00727D94">
        <w:rPr>
          <w:sz w:val="24"/>
          <w:szCs w:val="24"/>
        </w:rPr>
        <w:t xml:space="preserve">), z ostatních druhů </w:t>
      </w:r>
      <w:proofErr w:type="spellStart"/>
      <w:r w:rsidR="00A80CB9" w:rsidRPr="00727D94">
        <w:rPr>
          <w:i/>
          <w:sz w:val="24"/>
          <w:szCs w:val="24"/>
        </w:rPr>
        <w:t>Circaea</w:t>
      </w:r>
      <w:proofErr w:type="spellEnd"/>
      <w:r w:rsidR="00A80CB9" w:rsidRPr="00727D94">
        <w:rPr>
          <w:i/>
          <w:sz w:val="24"/>
          <w:szCs w:val="24"/>
        </w:rPr>
        <w:t xml:space="preserve"> </w:t>
      </w:r>
      <w:proofErr w:type="spellStart"/>
      <w:r w:rsidR="00A80CB9" w:rsidRPr="00727D94">
        <w:rPr>
          <w:i/>
          <w:sz w:val="24"/>
          <w:szCs w:val="24"/>
        </w:rPr>
        <w:t>lutetiana</w:t>
      </w:r>
      <w:proofErr w:type="spellEnd"/>
      <w:r w:rsidR="00A80CB9" w:rsidRPr="00727D94">
        <w:rPr>
          <w:i/>
          <w:sz w:val="24"/>
          <w:szCs w:val="24"/>
        </w:rPr>
        <w:t xml:space="preserve">, </w:t>
      </w:r>
      <w:proofErr w:type="spellStart"/>
      <w:r w:rsidR="00727D94" w:rsidRPr="00727D94">
        <w:rPr>
          <w:i/>
          <w:sz w:val="24"/>
          <w:szCs w:val="24"/>
        </w:rPr>
        <w:t>C</w:t>
      </w:r>
      <w:r w:rsidR="00A80CB9" w:rsidRPr="00727D94">
        <w:rPr>
          <w:i/>
          <w:sz w:val="24"/>
          <w:szCs w:val="24"/>
        </w:rPr>
        <w:t>arex</w:t>
      </w:r>
      <w:proofErr w:type="spellEnd"/>
      <w:r w:rsidR="00A80CB9" w:rsidRPr="00727D94">
        <w:rPr>
          <w:i/>
          <w:sz w:val="24"/>
          <w:szCs w:val="24"/>
        </w:rPr>
        <w:t xml:space="preserve"> </w:t>
      </w:r>
      <w:proofErr w:type="spellStart"/>
      <w:r w:rsidR="00A80CB9" w:rsidRPr="00727D94">
        <w:rPr>
          <w:i/>
          <w:sz w:val="24"/>
          <w:szCs w:val="24"/>
        </w:rPr>
        <w:t>sylvatica</w:t>
      </w:r>
      <w:proofErr w:type="spellEnd"/>
      <w:r w:rsidR="00A80CB9" w:rsidRPr="00727D94">
        <w:rPr>
          <w:i/>
          <w:sz w:val="24"/>
          <w:szCs w:val="24"/>
        </w:rPr>
        <w:t xml:space="preserve">, </w:t>
      </w:r>
      <w:proofErr w:type="spellStart"/>
      <w:r w:rsidR="00A80CB9" w:rsidRPr="00727D94">
        <w:rPr>
          <w:i/>
          <w:sz w:val="24"/>
          <w:szCs w:val="24"/>
        </w:rPr>
        <w:t>Dryopteris</w:t>
      </w:r>
      <w:proofErr w:type="spellEnd"/>
      <w:r w:rsidR="00A80CB9" w:rsidRPr="00727D94">
        <w:rPr>
          <w:i/>
          <w:sz w:val="24"/>
          <w:szCs w:val="24"/>
        </w:rPr>
        <w:t xml:space="preserve"> </w:t>
      </w:r>
      <w:proofErr w:type="spellStart"/>
      <w:r w:rsidR="00A80CB9" w:rsidRPr="00727D94">
        <w:rPr>
          <w:i/>
          <w:sz w:val="24"/>
          <w:szCs w:val="24"/>
        </w:rPr>
        <w:t>filix</w:t>
      </w:r>
      <w:proofErr w:type="spellEnd"/>
      <w:r w:rsidR="00A80CB9" w:rsidRPr="00727D94">
        <w:rPr>
          <w:i/>
          <w:sz w:val="24"/>
          <w:szCs w:val="24"/>
        </w:rPr>
        <w:t xml:space="preserve">-mas, </w:t>
      </w:r>
      <w:proofErr w:type="spellStart"/>
      <w:r w:rsidR="00A80CB9" w:rsidRPr="00727D94">
        <w:rPr>
          <w:i/>
          <w:sz w:val="24"/>
          <w:szCs w:val="24"/>
        </w:rPr>
        <w:t>Geum</w:t>
      </w:r>
      <w:proofErr w:type="spellEnd"/>
      <w:r w:rsidR="00A80CB9" w:rsidRPr="00727D94">
        <w:rPr>
          <w:i/>
          <w:sz w:val="24"/>
          <w:szCs w:val="24"/>
        </w:rPr>
        <w:t xml:space="preserve"> </w:t>
      </w:r>
      <w:proofErr w:type="spellStart"/>
      <w:r w:rsidR="00A80CB9" w:rsidRPr="00727D94">
        <w:rPr>
          <w:i/>
          <w:sz w:val="24"/>
          <w:szCs w:val="24"/>
        </w:rPr>
        <w:t>urbanum</w:t>
      </w:r>
      <w:proofErr w:type="spellEnd"/>
      <w:r w:rsidR="00A80CB9" w:rsidRPr="00727D94">
        <w:rPr>
          <w:i/>
          <w:sz w:val="24"/>
          <w:szCs w:val="24"/>
        </w:rPr>
        <w:t xml:space="preserve">, </w:t>
      </w:r>
      <w:proofErr w:type="spellStart"/>
      <w:r w:rsidR="00A80CB9" w:rsidRPr="00727D94">
        <w:rPr>
          <w:i/>
          <w:sz w:val="24"/>
          <w:szCs w:val="24"/>
        </w:rPr>
        <w:t>Stachys</w:t>
      </w:r>
      <w:proofErr w:type="spellEnd"/>
      <w:r w:rsidR="00A80CB9" w:rsidRPr="00727D94">
        <w:rPr>
          <w:i/>
          <w:sz w:val="24"/>
          <w:szCs w:val="24"/>
        </w:rPr>
        <w:t xml:space="preserve"> </w:t>
      </w:r>
      <w:proofErr w:type="spellStart"/>
      <w:r w:rsidR="00A80CB9" w:rsidRPr="00727D94">
        <w:rPr>
          <w:i/>
          <w:sz w:val="24"/>
          <w:szCs w:val="24"/>
        </w:rPr>
        <w:t>sylvatica</w:t>
      </w:r>
      <w:proofErr w:type="spellEnd"/>
      <w:r w:rsidR="00A80CB9" w:rsidRPr="00727D94">
        <w:rPr>
          <w:i/>
          <w:sz w:val="24"/>
          <w:szCs w:val="24"/>
        </w:rPr>
        <w:t xml:space="preserve">, </w:t>
      </w:r>
      <w:proofErr w:type="spellStart"/>
      <w:r w:rsidR="00A80CB9" w:rsidRPr="00727D94">
        <w:rPr>
          <w:i/>
          <w:sz w:val="24"/>
          <w:szCs w:val="24"/>
        </w:rPr>
        <w:t>Urtica</w:t>
      </w:r>
      <w:proofErr w:type="spellEnd"/>
      <w:r w:rsidR="00A80CB9" w:rsidRPr="00727D94">
        <w:rPr>
          <w:i/>
          <w:sz w:val="24"/>
          <w:szCs w:val="24"/>
        </w:rPr>
        <w:t xml:space="preserve"> </w:t>
      </w:r>
      <w:proofErr w:type="spellStart"/>
      <w:r w:rsidR="00A80CB9" w:rsidRPr="00727D94">
        <w:rPr>
          <w:i/>
          <w:sz w:val="24"/>
          <w:szCs w:val="24"/>
        </w:rPr>
        <w:t>dioica</w:t>
      </w:r>
      <w:proofErr w:type="spellEnd"/>
      <w:r w:rsidR="00727D94">
        <w:rPr>
          <w:sz w:val="24"/>
          <w:szCs w:val="24"/>
        </w:rPr>
        <w:t xml:space="preserve"> a</w:t>
      </w:r>
      <w:r w:rsidR="00A80CB9" w:rsidRPr="00736A67">
        <w:rPr>
          <w:sz w:val="24"/>
          <w:szCs w:val="24"/>
        </w:rPr>
        <w:t xml:space="preserve"> </w:t>
      </w:r>
      <w:proofErr w:type="spellStart"/>
      <w:r w:rsidR="00A80CB9" w:rsidRPr="00727D94">
        <w:rPr>
          <w:i/>
          <w:sz w:val="24"/>
          <w:szCs w:val="24"/>
        </w:rPr>
        <w:t>Mercurialis</w:t>
      </w:r>
      <w:proofErr w:type="spellEnd"/>
      <w:r w:rsidR="00A80CB9" w:rsidRPr="00727D94">
        <w:rPr>
          <w:i/>
          <w:sz w:val="24"/>
          <w:szCs w:val="24"/>
        </w:rPr>
        <w:t xml:space="preserve"> </w:t>
      </w:r>
      <w:proofErr w:type="spellStart"/>
      <w:r w:rsidR="00A80CB9" w:rsidRPr="00727D94">
        <w:rPr>
          <w:i/>
          <w:sz w:val="24"/>
          <w:szCs w:val="24"/>
        </w:rPr>
        <w:t>perennis</w:t>
      </w:r>
      <w:proofErr w:type="spellEnd"/>
      <w:r w:rsidR="00727D94">
        <w:rPr>
          <w:sz w:val="24"/>
          <w:szCs w:val="24"/>
        </w:rPr>
        <w:t>.</w:t>
      </w:r>
      <w:r w:rsidR="00A80CB9" w:rsidRPr="00736A67">
        <w:rPr>
          <w:sz w:val="24"/>
          <w:szCs w:val="24"/>
        </w:rPr>
        <w:t xml:space="preserve"> </w:t>
      </w:r>
    </w:p>
    <w:p w:rsidR="003266D3" w:rsidRPr="00736A67" w:rsidRDefault="00A80CB9" w:rsidP="000F7769">
      <w:pPr>
        <w:ind w:firstLine="708"/>
        <w:jc w:val="both"/>
        <w:rPr>
          <w:sz w:val="24"/>
          <w:szCs w:val="24"/>
        </w:rPr>
      </w:pPr>
      <w:r w:rsidRPr="00736A67">
        <w:rPr>
          <w:sz w:val="24"/>
          <w:szCs w:val="24"/>
        </w:rPr>
        <w:t xml:space="preserve">V části přírodní památky byly vysazeny </w:t>
      </w:r>
      <w:r w:rsidR="00736A67" w:rsidRPr="00736A67">
        <w:rPr>
          <w:sz w:val="24"/>
          <w:szCs w:val="24"/>
        </w:rPr>
        <w:t xml:space="preserve">nepůvodní dřeviny, jako </w:t>
      </w:r>
      <w:r w:rsidR="00727D94">
        <w:rPr>
          <w:sz w:val="24"/>
          <w:szCs w:val="24"/>
        </w:rPr>
        <w:t>jírovec maďal (</w:t>
      </w:r>
      <w:proofErr w:type="spellStart"/>
      <w:r w:rsidR="00736A67" w:rsidRPr="00727D94">
        <w:rPr>
          <w:i/>
          <w:sz w:val="24"/>
          <w:szCs w:val="24"/>
        </w:rPr>
        <w:t>Aesculus</w:t>
      </w:r>
      <w:proofErr w:type="spellEnd"/>
      <w:r w:rsidR="00736A67" w:rsidRPr="00727D94">
        <w:rPr>
          <w:i/>
          <w:sz w:val="24"/>
          <w:szCs w:val="24"/>
        </w:rPr>
        <w:t xml:space="preserve"> </w:t>
      </w:r>
      <w:proofErr w:type="spellStart"/>
      <w:r w:rsidR="00736A67" w:rsidRPr="00727D94">
        <w:rPr>
          <w:i/>
          <w:sz w:val="24"/>
          <w:szCs w:val="24"/>
        </w:rPr>
        <w:t>hippocastanum</w:t>
      </w:r>
      <w:proofErr w:type="spellEnd"/>
      <w:r w:rsidR="00727D94">
        <w:rPr>
          <w:sz w:val="24"/>
          <w:szCs w:val="24"/>
        </w:rPr>
        <w:t>)</w:t>
      </w:r>
      <w:r w:rsidR="00736A67" w:rsidRPr="00736A67">
        <w:rPr>
          <w:sz w:val="24"/>
          <w:szCs w:val="24"/>
        </w:rPr>
        <w:t xml:space="preserve">, </w:t>
      </w:r>
      <w:r w:rsidR="00727D94">
        <w:rPr>
          <w:sz w:val="24"/>
          <w:szCs w:val="24"/>
        </w:rPr>
        <w:t>javor jasanolistý (</w:t>
      </w:r>
      <w:r w:rsidR="00736A67" w:rsidRPr="00727D94">
        <w:rPr>
          <w:i/>
          <w:sz w:val="24"/>
          <w:szCs w:val="24"/>
        </w:rPr>
        <w:t xml:space="preserve">Acer </w:t>
      </w:r>
      <w:proofErr w:type="spellStart"/>
      <w:r w:rsidR="00736A67" w:rsidRPr="00727D94">
        <w:rPr>
          <w:i/>
          <w:sz w:val="24"/>
          <w:szCs w:val="24"/>
        </w:rPr>
        <w:t>negundo</w:t>
      </w:r>
      <w:proofErr w:type="spellEnd"/>
      <w:r w:rsidR="00736A67" w:rsidRPr="00736A67">
        <w:rPr>
          <w:sz w:val="24"/>
          <w:szCs w:val="24"/>
        </w:rPr>
        <w:t xml:space="preserve"> – jihozápadní část </w:t>
      </w:r>
      <w:r w:rsidR="00727D94">
        <w:rPr>
          <w:sz w:val="24"/>
          <w:szCs w:val="24"/>
        </w:rPr>
        <w:t xml:space="preserve">přírodní památky) a </w:t>
      </w:r>
      <w:r w:rsidR="00736A67" w:rsidRPr="00736A67">
        <w:rPr>
          <w:sz w:val="24"/>
          <w:szCs w:val="24"/>
        </w:rPr>
        <w:t>trnovník akát</w:t>
      </w:r>
      <w:r w:rsidR="00727D94">
        <w:rPr>
          <w:sz w:val="24"/>
          <w:szCs w:val="24"/>
        </w:rPr>
        <w:t xml:space="preserve"> (</w:t>
      </w:r>
      <w:proofErr w:type="spellStart"/>
      <w:r w:rsidR="00727D94" w:rsidRPr="00727D94">
        <w:rPr>
          <w:i/>
          <w:sz w:val="24"/>
          <w:szCs w:val="24"/>
        </w:rPr>
        <w:t>Robinia</w:t>
      </w:r>
      <w:proofErr w:type="spellEnd"/>
      <w:r w:rsidR="00727D94" w:rsidRPr="00727D94">
        <w:rPr>
          <w:i/>
          <w:sz w:val="24"/>
          <w:szCs w:val="24"/>
        </w:rPr>
        <w:t xml:space="preserve"> </w:t>
      </w:r>
      <w:proofErr w:type="spellStart"/>
      <w:r w:rsidR="00727D94" w:rsidRPr="00727D94">
        <w:rPr>
          <w:i/>
          <w:sz w:val="24"/>
          <w:szCs w:val="24"/>
        </w:rPr>
        <w:t>pseudacacia</w:t>
      </w:r>
      <w:proofErr w:type="spellEnd"/>
      <w:r w:rsidR="00736A67" w:rsidRPr="00736A67">
        <w:rPr>
          <w:sz w:val="24"/>
          <w:szCs w:val="24"/>
        </w:rPr>
        <w:t xml:space="preserve"> – severní část </w:t>
      </w:r>
      <w:r w:rsidR="00727D94">
        <w:rPr>
          <w:sz w:val="24"/>
          <w:szCs w:val="24"/>
        </w:rPr>
        <w:t>přírodní památky).</w:t>
      </w:r>
    </w:p>
    <w:p w:rsidR="00962CB5" w:rsidRPr="00736A67" w:rsidRDefault="00962CB5" w:rsidP="000F7769">
      <w:pPr>
        <w:pStyle w:val="Seznam2"/>
        <w:widowControl/>
        <w:ind w:left="0" w:firstLine="0"/>
        <w:jc w:val="both"/>
        <w:rPr>
          <w:b/>
          <w:bCs/>
          <w:sz w:val="24"/>
          <w:szCs w:val="24"/>
        </w:rPr>
      </w:pPr>
    </w:p>
    <w:p w:rsidR="005C0708" w:rsidRPr="00736A67" w:rsidRDefault="005C0708" w:rsidP="000F7769">
      <w:pPr>
        <w:pStyle w:val="Seznam2"/>
        <w:widowControl/>
        <w:ind w:left="0" w:firstLine="0"/>
        <w:jc w:val="both"/>
        <w:rPr>
          <w:b/>
          <w:bCs/>
          <w:sz w:val="24"/>
          <w:szCs w:val="24"/>
        </w:rPr>
      </w:pPr>
    </w:p>
    <w:p w:rsidR="001817B8" w:rsidRPr="00B178D3" w:rsidRDefault="00B178D3" w:rsidP="000F7769">
      <w:pPr>
        <w:pStyle w:val="Seznam2"/>
        <w:widowControl/>
        <w:ind w:left="0" w:firstLine="0"/>
        <w:jc w:val="both"/>
        <w:rPr>
          <w:bCs/>
          <w:sz w:val="24"/>
          <w:szCs w:val="24"/>
          <w:u w:val="single"/>
        </w:rPr>
      </w:pPr>
      <w:r>
        <w:rPr>
          <w:b/>
          <w:bCs/>
          <w:sz w:val="24"/>
          <w:szCs w:val="24"/>
        </w:rPr>
        <w:tab/>
      </w:r>
      <w:proofErr w:type="gramStart"/>
      <w:r w:rsidRPr="00B178D3">
        <w:rPr>
          <w:bCs/>
          <w:sz w:val="24"/>
          <w:szCs w:val="24"/>
          <w:u w:val="single"/>
        </w:rPr>
        <w:t>2.1.2.D Živočichové</w:t>
      </w:r>
      <w:proofErr w:type="gramEnd"/>
    </w:p>
    <w:p w:rsidR="001817B8" w:rsidRDefault="001817B8" w:rsidP="000F7769">
      <w:pPr>
        <w:pStyle w:val="Seznam2"/>
        <w:widowControl/>
        <w:ind w:left="0" w:firstLine="0"/>
        <w:jc w:val="both"/>
        <w:rPr>
          <w:b/>
          <w:bCs/>
          <w:sz w:val="24"/>
          <w:szCs w:val="24"/>
        </w:rPr>
      </w:pPr>
    </w:p>
    <w:p w:rsidR="00800AAE" w:rsidRPr="00A35288" w:rsidRDefault="008464FC" w:rsidP="000F7769">
      <w:pPr>
        <w:pStyle w:val="Seznam2"/>
        <w:widowControl/>
        <w:ind w:left="0" w:firstLine="708"/>
        <w:jc w:val="both"/>
        <w:rPr>
          <w:sz w:val="24"/>
          <w:szCs w:val="24"/>
        </w:rPr>
      </w:pPr>
      <w:r w:rsidRPr="00A35288">
        <w:rPr>
          <w:sz w:val="24"/>
          <w:szCs w:val="24"/>
        </w:rPr>
        <w:t>Aktuální průzkum živočichů nebyl</w:t>
      </w:r>
      <w:r w:rsidR="00771CEE" w:rsidRPr="00A35288">
        <w:rPr>
          <w:sz w:val="24"/>
          <w:szCs w:val="24"/>
        </w:rPr>
        <w:t xml:space="preserve"> prováděn. </w:t>
      </w:r>
      <w:r w:rsidR="00800AAE" w:rsidRPr="00A35288">
        <w:rPr>
          <w:sz w:val="24"/>
          <w:szCs w:val="24"/>
        </w:rPr>
        <w:t xml:space="preserve">Podrobněji bylo území zkoumáno v době vyhlášení, kdy byl v roce 1993 P. Pecinou zpracován </w:t>
      </w:r>
      <w:r w:rsidR="00800AAE" w:rsidRPr="00A35288">
        <w:rPr>
          <w:rStyle w:val="c1"/>
          <w:sz w:val="24"/>
          <w:szCs w:val="24"/>
        </w:rPr>
        <w:t xml:space="preserve">Příspěvek k faunistice PP </w:t>
      </w:r>
      <w:proofErr w:type="spellStart"/>
      <w:r w:rsidR="00800AAE" w:rsidRPr="00A35288">
        <w:rPr>
          <w:rStyle w:val="c1"/>
          <w:sz w:val="24"/>
          <w:szCs w:val="24"/>
        </w:rPr>
        <w:t>Smečenská</w:t>
      </w:r>
      <w:proofErr w:type="spellEnd"/>
      <w:r w:rsidR="00800AAE" w:rsidRPr="00A35288">
        <w:rPr>
          <w:rStyle w:val="c1"/>
          <w:sz w:val="24"/>
          <w:szCs w:val="24"/>
        </w:rPr>
        <w:t xml:space="preserve"> rokle. Napříč živočišnými skupinami zde byl zaznamenán výskyt </w:t>
      </w:r>
      <w:r w:rsidR="0010326C" w:rsidRPr="00A35288">
        <w:rPr>
          <w:rStyle w:val="c1"/>
          <w:sz w:val="24"/>
          <w:szCs w:val="24"/>
        </w:rPr>
        <w:t xml:space="preserve">např. </w:t>
      </w:r>
      <w:r w:rsidR="0010326C" w:rsidRPr="00A35288">
        <w:rPr>
          <w:bCs/>
          <w:sz w:val="24"/>
          <w:szCs w:val="24"/>
        </w:rPr>
        <w:t>mloka skvrnitého (</w:t>
      </w:r>
      <w:r w:rsidR="0010326C" w:rsidRPr="00A35288">
        <w:rPr>
          <w:bCs/>
          <w:i/>
          <w:sz w:val="24"/>
          <w:szCs w:val="24"/>
        </w:rPr>
        <w:t>Salamandra salamandra</w:t>
      </w:r>
      <w:r w:rsidR="0010326C" w:rsidRPr="00A35288">
        <w:rPr>
          <w:bCs/>
          <w:sz w:val="24"/>
          <w:szCs w:val="24"/>
        </w:rPr>
        <w:t xml:space="preserve">), </w:t>
      </w:r>
      <w:r w:rsidR="00800AAE" w:rsidRPr="00A35288">
        <w:rPr>
          <w:rStyle w:val="c1"/>
          <w:sz w:val="24"/>
          <w:szCs w:val="24"/>
        </w:rPr>
        <w:t>skokana hnědého (</w:t>
      </w:r>
      <w:proofErr w:type="spellStart"/>
      <w:r w:rsidR="00800AAE" w:rsidRPr="004C79B5">
        <w:rPr>
          <w:rStyle w:val="c1"/>
          <w:i/>
          <w:sz w:val="24"/>
          <w:szCs w:val="24"/>
        </w:rPr>
        <w:t>Rana</w:t>
      </w:r>
      <w:proofErr w:type="spellEnd"/>
      <w:r w:rsidR="00800AAE" w:rsidRPr="004C79B5">
        <w:rPr>
          <w:rStyle w:val="c1"/>
          <w:i/>
          <w:sz w:val="24"/>
          <w:szCs w:val="24"/>
        </w:rPr>
        <w:t xml:space="preserve"> </w:t>
      </w:r>
      <w:proofErr w:type="spellStart"/>
      <w:r w:rsidR="00800AAE" w:rsidRPr="004C79B5">
        <w:rPr>
          <w:rStyle w:val="c1"/>
          <w:i/>
          <w:sz w:val="24"/>
          <w:szCs w:val="24"/>
        </w:rPr>
        <w:t>temporaria</w:t>
      </w:r>
      <w:proofErr w:type="spellEnd"/>
      <w:r w:rsidR="00800AAE" w:rsidRPr="00A35288">
        <w:rPr>
          <w:rStyle w:val="c1"/>
          <w:sz w:val="24"/>
          <w:szCs w:val="24"/>
        </w:rPr>
        <w:t xml:space="preserve">), z ptáků </w:t>
      </w:r>
      <w:r w:rsidR="00C314CE">
        <w:rPr>
          <w:rStyle w:val="c1"/>
          <w:sz w:val="24"/>
          <w:szCs w:val="24"/>
        </w:rPr>
        <w:t xml:space="preserve">zde žije </w:t>
      </w:r>
      <w:r w:rsidR="00800AAE" w:rsidRPr="00A35288">
        <w:rPr>
          <w:sz w:val="24"/>
          <w:szCs w:val="24"/>
        </w:rPr>
        <w:t>jestřáb lesní (</w:t>
      </w:r>
      <w:proofErr w:type="spellStart"/>
      <w:r w:rsidR="00800AAE" w:rsidRPr="00A35288">
        <w:rPr>
          <w:i/>
          <w:sz w:val="24"/>
          <w:szCs w:val="24"/>
        </w:rPr>
        <w:t>Accipiter</w:t>
      </w:r>
      <w:proofErr w:type="spellEnd"/>
      <w:r w:rsidR="00800AAE" w:rsidRPr="00A35288">
        <w:rPr>
          <w:sz w:val="24"/>
          <w:szCs w:val="24"/>
        </w:rPr>
        <w:t xml:space="preserve"> </w:t>
      </w:r>
      <w:proofErr w:type="spellStart"/>
      <w:r w:rsidR="00800AAE" w:rsidRPr="00A35288">
        <w:rPr>
          <w:i/>
          <w:sz w:val="24"/>
          <w:szCs w:val="24"/>
        </w:rPr>
        <w:t>gentilis</w:t>
      </w:r>
      <w:proofErr w:type="spellEnd"/>
      <w:r w:rsidR="00800AAE" w:rsidRPr="00A35288">
        <w:rPr>
          <w:sz w:val="24"/>
          <w:szCs w:val="24"/>
        </w:rPr>
        <w:t xml:space="preserve">) nebo </w:t>
      </w:r>
      <w:r w:rsidR="00800AAE" w:rsidRPr="00A35288">
        <w:rPr>
          <w:rStyle w:val="Siln"/>
          <w:b w:val="0"/>
          <w:sz w:val="24"/>
          <w:szCs w:val="24"/>
        </w:rPr>
        <w:t>racek chechtavý (</w:t>
      </w:r>
      <w:proofErr w:type="spellStart"/>
      <w:r w:rsidR="00800AAE" w:rsidRPr="00A35288">
        <w:rPr>
          <w:rStyle w:val="Siln"/>
          <w:b w:val="0"/>
          <w:i/>
          <w:sz w:val="24"/>
          <w:szCs w:val="24"/>
        </w:rPr>
        <w:t>Chroicocephalus</w:t>
      </w:r>
      <w:proofErr w:type="spellEnd"/>
      <w:r w:rsidR="00800AAE" w:rsidRPr="00A35288">
        <w:rPr>
          <w:rStyle w:val="Siln"/>
          <w:b w:val="0"/>
          <w:i/>
          <w:sz w:val="24"/>
          <w:szCs w:val="24"/>
        </w:rPr>
        <w:t xml:space="preserve"> </w:t>
      </w:r>
      <w:proofErr w:type="spellStart"/>
      <w:r w:rsidR="00800AAE" w:rsidRPr="00A35288">
        <w:rPr>
          <w:rStyle w:val="Siln"/>
          <w:b w:val="0"/>
          <w:i/>
          <w:sz w:val="24"/>
          <w:szCs w:val="24"/>
        </w:rPr>
        <w:t>ridibundus</w:t>
      </w:r>
      <w:proofErr w:type="spellEnd"/>
      <w:r w:rsidR="00800AAE" w:rsidRPr="00A35288">
        <w:rPr>
          <w:rStyle w:val="Siln"/>
          <w:b w:val="0"/>
          <w:sz w:val="24"/>
          <w:szCs w:val="24"/>
        </w:rPr>
        <w:t>)</w:t>
      </w:r>
      <w:r w:rsidR="0010326C" w:rsidRPr="00A35288">
        <w:rPr>
          <w:rStyle w:val="Siln"/>
          <w:b w:val="0"/>
          <w:sz w:val="24"/>
          <w:szCs w:val="24"/>
        </w:rPr>
        <w:t>.</w:t>
      </w:r>
      <w:r w:rsidR="00800AAE" w:rsidRPr="00A35288">
        <w:rPr>
          <w:sz w:val="24"/>
          <w:szCs w:val="24"/>
        </w:rPr>
        <w:t xml:space="preserve"> </w:t>
      </w:r>
    </w:p>
    <w:p w:rsidR="0010326C" w:rsidRPr="00A35288" w:rsidRDefault="0010326C" w:rsidP="000F7769">
      <w:pPr>
        <w:ind w:firstLine="708"/>
        <w:jc w:val="both"/>
        <w:rPr>
          <w:sz w:val="24"/>
          <w:szCs w:val="24"/>
        </w:rPr>
      </w:pPr>
      <w:r w:rsidRPr="00A35288">
        <w:rPr>
          <w:sz w:val="24"/>
          <w:szCs w:val="24"/>
        </w:rPr>
        <w:t xml:space="preserve">Dílčí faunistické nálezy byly </w:t>
      </w:r>
      <w:r w:rsidR="00A35288">
        <w:rPr>
          <w:sz w:val="24"/>
          <w:szCs w:val="24"/>
        </w:rPr>
        <w:t>zapsány</w:t>
      </w:r>
      <w:r w:rsidRPr="00A35288">
        <w:rPr>
          <w:sz w:val="24"/>
          <w:szCs w:val="24"/>
        </w:rPr>
        <w:t xml:space="preserve"> také při zpracování posledního plánu péče (</w:t>
      </w:r>
      <w:proofErr w:type="spellStart"/>
      <w:r w:rsidRPr="00A35288">
        <w:rPr>
          <w:sz w:val="24"/>
          <w:szCs w:val="24"/>
        </w:rPr>
        <w:t>Tropek</w:t>
      </w:r>
      <w:proofErr w:type="spellEnd"/>
      <w:r w:rsidRPr="00A35288">
        <w:rPr>
          <w:sz w:val="24"/>
          <w:szCs w:val="24"/>
        </w:rPr>
        <w:t xml:space="preserve"> 2007), kdy zde byly </w:t>
      </w:r>
      <w:r w:rsidR="00A35288">
        <w:rPr>
          <w:sz w:val="24"/>
          <w:szCs w:val="24"/>
        </w:rPr>
        <w:t>pozorovány</w:t>
      </w:r>
      <w:r w:rsidRPr="00A35288">
        <w:rPr>
          <w:sz w:val="24"/>
          <w:szCs w:val="24"/>
        </w:rPr>
        <w:t xml:space="preserve"> z bezobratlých živočichů </w:t>
      </w:r>
      <w:r w:rsidRPr="00A35288">
        <w:rPr>
          <w:bCs/>
          <w:sz w:val="24"/>
          <w:szCs w:val="24"/>
        </w:rPr>
        <w:t xml:space="preserve">srpice </w:t>
      </w:r>
      <w:proofErr w:type="spellStart"/>
      <w:r w:rsidRPr="00A35288">
        <w:rPr>
          <w:bCs/>
          <w:i/>
          <w:sz w:val="24"/>
          <w:szCs w:val="24"/>
        </w:rPr>
        <w:t>Panorpa</w:t>
      </w:r>
      <w:proofErr w:type="spellEnd"/>
      <w:r w:rsidRPr="00A35288">
        <w:rPr>
          <w:bCs/>
          <w:i/>
          <w:sz w:val="24"/>
          <w:szCs w:val="24"/>
        </w:rPr>
        <w:t xml:space="preserve"> hybrida</w:t>
      </w:r>
      <w:r w:rsidRPr="00A35288">
        <w:rPr>
          <w:bCs/>
          <w:sz w:val="24"/>
          <w:szCs w:val="24"/>
        </w:rPr>
        <w:t xml:space="preserve">, z plžů </w:t>
      </w:r>
      <w:proofErr w:type="spellStart"/>
      <w:r w:rsidRPr="00A35288">
        <w:rPr>
          <w:bCs/>
          <w:sz w:val="24"/>
          <w:szCs w:val="24"/>
        </w:rPr>
        <w:t>trojlaločka</w:t>
      </w:r>
      <w:proofErr w:type="spellEnd"/>
      <w:r w:rsidRPr="00A35288">
        <w:rPr>
          <w:bCs/>
          <w:sz w:val="24"/>
          <w:szCs w:val="24"/>
        </w:rPr>
        <w:t xml:space="preserve"> pyskatá (</w:t>
      </w:r>
      <w:proofErr w:type="spellStart"/>
      <w:r w:rsidRPr="00A35288">
        <w:rPr>
          <w:bCs/>
          <w:i/>
          <w:sz w:val="24"/>
          <w:szCs w:val="24"/>
        </w:rPr>
        <w:t>Helicodonta</w:t>
      </w:r>
      <w:proofErr w:type="spellEnd"/>
      <w:r w:rsidRPr="00A35288">
        <w:rPr>
          <w:bCs/>
          <w:i/>
          <w:sz w:val="24"/>
          <w:szCs w:val="24"/>
        </w:rPr>
        <w:t xml:space="preserve"> </w:t>
      </w:r>
      <w:proofErr w:type="spellStart"/>
      <w:r w:rsidRPr="00A35288">
        <w:rPr>
          <w:bCs/>
          <w:i/>
          <w:sz w:val="24"/>
          <w:szCs w:val="24"/>
        </w:rPr>
        <w:t>obvoluta</w:t>
      </w:r>
      <w:proofErr w:type="spellEnd"/>
      <w:r w:rsidRPr="00A35288">
        <w:rPr>
          <w:bCs/>
          <w:sz w:val="24"/>
          <w:szCs w:val="24"/>
        </w:rPr>
        <w:t>) s ulitou pokrytou dlouhými chloupky</w:t>
      </w:r>
      <w:r w:rsidR="00A35288">
        <w:rPr>
          <w:bCs/>
          <w:sz w:val="24"/>
          <w:szCs w:val="24"/>
        </w:rPr>
        <w:t xml:space="preserve">. </w:t>
      </w:r>
      <w:r w:rsidRPr="00A35288">
        <w:rPr>
          <w:bCs/>
          <w:sz w:val="24"/>
          <w:szCs w:val="24"/>
        </w:rPr>
        <w:t xml:space="preserve">Zrovna plži patří mezi jednu z mála podrobněji </w:t>
      </w:r>
      <w:r w:rsidR="00FF3F15">
        <w:rPr>
          <w:bCs/>
          <w:sz w:val="24"/>
          <w:szCs w:val="24"/>
        </w:rPr>
        <w:t>prozkoumaných</w:t>
      </w:r>
      <w:r w:rsidRPr="00A35288">
        <w:rPr>
          <w:bCs/>
          <w:sz w:val="24"/>
          <w:szCs w:val="24"/>
        </w:rPr>
        <w:t xml:space="preserve"> skupin v chráněném území. Nalezena byla ještě </w:t>
      </w:r>
      <w:r w:rsidRPr="00A35288">
        <w:rPr>
          <w:sz w:val="24"/>
          <w:szCs w:val="24"/>
        </w:rPr>
        <w:t>vřetenatka mnohozubá (</w:t>
      </w:r>
      <w:proofErr w:type="spellStart"/>
      <w:r w:rsidRPr="00A35288">
        <w:rPr>
          <w:i/>
          <w:sz w:val="24"/>
          <w:szCs w:val="24"/>
        </w:rPr>
        <w:t>Laciniaria</w:t>
      </w:r>
      <w:proofErr w:type="spellEnd"/>
      <w:r w:rsidRPr="00A35288">
        <w:rPr>
          <w:i/>
          <w:sz w:val="24"/>
          <w:szCs w:val="24"/>
        </w:rPr>
        <w:t xml:space="preserve"> </w:t>
      </w:r>
      <w:proofErr w:type="spellStart"/>
      <w:r w:rsidRPr="00A35288">
        <w:rPr>
          <w:i/>
          <w:sz w:val="24"/>
          <w:szCs w:val="24"/>
        </w:rPr>
        <w:t>plicata</w:t>
      </w:r>
      <w:proofErr w:type="spellEnd"/>
      <w:r w:rsidRPr="00A35288">
        <w:rPr>
          <w:sz w:val="24"/>
          <w:szCs w:val="24"/>
        </w:rPr>
        <w:t>) jako typický obyvatel opukových skal (</w:t>
      </w:r>
      <w:proofErr w:type="spellStart"/>
      <w:r w:rsidRPr="00A35288">
        <w:rPr>
          <w:sz w:val="24"/>
          <w:szCs w:val="24"/>
        </w:rPr>
        <w:t>Ložek</w:t>
      </w:r>
      <w:proofErr w:type="spellEnd"/>
      <w:r w:rsidRPr="00A35288">
        <w:rPr>
          <w:sz w:val="24"/>
          <w:szCs w:val="24"/>
        </w:rPr>
        <w:t xml:space="preserve"> a kol. 2005).</w:t>
      </w:r>
    </w:p>
    <w:p w:rsidR="0010326C" w:rsidRPr="00A35288" w:rsidRDefault="0010326C" w:rsidP="000F7769">
      <w:pPr>
        <w:ind w:firstLine="708"/>
        <w:jc w:val="both"/>
        <w:rPr>
          <w:sz w:val="24"/>
          <w:szCs w:val="24"/>
        </w:rPr>
      </w:pPr>
      <w:r w:rsidRPr="00A35288">
        <w:rPr>
          <w:sz w:val="24"/>
          <w:szCs w:val="24"/>
        </w:rPr>
        <w:t>Předchozí plán péče (</w:t>
      </w:r>
      <w:proofErr w:type="spellStart"/>
      <w:r w:rsidRPr="00A35288">
        <w:rPr>
          <w:sz w:val="24"/>
          <w:szCs w:val="24"/>
        </w:rPr>
        <w:t>Tropek</w:t>
      </w:r>
      <w:proofErr w:type="spellEnd"/>
      <w:r w:rsidRPr="00A35288">
        <w:rPr>
          <w:sz w:val="24"/>
          <w:szCs w:val="24"/>
        </w:rPr>
        <w:t xml:space="preserve"> 2007) zde uvádí z obojživelníků </w:t>
      </w:r>
      <w:r w:rsidR="00A35288">
        <w:rPr>
          <w:sz w:val="24"/>
          <w:szCs w:val="24"/>
        </w:rPr>
        <w:t xml:space="preserve">ještě </w:t>
      </w:r>
      <w:r w:rsidRPr="00A35288">
        <w:rPr>
          <w:sz w:val="24"/>
          <w:szCs w:val="24"/>
        </w:rPr>
        <w:t>výskyt ropuch</w:t>
      </w:r>
      <w:r w:rsidR="00A35288">
        <w:rPr>
          <w:sz w:val="24"/>
          <w:szCs w:val="24"/>
        </w:rPr>
        <w:t>y</w:t>
      </w:r>
      <w:r w:rsidR="00FF3F15">
        <w:rPr>
          <w:sz w:val="24"/>
          <w:szCs w:val="24"/>
        </w:rPr>
        <w:t xml:space="preserve"> obecné</w:t>
      </w:r>
      <w:r w:rsidRPr="00A35288">
        <w:rPr>
          <w:sz w:val="24"/>
          <w:szCs w:val="24"/>
        </w:rPr>
        <w:t xml:space="preserve"> (</w:t>
      </w:r>
      <w:proofErr w:type="spellStart"/>
      <w:r w:rsidRPr="00A35288">
        <w:rPr>
          <w:i/>
          <w:sz w:val="24"/>
          <w:szCs w:val="24"/>
        </w:rPr>
        <w:t>Bufo</w:t>
      </w:r>
      <w:proofErr w:type="spellEnd"/>
      <w:r w:rsidRPr="00A35288">
        <w:rPr>
          <w:sz w:val="24"/>
          <w:szCs w:val="24"/>
        </w:rPr>
        <w:t xml:space="preserve"> </w:t>
      </w:r>
      <w:proofErr w:type="spellStart"/>
      <w:r w:rsidRPr="00A35288">
        <w:rPr>
          <w:i/>
          <w:sz w:val="24"/>
          <w:szCs w:val="24"/>
        </w:rPr>
        <w:t>bufo</w:t>
      </w:r>
      <w:proofErr w:type="spellEnd"/>
      <w:r w:rsidRPr="00A35288">
        <w:rPr>
          <w:sz w:val="24"/>
          <w:szCs w:val="24"/>
        </w:rPr>
        <w:t xml:space="preserve">), </w:t>
      </w:r>
      <w:r w:rsidRPr="00A35288">
        <w:rPr>
          <w:bCs/>
          <w:sz w:val="24"/>
          <w:szCs w:val="24"/>
        </w:rPr>
        <w:t>mlok</w:t>
      </w:r>
      <w:r w:rsidR="00A35288">
        <w:rPr>
          <w:bCs/>
          <w:sz w:val="24"/>
          <w:szCs w:val="24"/>
        </w:rPr>
        <w:t>a</w:t>
      </w:r>
      <w:r w:rsidRPr="00A35288">
        <w:rPr>
          <w:bCs/>
          <w:sz w:val="24"/>
          <w:szCs w:val="24"/>
        </w:rPr>
        <w:t xml:space="preserve"> skvrnit</w:t>
      </w:r>
      <w:r w:rsidR="00A35288">
        <w:rPr>
          <w:bCs/>
          <w:sz w:val="24"/>
          <w:szCs w:val="24"/>
        </w:rPr>
        <w:t xml:space="preserve">ého </w:t>
      </w:r>
      <w:r w:rsidRPr="00A35288">
        <w:rPr>
          <w:bCs/>
          <w:sz w:val="24"/>
          <w:szCs w:val="24"/>
        </w:rPr>
        <w:t>(</w:t>
      </w:r>
      <w:r w:rsidRPr="00A35288">
        <w:rPr>
          <w:bCs/>
          <w:i/>
          <w:sz w:val="24"/>
          <w:szCs w:val="24"/>
        </w:rPr>
        <w:t>Salamandra salamandra</w:t>
      </w:r>
      <w:r w:rsidRPr="00A35288">
        <w:rPr>
          <w:bCs/>
          <w:sz w:val="24"/>
          <w:szCs w:val="24"/>
        </w:rPr>
        <w:t>)</w:t>
      </w:r>
      <w:r w:rsidR="00A35288">
        <w:rPr>
          <w:bCs/>
          <w:sz w:val="24"/>
          <w:szCs w:val="24"/>
        </w:rPr>
        <w:t xml:space="preserve"> a </w:t>
      </w:r>
      <w:r w:rsidRPr="00A35288">
        <w:rPr>
          <w:sz w:val="24"/>
          <w:szCs w:val="24"/>
        </w:rPr>
        <w:t>skokan</w:t>
      </w:r>
      <w:r w:rsidR="00A35288">
        <w:rPr>
          <w:sz w:val="24"/>
          <w:szCs w:val="24"/>
        </w:rPr>
        <w:t>a</w:t>
      </w:r>
      <w:r w:rsidRPr="00A35288">
        <w:rPr>
          <w:sz w:val="24"/>
          <w:szCs w:val="24"/>
        </w:rPr>
        <w:t xml:space="preserve"> hněd</w:t>
      </w:r>
      <w:r w:rsidR="00A35288">
        <w:rPr>
          <w:sz w:val="24"/>
          <w:szCs w:val="24"/>
        </w:rPr>
        <w:t>ého</w:t>
      </w:r>
      <w:r w:rsidRPr="00A35288">
        <w:rPr>
          <w:sz w:val="24"/>
          <w:szCs w:val="24"/>
        </w:rPr>
        <w:t xml:space="preserve"> </w:t>
      </w:r>
    </w:p>
    <w:p w:rsidR="0010326C" w:rsidRPr="00A35288" w:rsidRDefault="0010326C" w:rsidP="000F7769">
      <w:pPr>
        <w:jc w:val="both"/>
        <w:rPr>
          <w:bCs/>
          <w:sz w:val="24"/>
          <w:szCs w:val="24"/>
        </w:rPr>
      </w:pPr>
      <w:r w:rsidRPr="00A35288">
        <w:rPr>
          <w:sz w:val="24"/>
          <w:szCs w:val="24"/>
        </w:rPr>
        <w:t>(</w:t>
      </w:r>
      <w:proofErr w:type="spellStart"/>
      <w:r w:rsidRPr="00A35288">
        <w:rPr>
          <w:i/>
          <w:sz w:val="24"/>
          <w:szCs w:val="24"/>
        </w:rPr>
        <w:t>Rana</w:t>
      </w:r>
      <w:proofErr w:type="spellEnd"/>
      <w:r w:rsidRPr="00A35288">
        <w:rPr>
          <w:sz w:val="24"/>
          <w:szCs w:val="24"/>
        </w:rPr>
        <w:t xml:space="preserve"> </w:t>
      </w:r>
      <w:proofErr w:type="spellStart"/>
      <w:r w:rsidRPr="00A35288">
        <w:rPr>
          <w:i/>
          <w:sz w:val="24"/>
          <w:szCs w:val="24"/>
        </w:rPr>
        <w:t>temporaria</w:t>
      </w:r>
      <w:proofErr w:type="spellEnd"/>
      <w:r w:rsidRPr="00A35288">
        <w:rPr>
          <w:sz w:val="24"/>
          <w:szCs w:val="24"/>
        </w:rPr>
        <w:t xml:space="preserve">), z ptáků </w:t>
      </w:r>
      <w:r w:rsidRPr="00A35288">
        <w:rPr>
          <w:bCs/>
          <w:sz w:val="24"/>
          <w:szCs w:val="24"/>
        </w:rPr>
        <w:t>koroptev polní (</w:t>
      </w:r>
      <w:proofErr w:type="spellStart"/>
      <w:r w:rsidRPr="00A35288">
        <w:rPr>
          <w:bCs/>
          <w:i/>
          <w:sz w:val="24"/>
          <w:szCs w:val="24"/>
        </w:rPr>
        <w:t>Perdix</w:t>
      </w:r>
      <w:proofErr w:type="spellEnd"/>
      <w:r w:rsidRPr="00A35288">
        <w:rPr>
          <w:bCs/>
          <w:i/>
          <w:sz w:val="24"/>
          <w:szCs w:val="24"/>
        </w:rPr>
        <w:t xml:space="preserve"> </w:t>
      </w:r>
      <w:proofErr w:type="spellStart"/>
      <w:r w:rsidRPr="00A35288">
        <w:rPr>
          <w:bCs/>
          <w:i/>
          <w:sz w:val="24"/>
          <w:szCs w:val="24"/>
        </w:rPr>
        <w:t>perdix</w:t>
      </w:r>
      <w:proofErr w:type="spellEnd"/>
      <w:r w:rsidRPr="00A35288">
        <w:rPr>
          <w:bCs/>
          <w:sz w:val="24"/>
          <w:szCs w:val="24"/>
        </w:rPr>
        <w:t>).</w:t>
      </w:r>
    </w:p>
    <w:p w:rsidR="0010326C" w:rsidRPr="00A35288" w:rsidRDefault="0010326C" w:rsidP="000F7769">
      <w:pPr>
        <w:ind w:firstLine="708"/>
        <w:jc w:val="both"/>
        <w:rPr>
          <w:rStyle w:val="c1"/>
          <w:sz w:val="24"/>
          <w:szCs w:val="24"/>
        </w:rPr>
      </w:pPr>
      <w:r w:rsidRPr="00A35288">
        <w:rPr>
          <w:sz w:val="24"/>
          <w:szCs w:val="24"/>
        </w:rPr>
        <w:t xml:space="preserve">Okrajové části chráněného území, při kraji s polem, budou zřejmě místem výskytu dalších druhů ptáků, </w:t>
      </w:r>
      <w:r w:rsidR="00FF3F15">
        <w:rPr>
          <w:sz w:val="24"/>
          <w:szCs w:val="24"/>
        </w:rPr>
        <w:t>např. č</w:t>
      </w:r>
      <w:r w:rsidR="004C79B5">
        <w:rPr>
          <w:rStyle w:val="c1"/>
          <w:sz w:val="24"/>
          <w:szCs w:val="24"/>
        </w:rPr>
        <w:t xml:space="preserve">ejky chocholaté </w:t>
      </w:r>
      <w:r w:rsidRPr="00A35288">
        <w:rPr>
          <w:rStyle w:val="c1"/>
          <w:sz w:val="24"/>
          <w:szCs w:val="24"/>
        </w:rPr>
        <w:t>(</w:t>
      </w:r>
      <w:proofErr w:type="spellStart"/>
      <w:r w:rsidRPr="00A35288">
        <w:rPr>
          <w:rStyle w:val="c1"/>
          <w:i/>
          <w:sz w:val="24"/>
          <w:szCs w:val="24"/>
        </w:rPr>
        <w:t>Vanellus</w:t>
      </w:r>
      <w:proofErr w:type="spellEnd"/>
      <w:r w:rsidRPr="00A35288">
        <w:rPr>
          <w:rStyle w:val="c1"/>
          <w:sz w:val="24"/>
          <w:szCs w:val="24"/>
        </w:rPr>
        <w:t xml:space="preserve"> </w:t>
      </w:r>
      <w:proofErr w:type="spellStart"/>
      <w:r w:rsidRPr="00A35288">
        <w:rPr>
          <w:rStyle w:val="c1"/>
          <w:i/>
          <w:sz w:val="24"/>
          <w:szCs w:val="24"/>
        </w:rPr>
        <w:t>vanellus</w:t>
      </w:r>
      <w:proofErr w:type="spellEnd"/>
      <w:r w:rsidR="00FF3F15">
        <w:rPr>
          <w:rStyle w:val="c1"/>
          <w:sz w:val="24"/>
          <w:szCs w:val="24"/>
        </w:rPr>
        <w:t xml:space="preserve">; </w:t>
      </w:r>
      <w:r w:rsidR="00FF3F15" w:rsidRPr="00284D7B">
        <w:rPr>
          <w:bCs/>
          <w:snapToGrid w:val="0"/>
          <w:sz w:val="24"/>
          <w:szCs w:val="24"/>
        </w:rPr>
        <w:t>Raba, 2012, Nálezová databáze AOPK</w:t>
      </w:r>
      <w:r w:rsidRPr="00A35288">
        <w:rPr>
          <w:rStyle w:val="c1"/>
          <w:sz w:val="24"/>
          <w:szCs w:val="24"/>
        </w:rPr>
        <w:t>).</w:t>
      </w:r>
    </w:p>
    <w:p w:rsidR="0010326C" w:rsidRPr="00A35288" w:rsidRDefault="0010326C" w:rsidP="000F7769">
      <w:pPr>
        <w:ind w:firstLine="708"/>
        <w:jc w:val="both"/>
        <w:rPr>
          <w:sz w:val="24"/>
          <w:szCs w:val="24"/>
        </w:rPr>
      </w:pPr>
      <w:r w:rsidRPr="00A35288">
        <w:rPr>
          <w:rStyle w:val="c1"/>
          <w:sz w:val="24"/>
          <w:szCs w:val="24"/>
        </w:rPr>
        <w:t xml:space="preserve">Ze savců byla pozorována </w:t>
      </w:r>
      <w:r w:rsidRPr="00A35288">
        <w:rPr>
          <w:sz w:val="24"/>
          <w:szCs w:val="24"/>
        </w:rPr>
        <w:t>veverka obecná (</w:t>
      </w:r>
      <w:proofErr w:type="spellStart"/>
      <w:r w:rsidRPr="00A35288">
        <w:rPr>
          <w:i/>
          <w:sz w:val="24"/>
          <w:szCs w:val="24"/>
        </w:rPr>
        <w:t>Sciurus</w:t>
      </w:r>
      <w:proofErr w:type="spellEnd"/>
      <w:r w:rsidRPr="00A35288">
        <w:rPr>
          <w:i/>
          <w:sz w:val="24"/>
          <w:szCs w:val="24"/>
        </w:rPr>
        <w:t xml:space="preserve"> </w:t>
      </w:r>
      <w:proofErr w:type="spellStart"/>
      <w:r w:rsidRPr="00A35288">
        <w:rPr>
          <w:i/>
          <w:sz w:val="24"/>
          <w:szCs w:val="24"/>
        </w:rPr>
        <w:t>vulgaris</w:t>
      </w:r>
      <w:proofErr w:type="spellEnd"/>
      <w:r w:rsidRPr="00A35288">
        <w:rPr>
          <w:sz w:val="24"/>
          <w:szCs w:val="24"/>
        </w:rPr>
        <w:t>)</w:t>
      </w:r>
      <w:r w:rsidR="00A35288" w:rsidRPr="00A35288">
        <w:rPr>
          <w:sz w:val="24"/>
          <w:szCs w:val="24"/>
        </w:rPr>
        <w:t>, resp. byly zjištěny požerky lískových oříšků</w:t>
      </w:r>
      <w:r w:rsidR="00FF3F15">
        <w:rPr>
          <w:sz w:val="24"/>
          <w:szCs w:val="24"/>
        </w:rPr>
        <w:t xml:space="preserve"> (Melichar &amp; Vohralík</w:t>
      </w:r>
      <w:r w:rsidR="00FF3F15" w:rsidRPr="00284D7B">
        <w:rPr>
          <w:bCs/>
          <w:snapToGrid w:val="0"/>
          <w:sz w:val="24"/>
          <w:szCs w:val="24"/>
        </w:rPr>
        <w:t>, 201</w:t>
      </w:r>
      <w:r w:rsidR="00FF3F15">
        <w:rPr>
          <w:bCs/>
          <w:snapToGrid w:val="0"/>
          <w:sz w:val="24"/>
          <w:szCs w:val="24"/>
        </w:rPr>
        <w:t>5</w:t>
      </w:r>
      <w:r w:rsidR="00FF3F15" w:rsidRPr="00284D7B">
        <w:rPr>
          <w:bCs/>
          <w:snapToGrid w:val="0"/>
          <w:sz w:val="24"/>
          <w:szCs w:val="24"/>
        </w:rPr>
        <w:t>, Nálezová databáze AOPK</w:t>
      </w:r>
      <w:r w:rsidR="00FF3F15">
        <w:rPr>
          <w:sz w:val="24"/>
          <w:szCs w:val="24"/>
        </w:rPr>
        <w:t>).</w:t>
      </w:r>
    </w:p>
    <w:p w:rsidR="0010326C" w:rsidRPr="00A35288" w:rsidRDefault="0010326C" w:rsidP="000F7769">
      <w:pPr>
        <w:jc w:val="both"/>
        <w:rPr>
          <w:sz w:val="24"/>
          <w:szCs w:val="24"/>
        </w:rPr>
      </w:pPr>
    </w:p>
    <w:p w:rsidR="0010326C" w:rsidRPr="00A35288" w:rsidRDefault="0010326C" w:rsidP="000F7769">
      <w:pPr>
        <w:pStyle w:val="Seznam2"/>
        <w:widowControl/>
        <w:ind w:left="0" w:firstLine="708"/>
        <w:jc w:val="both"/>
        <w:rPr>
          <w:sz w:val="24"/>
          <w:szCs w:val="24"/>
        </w:rPr>
      </w:pPr>
    </w:p>
    <w:p w:rsidR="00D404A5" w:rsidRPr="00F57033" w:rsidRDefault="00D404A5" w:rsidP="000F7769">
      <w:pPr>
        <w:ind w:firstLine="708"/>
        <w:jc w:val="both"/>
        <w:rPr>
          <w:sz w:val="24"/>
          <w:szCs w:val="24"/>
        </w:rPr>
      </w:pPr>
    </w:p>
    <w:p w:rsidR="001A4791" w:rsidRPr="00F57033" w:rsidRDefault="001A4791" w:rsidP="000F7769">
      <w:pPr>
        <w:pStyle w:val="Seznam2"/>
        <w:widowControl/>
        <w:ind w:left="0" w:firstLine="0"/>
        <w:jc w:val="both"/>
        <w:rPr>
          <w:sz w:val="24"/>
          <w:szCs w:val="24"/>
        </w:rPr>
      </w:pPr>
    </w:p>
    <w:p w:rsidR="00A924C1" w:rsidRPr="00100469" w:rsidRDefault="00A924C1" w:rsidP="000F7769">
      <w:pPr>
        <w:pStyle w:val="Seznam2"/>
        <w:widowControl/>
        <w:ind w:left="0" w:firstLine="0"/>
        <w:jc w:val="both"/>
        <w:rPr>
          <w:bCs/>
          <w:sz w:val="24"/>
          <w:szCs w:val="24"/>
        </w:rPr>
      </w:pPr>
    </w:p>
    <w:p w:rsidR="00962CB5" w:rsidRDefault="000F7769" w:rsidP="000F7769">
      <w:pPr>
        <w:pStyle w:val="Seznam2"/>
        <w:widowControl/>
        <w:ind w:left="0" w:firstLine="0"/>
        <w:jc w:val="both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br w:type="page"/>
      </w:r>
      <w:r w:rsidR="00962CB5">
        <w:rPr>
          <w:b/>
          <w:bCs/>
          <w:sz w:val="24"/>
          <w:szCs w:val="24"/>
        </w:rPr>
        <w:lastRenderedPageBreak/>
        <w:t xml:space="preserve">Přehled zvláště chráněných </w:t>
      </w:r>
      <w:r w:rsidR="006B0C44">
        <w:rPr>
          <w:b/>
          <w:bCs/>
          <w:sz w:val="24"/>
          <w:szCs w:val="24"/>
        </w:rPr>
        <w:t xml:space="preserve">a ohrožených </w:t>
      </w:r>
      <w:r w:rsidR="00962CB5">
        <w:rPr>
          <w:b/>
          <w:bCs/>
          <w:sz w:val="24"/>
          <w:szCs w:val="24"/>
        </w:rPr>
        <w:t>druhů rostlin a živočichů</w:t>
      </w:r>
    </w:p>
    <w:p w:rsidR="00962CB5" w:rsidRDefault="00962CB5" w:rsidP="000F7769">
      <w:pPr>
        <w:pStyle w:val="Seznam2"/>
        <w:widowControl/>
        <w:ind w:left="0" w:firstLine="0"/>
        <w:jc w:val="both"/>
        <w:rPr>
          <w:b/>
          <w:bCs/>
          <w:sz w:val="24"/>
          <w:szCs w:val="24"/>
        </w:rPr>
      </w:pPr>
    </w:p>
    <w:tbl>
      <w:tblPr>
        <w:tblW w:w="0" w:type="auto"/>
        <w:tblInd w:w="70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835"/>
        <w:gridCol w:w="1843"/>
        <w:gridCol w:w="1559"/>
        <w:gridCol w:w="2835"/>
      </w:tblGrid>
      <w:tr w:rsidR="00962CB5" w:rsidRPr="00962CB5">
        <w:trPr>
          <w:cantSplit/>
          <w:trHeight w:val="270"/>
        </w:trPr>
        <w:tc>
          <w:tcPr>
            <w:tcW w:w="2835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</w:tcBorders>
            <w:shd w:val="clear" w:color="auto" w:fill="C0C0C0"/>
          </w:tcPr>
          <w:p w:rsidR="00962CB5" w:rsidRPr="00962CB5" w:rsidRDefault="00962CB5">
            <w:pPr>
              <w:rPr>
                <w:b/>
                <w:bCs/>
                <w:snapToGrid w:val="0"/>
              </w:rPr>
            </w:pPr>
            <w:r w:rsidRPr="00962CB5">
              <w:rPr>
                <w:b/>
                <w:bCs/>
                <w:snapToGrid w:val="0"/>
              </w:rPr>
              <w:t>název druhu</w:t>
            </w:r>
          </w:p>
        </w:tc>
        <w:tc>
          <w:tcPr>
            <w:tcW w:w="1843" w:type="dxa"/>
            <w:tcBorders>
              <w:top w:val="single" w:sz="18" w:space="0" w:color="auto"/>
              <w:left w:val="nil"/>
              <w:bottom w:val="single" w:sz="18" w:space="0" w:color="auto"/>
              <w:right w:val="single" w:sz="4" w:space="0" w:color="auto"/>
            </w:tcBorders>
            <w:shd w:val="clear" w:color="auto" w:fill="C0C0C0"/>
          </w:tcPr>
          <w:p w:rsidR="00962CB5" w:rsidRPr="00962CB5" w:rsidRDefault="00962CB5">
            <w:pPr>
              <w:rPr>
                <w:b/>
                <w:bCs/>
                <w:snapToGrid w:val="0"/>
              </w:rPr>
            </w:pPr>
            <w:r w:rsidRPr="00962CB5">
              <w:rPr>
                <w:b/>
                <w:bCs/>
                <w:snapToGrid w:val="0"/>
              </w:rPr>
              <w:t>aktuální početnost nebo vitalita populace v ZCHÚ</w:t>
            </w:r>
          </w:p>
        </w:tc>
        <w:tc>
          <w:tcPr>
            <w:tcW w:w="1559" w:type="dxa"/>
            <w:tcBorders>
              <w:top w:val="single" w:sz="18" w:space="0" w:color="auto"/>
              <w:left w:val="single" w:sz="4" w:space="0" w:color="auto"/>
              <w:bottom w:val="single" w:sz="18" w:space="0" w:color="auto"/>
              <w:right w:val="single" w:sz="4" w:space="0" w:color="auto"/>
            </w:tcBorders>
            <w:shd w:val="clear" w:color="auto" w:fill="C0C0C0"/>
          </w:tcPr>
          <w:p w:rsidR="00962CB5" w:rsidRPr="00962CB5" w:rsidRDefault="00962CB5">
            <w:pPr>
              <w:rPr>
                <w:b/>
                <w:bCs/>
                <w:snapToGrid w:val="0"/>
              </w:rPr>
            </w:pPr>
            <w:r w:rsidRPr="00962CB5">
              <w:rPr>
                <w:b/>
                <w:bCs/>
                <w:snapToGrid w:val="0"/>
              </w:rPr>
              <w:t xml:space="preserve">kategorie </w:t>
            </w:r>
          </w:p>
          <w:p w:rsidR="00962CB5" w:rsidRPr="00962CB5" w:rsidRDefault="00962CB5">
            <w:pPr>
              <w:rPr>
                <w:b/>
                <w:bCs/>
                <w:snapToGrid w:val="0"/>
              </w:rPr>
            </w:pPr>
            <w:r w:rsidRPr="00962CB5">
              <w:rPr>
                <w:b/>
                <w:bCs/>
                <w:snapToGrid w:val="0"/>
              </w:rPr>
              <w:t>podle vyhlášky č. 395/1992 Sb.</w:t>
            </w:r>
          </w:p>
        </w:tc>
        <w:tc>
          <w:tcPr>
            <w:tcW w:w="2835" w:type="dxa"/>
            <w:tcBorders>
              <w:top w:val="single" w:sz="18" w:space="0" w:color="auto"/>
              <w:left w:val="single" w:sz="4" w:space="0" w:color="auto"/>
              <w:bottom w:val="single" w:sz="18" w:space="0" w:color="auto"/>
              <w:right w:val="single" w:sz="18" w:space="0" w:color="auto"/>
            </w:tcBorders>
            <w:shd w:val="clear" w:color="auto" w:fill="C0C0C0"/>
          </w:tcPr>
          <w:p w:rsidR="00962CB5" w:rsidRPr="00962CB5" w:rsidRDefault="00962CB5">
            <w:pPr>
              <w:rPr>
                <w:b/>
                <w:bCs/>
                <w:snapToGrid w:val="0"/>
              </w:rPr>
            </w:pPr>
            <w:r w:rsidRPr="00962CB5">
              <w:rPr>
                <w:b/>
                <w:bCs/>
                <w:snapToGrid w:val="0"/>
              </w:rPr>
              <w:t xml:space="preserve">popis biotopu druhu, další poznámky </w:t>
            </w:r>
          </w:p>
        </w:tc>
      </w:tr>
      <w:tr w:rsidR="00962CB5" w:rsidRPr="00962CB5">
        <w:trPr>
          <w:cantSplit/>
          <w:trHeight w:val="257"/>
        </w:trPr>
        <w:tc>
          <w:tcPr>
            <w:tcW w:w="2835" w:type="dxa"/>
            <w:tcBorders>
              <w:top w:val="single" w:sz="18" w:space="0" w:color="auto"/>
              <w:left w:val="single" w:sz="18" w:space="0" w:color="auto"/>
              <w:bottom w:val="single" w:sz="4" w:space="0" w:color="auto"/>
            </w:tcBorders>
          </w:tcPr>
          <w:p w:rsidR="00962CB5" w:rsidRPr="00962CB5" w:rsidRDefault="00962CB5">
            <w:pPr>
              <w:rPr>
                <w:b/>
                <w:bCs/>
                <w:snapToGrid w:val="0"/>
              </w:rPr>
            </w:pPr>
          </w:p>
        </w:tc>
        <w:tc>
          <w:tcPr>
            <w:tcW w:w="1843" w:type="dxa"/>
            <w:tcBorders>
              <w:top w:val="single" w:sz="18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962CB5" w:rsidRPr="00962CB5" w:rsidRDefault="00962CB5">
            <w:pPr>
              <w:rPr>
                <w:b/>
                <w:bCs/>
                <w:snapToGrid w:val="0"/>
              </w:rPr>
            </w:pPr>
          </w:p>
        </w:tc>
        <w:tc>
          <w:tcPr>
            <w:tcW w:w="1559" w:type="dxa"/>
            <w:tcBorders>
              <w:top w:val="single" w:sz="1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2CB5" w:rsidRPr="00962CB5" w:rsidRDefault="00962CB5">
            <w:pPr>
              <w:rPr>
                <w:b/>
                <w:bCs/>
                <w:snapToGrid w:val="0"/>
              </w:rPr>
            </w:pPr>
          </w:p>
        </w:tc>
        <w:tc>
          <w:tcPr>
            <w:tcW w:w="2835" w:type="dxa"/>
            <w:tcBorders>
              <w:top w:val="single" w:sz="18" w:space="0" w:color="auto"/>
              <w:left w:val="single" w:sz="4" w:space="0" w:color="auto"/>
              <w:bottom w:val="single" w:sz="4" w:space="0" w:color="auto"/>
              <w:right w:val="single" w:sz="18" w:space="0" w:color="auto"/>
            </w:tcBorders>
          </w:tcPr>
          <w:p w:rsidR="00962CB5" w:rsidRPr="00962CB5" w:rsidRDefault="00962CB5">
            <w:pPr>
              <w:rPr>
                <w:b/>
                <w:bCs/>
                <w:snapToGrid w:val="0"/>
              </w:rPr>
            </w:pPr>
          </w:p>
        </w:tc>
      </w:tr>
      <w:tr w:rsidR="007A09C9" w:rsidRPr="00962CB5" w:rsidTr="00F57726">
        <w:trPr>
          <w:cantSplit/>
          <w:trHeight w:val="247"/>
        </w:trPr>
        <w:tc>
          <w:tcPr>
            <w:tcW w:w="9072" w:type="dxa"/>
            <w:gridSpan w:val="4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18" w:space="0" w:color="auto"/>
            </w:tcBorders>
            <w:shd w:val="clear" w:color="auto" w:fill="D9D9D9"/>
          </w:tcPr>
          <w:p w:rsidR="007A09C9" w:rsidRPr="00284D7B" w:rsidRDefault="007A09C9" w:rsidP="00F04A4C">
            <w:pPr>
              <w:rPr>
                <w:b/>
                <w:bCs/>
                <w:snapToGrid w:val="0"/>
                <w:sz w:val="24"/>
                <w:szCs w:val="24"/>
              </w:rPr>
            </w:pPr>
            <w:r w:rsidRPr="00284D7B">
              <w:rPr>
                <w:b/>
                <w:bCs/>
                <w:snapToGrid w:val="0"/>
                <w:sz w:val="24"/>
                <w:szCs w:val="24"/>
              </w:rPr>
              <w:t>CÉVNATÉ ROSTLINY (</w:t>
            </w:r>
            <w:proofErr w:type="spellStart"/>
            <w:r w:rsidRPr="00284D7B">
              <w:rPr>
                <w:b/>
                <w:bCs/>
                <w:i/>
                <w:snapToGrid w:val="0"/>
                <w:sz w:val="24"/>
                <w:szCs w:val="24"/>
              </w:rPr>
              <w:t>Tracheofyta</w:t>
            </w:r>
            <w:proofErr w:type="spellEnd"/>
            <w:r w:rsidRPr="00284D7B">
              <w:rPr>
                <w:b/>
                <w:bCs/>
                <w:snapToGrid w:val="0"/>
                <w:sz w:val="24"/>
                <w:szCs w:val="24"/>
              </w:rPr>
              <w:t>)</w:t>
            </w:r>
          </w:p>
        </w:tc>
      </w:tr>
      <w:tr w:rsidR="00EA616B" w:rsidRPr="009A2DA2" w:rsidTr="000F7769">
        <w:trPr>
          <w:cantSplit/>
          <w:trHeight w:val="247"/>
        </w:trPr>
        <w:tc>
          <w:tcPr>
            <w:tcW w:w="2835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284D7B" w:rsidRPr="00284D7B" w:rsidRDefault="003B75FE" w:rsidP="003B75FE">
            <w:pPr>
              <w:rPr>
                <w:sz w:val="24"/>
                <w:szCs w:val="24"/>
              </w:rPr>
            </w:pPr>
            <w:r w:rsidRPr="00284D7B">
              <w:rPr>
                <w:sz w:val="24"/>
                <w:szCs w:val="24"/>
              </w:rPr>
              <w:t xml:space="preserve">locika vytrvalá </w:t>
            </w:r>
          </w:p>
          <w:p w:rsidR="00213EEF" w:rsidRPr="00284D7B" w:rsidRDefault="003B75FE" w:rsidP="003B75FE">
            <w:pPr>
              <w:rPr>
                <w:sz w:val="24"/>
                <w:szCs w:val="24"/>
              </w:rPr>
            </w:pPr>
            <w:r w:rsidRPr="00284D7B">
              <w:rPr>
                <w:sz w:val="24"/>
                <w:szCs w:val="24"/>
              </w:rPr>
              <w:t>(</w:t>
            </w:r>
            <w:proofErr w:type="spellStart"/>
            <w:r w:rsidRPr="00284D7B">
              <w:rPr>
                <w:i/>
                <w:sz w:val="24"/>
                <w:szCs w:val="24"/>
              </w:rPr>
              <w:t>Lactuca</w:t>
            </w:r>
            <w:proofErr w:type="spellEnd"/>
            <w:r w:rsidRPr="00284D7B">
              <w:rPr>
                <w:sz w:val="24"/>
                <w:szCs w:val="24"/>
              </w:rPr>
              <w:t xml:space="preserve"> </w:t>
            </w:r>
            <w:proofErr w:type="spellStart"/>
            <w:r w:rsidRPr="00284D7B">
              <w:rPr>
                <w:i/>
                <w:sz w:val="24"/>
                <w:szCs w:val="24"/>
              </w:rPr>
              <w:t>perennis</w:t>
            </w:r>
            <w:proofErr w:type="spellEnd"/>
            <w:r w:rsidRPr="00284D7B">
              <w:rPr>
                <w:sz w:val="24"/>
                <w:szCs w:val="24"/>
              </w:rPr>
              <w:t>)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A616B" w:rsidRPr="00284D7B" w:rsidRDefault="00284D7B" w:rsidP="00591ABA">
            <w:pPr>
              <w:rPr>
                <w:sz w:val="24"/>
                <w:szCs w:val="24"/>
              </w:rPr>
            </w:pPr>
            <w:r w:rsidRPr="00284D7B">
              <w:rPr>
                <w:snapToGrid w:val="0"/>
                <w:sz w:val="24"/>
                <w:szCs w:val="24"/>
              </w:rPr>
              <w:t>neuvedeno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A616B" w:rsidRPr="00284D7B" w:rsidRDefault="0096107C" w:rsidP="00591AB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C3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8" w:space="0" w:color="auto"/>
            </w:tcBorders>
            <w:shd w:val="clear" w:color="auto" w:fill="auto"/>
            <w:vAlign w:val="center"/>
          </w:tcPr>
          <w:p w:rsidR="00EA616B" w:rsidRPr="00284D7B" w:rsidRDefault="003B75FE" w:rsidP="00591ABA">
            <w:pPr>
              <w:rPr>
                <w:sz w:val="24"/>
                <w:szCs w:val="24"/>
              </w:rPr>
            </w:pPr>
            <w:r w:rsidRPr="00284D7B">
              <w:rPr>
                <w:sz w:val="24"/>
                <w:szCs w:val="24"/>
              </w:rPr>
              <w:t>M. Pivničková, 1990</w:t>
            </w:r>
          </w:p>
        </w:tc>
      </w:tr>
      <w:tr w:rsidR="0096107C" w:rsidRPr="0076756B" w:rsidTr="000F7769">
        <w:trPr>
          <w:cantSplit/>
          <w:trHeight w:val="251"/>
        </w:trPr>
        <w:tc>
          <w:tcPr>
            <w:tcW w:w="2835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96107C" w:rsidRDefault="0096107C" w:rsidP="00644D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jilm habrolistý </w:t>
            </w:r>
          </w:p>
          <w:p w:rsidR="0096107C" w:rsidRPr="0096107C" w:rsidRDefault="0096107C" w:rsidP="00644D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</w:t>
            </w:r>
            <w:proofErr w:type="spellStart"/>
            <w:r>
              <w:rPr>
                <w:i/>
                <w:sz w:val="24"/>
                <w:szCs w:val="24"/>
              </w:rPr>
              <w:t>Ulmus</w:t>
            </w:r>
            <w:proofErr w:type="spellEnd"/>
            <w:r>
              <w:rPr>
                <w:i/>
                <w:sz w:val="24"/>
                <w:szCs w:val="24"/>
              </w:rPr>
              <w:t xml:space="preserve"> minor</w:t>
            </w:r>
            <w:r>
              <w:rPr>
                <w:sz w:val="24"/>
                <w:szCs w:val="24"/>
              </w:rPr>
              <w:t>)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6107C" w:rsidRPr="00284D7B" w:rsidRDefault="0096107C" w:rsidP="00644DED">
            <w:pPr>
              <w:rPr>
                <w:sz w:val="24"/>
                <w:szCs w:val="24"/>
              </w:rPr>
            </w:pPr>
            <w:r w:rsidRPr="00284D7B">
              <w:rPr>
                <w:snapToGrid w:val="0"/>
                <w:sz w:val="24"/>
                <w:szCs w:val="24"/>
              </w:rPr>
              <w:t>neuvedeno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6107C" w:rsidRPr="00284D7B" w:rsidRDefault="0096107C" w:rsidP="00644D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C4a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8" w:space="0" w:color="auto"/>
            </w:tcBorders>
            <w:shd w:val="clear" w:color="auto" w:fill="auto"/>
            <w:vAlign w:val="center"/>
          </w:tcPr>
          <w:p w:rsidR="0096107C" w:rsidRPr="00284D7B" w:rsidRDefault="0096107C" w:rsidP="00644DED">
            <w:pPr>
              <w:rPr>
                <w:sz w:val="24"/>
                <w:szCs w:val="24"/>
              </w:rPr>
            </w:pPr>
            <w:r w:rsidRPr="00284D7B">
              <w:rPr>
                <w:sz w:val="24"/>
                <w:szCs w:val="24"/>
              </w:rPr>
              <w:t>M. Pivničková, 1990</w:t>
            </w:r>
          </w:p>
        </w:tc>
      </w:tr>
      <w:tr w:rsidR="0096107C" w:rsidRPr="0076756B" w:rsidTr="000F7769">
        <w:trPr>
          <w:cantSplit/>
          <w:trHeight w:val="251"/>
        </w:trPr>
        <w:tc>
          <w:tcPr>
            <w:tcW w:w="2835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96107C" w:rsidRDefault="0096107C" w:rsidP="00644D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violka trojbarevná </w:t>
            </w:r>
          </w:p>
          <w:p w:rsidR="0096107C" w:rsidRPr="0096107C" w:rsidRDefault="0096107C" w:rsidP="00644D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</w:t>
            </w:r>
            <w:r>
              <w:rPr>
                <w:i/>
                <w:sz w:val="24"/>
                <w:szCs w:val="24"/>
              </w:rPr>
              <w:t xml:space="preserve">Viola </w:t>
            </w:r>
            <w:proofErr w:type="spellStart"/>
            <w:r>
              <w:rPr>
                <w:i/>
                <w:sz w:val="24"/>
                <w:szCs w:val="24"/>
              </w:rPr>
              <w:t>tricolor</w:t>
            </w:r>
            <w:proofErr w:type="spellEnd"/>
            <w:r>
              <w:rPr>
                <w:sz w:val="24"/>
                <w:szCs w:val="24"/>
              </w:rPr>
              <w:t>)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6107C" w:rsidRPr="00284D7B" w:rsidRDefault="0096107C" w:rsidP="00644DED">
            <w:pPr>
              <w:rPr>
                <w:sz w:val="24"/>
                <w:szCs w:val="24"/>
              </w:rPr>
            </w:pPr>
            <w:r w:rsidRPr="00284D7B">
              <w:rPr>
                <w:snapToGrid w:val="0"/>
                <w:sz w:val="24"/>
                <w:szCs w:val="24"/>
              </w:rPr>
              <w:t>neuvedeno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6107C" w:rsidRPr="00284D7B" w:rsidRDefault="0096107C" w:rsidP="00644D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C4b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8" w:space="0" w:color="auto"/>
            </w:tcBorders>
            <w:shd w:val="clear" w:color="auto" w:fill="auto"/>
            <w:vAlign w:val="center"/>
          </w:tcPr>
          <w:p w:rsidR="0096107C" w:rsidRPr="00284D7B" w:rsidRDefault="0096107C" w:rsidP="00644DED">
            <w:pPr>
              <w:rPr>
                <w:sz w:val="24"/>
                <w:szCs w:val="24"/>
              </w:rPr>
            </w:pPr>
            <w:r w:rsidRPr="00284D7B">
              <w:rPr>
                <w:sz w:val="24"/>
                <w:szCs w:val="24"/>
              </w:rPr>
              <w:t>M. Pivničková, 1990</w:t>
            </w:r>
          </w:p>
        </w:tc>
      </w:tr>
      <w:tr w:rsidR="006D1CA3" w:rsidRPr="0076756B" w:rsidTr="00644DED">
        <w:trPr>
          <w:cantSplit/>
          <w:trHeight w:val="251"/>
        </w:trPr>
        <w:tc>
          <w:tcPr>
            <w:tcW w:w="2835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</w:tcBorders>
            <w:vAlign w:val="center"/>
          </w:tcPr>
          <w:p w:rsidR="006D1CA3" w:rsidRPr="00284D7B" w:rsidRDefault="006D1CA3" w:rsidP="00644DED">
            <w:pPr>
              <w:rPr>
                <w:i/>
                <w:sz w:val="24"/>
                <w:szCs w:val="24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D1CA3" w:rsidRPr="00284D7B" w:rsidRDefault="006D1CA3" w:rsidP="00644DED">
            <w:pPr>
              <w:rPr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D1CA3" w:rsidRPr="00284D7B" w:rsidRDefault="006D1CA3" w:rsidP="00644DED">
            <w:pPr>
              <w:rPr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8" w:space="0" w:color="auto"/>
            </w:tcBorders>
            <w:vAlign w:val="center"/>
          </w:tcPr>
          <w:p w:rsidR="006D1CA3" w:rsidRPr="00284D7B" w:rsidRDefault="006D1CA3" w:rsidP="00644DED">
            <w:pPr>
              <w:rPr>
                <w:sz w:val="24"/>
                <w:szCs w:val="24"/>
              </w:rPr>
            </w:pPr>
          </w:p>
        </w:tc>
      </w:tr>
      <w:tr w:rsidR="00BE486D" w:rsidRPr="0076756B" w:rsidTr="00BE486D">
        <w:trPr>
          <w:cantSplit/>
          <w:trHeight w:val="251"/>
        </w:trPr>
        <w:tc>
          <w:tcPr>
            <w:tcW w:w="2835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</w:tcBorders>
            <w:shd w:val="clear" w:color="auto" w:fill="BFBFBF"/>
            <w:vAlign w:val="center"/>
          </w:tcPr>
          <w:p w:rsidR="006D1CA3" w:rsidRPr="00284D7B" w:rsidRDefault="006D1CA3" w:rsidP="00644DED">
            <w:pPr>
              <w:rPr>
                <w:i/>
                <w:sz w:val="24"/>
                <w:szCs w:val="24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/>
            <w:vAlign w:val="center"/>
          </w:tcPr>
          <w:p w:rsidR="006D1CA3" w:rsidRPr="00284D7B" w:rsidRDefault="006D1CA3" w:rsidP="00644DED">
            <w:pPr>
              <w:rPr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/>
            <w:vAlign w:val="center"/>
          </w:tcPr>
          <w:p w:rsidR="006D1CA3" w:rsidRPr="00284D7B" w:rsidRDefault="006D1CA3" w:rsidP="00644DED">
            <w:pPr>
              <w:rPr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8" w:space="0" w:color="auto"/>
            </w:tcBorders>
            <w:shd w:val="clear" w:color="auto" w:fill="BFBFBF"/>
            <w:vAlign w:val="center"/>
          </w:tcPr>
          <w:p w:rsidR="006D1CA3" w:rsidRPr="00284D7B" w:rsidRDefault="006D1CA3" w:rsidP="00644DED">
            <w:pPr>
              <w:rPr>
                <w:sz w:val="24"/>
                <w:szCs w:val="24"/>
              </w:rPr>
            </w:pPr>
          </w:p>
        </w:tc>
      </w:tr>
      <w:tr w:rsidR="006D1CA3" w:rsidRPr="0076756B" w:rsidTr="000F7769">
        <w:trPr>
          <w:cantSplit/>
          <w:trHeight w:val="251"/>
        </w:trPr>
        <w:tc>
          <w:tcPr>
            <w:tcW w:w="2835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6D1CA3" w:rsidRPr="00284D7B" w:rsidRDefault="006D1CA3" w:rsidP="006D1CA3">
            <w:pPr>
              <w:rPr>
                <w:i/>
                <w:sz w:val="24"/>
                <w:szCs w:val="24"/>
              </w:rPr>
            </w:pPr>
            <w:r w:rsidRPr="00284D7B">
              <w:rPr>
                <w:bCs/>
                <w:sz w:val="24"/>
                <w:szCs w:val="24"/>
              </w:rPr>
              <w:t xml:space="preserve">srpice </w:t>
            </w:r>
            <w:proofErr w:type="spellStart"/>
            <w:r w:rsidRPr="00284D7B">
              <w:rPr>
                <w:bCs/>
                <w:i/>
                <w:sz w:val="24"/>
                <w:szCs w:val="24"/>
              </w:rPr>
              <w:t>Panorpa</w:t>
            </w:r>
            <w:proofErr w:type="spellEnd"/>
            <w:r w:rsidRPr="00284D7B">
              <w:rPr>
                <w:bCs/>
                <w:i/>
                <w:sz w:val="24"/>
                <w:szCs w:val="24"/>
              </w:rPr>
              <w:t xml:space="preserve"> hybrida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D1CA3" w:rsidRPr="00284D7B" w:rsidRDefault="00284D7B" w:rsidP="00644DED">
            <w:pPr>
              <w:rPr>
                <w:sz w:val="24"/>
                <w:szCs w:val="24"/>
              </w:rPr>
            </w:pPr>
            <w:r w:rsidRPr="00284D7B">
              <w:rPr>
                <w:snapToGrid w:val="0"/>
                <w:sz w:val="24"/>
                <w:szCs w:val="24"/>
              </w:rPr>
              <w:t>neuvedeno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D1CA3" w:rsidRPr="00284D7B" w:rsidRDefault="006D1CA3" w:rsidP="00644DED">
            <w:pPr>
              <w:rPr>
                <w:sz w:val="24"/>
                <w:szCs w:val="24"/>
              </w:rPr>
            </w:pPr>
            <w:r w:rsidRPr="00284D7B">
              <w:rPr>
                <w:sz w:val="24"/>
                <w:szCs w:val="24"/>
              </w:rPr>
              <w:t>EN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8" w:space="0" w:color="auto"/>
            </w:tcBorders>
            <w:shd w:val="clear" w:color="auto" w:fill="auto"/>
            <w:vAlign w:val="center"/>
          </w:tcPr>
          <w:p w:rsidR="006D1CA3" w:rsidRPr="00284D7B" w:rsidRDefault="00284D7B" w:rsidP="00644DED">
            <w:pPr>
              <w:rPr>
                <w:sz w:val="24"/>
                <w:szCs w:val="24"/>
              </w:rPr>
            </w:pPr>
            <w:proofErr w:type="spellStart"/>
            <w:r w:rsidRPr="00284D7B">
              <w:rPr>
                <w:sz w:val="24"/>
                <w:szCs w:val="24"/>
              </w:rPr>
              <w:t>Tropek</w:t>
            </w:r>
            <w:proofErr w:type="spellEnd"/>
            <w:r w:rsidRPr="00284D7B">
              <w:rPr>
                <w:sz w:val="24"/>
                <w:szCs w:val="24"/>
              </w:rPr>
              <w:t xml:space="preserve"> 2007</w:t>
            </w:r>
          </w:p>
        </w:tc>
      </w:tr>
      <w:tr w:rsidR="006D1CA3" w:rsidRPr="0076756B" w:rsidTr="000F7769">
        <w:trPr>
          <w:cantSplit/>
          <w:trHeight w:val="251"/>
        </w:trPr>
        <w:tc>
          <w:tcPr>
            <w:tcW w:w="2835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6D1CA3" w:rsidRPr="00284D7B" w:rsidRDefault="006D1CA3" w:rsidP="00644DED">
            <w:pPr>
              <w:rPr>
                <w:i/>
                <w:sz w:val="24"/>
                <w:szCs w:val="24"/>
              </w:rPr>
            </w:pPr>
            <w:proofErr w:type="spellStart"/>
            <w:r w:rsidRPr="00284D7B">
              <w:rPr>
                <w:bCs/>
                <w:sz w:val="24"/>
                <w:szCs w:val="24"/>
              </w:rPr>
              <w:t>trojlaločka</w:t>
            </w:r>
            <w:proofErr w:type="spellEnd"/>
            <w:r w:rsidRPr="00284D7B">
              <w:rPr>
                <w:bCs/>
                <w:sz w:val="24"/>
                <w:szCs w:val="24"/>
              </w:rPr>
              <w:t xml:space="preserve"> pyskatá (</w:t>
            </w:r>
            <w:proofErr w:type="spellStart"/>
            <w:r w:rsidRPr="00284D7B">
              <w:rPr>
                <w:bCs/>
                <w:i/>
                <w:sz w:val="24"/>
                <w:szCs w:val="24"/>
              </w:rPr>
              <w:t>Helicodonta</w:t>
            </w:r>
            <w:proofErr w:type="spellEnd"/>
            <w:r w:rsidRPr="00284D7B">
              <w:rPr>
                <w:bCs/>
                <w:i/>
                <w:sz w:val="24"/>
                <w:szCs w:val="24"/>
              </w:rPr>
              <w:t xml:space="preserve"> </w:t>
            </w:r>
            <w:proofErr w:type="spellStart"/>
            <w:r w:rsidRPr="00284D7B">
              <w:rPr>
                <w:bCs/>
                <w:i/>
                <w:sz w:val="24"/>
                <w:szCs w:val="24"/>
              </w:rPr>
              <w:t>obvoluta</w:t>
            </w:r>
            <w:proofErr w:type="spellEnd"/>
            <w:r w:rsidRPr="00284D7B">
              <w:rPr>
                <w:bCs/>
                <w:sz w:val="24"/>
                <w:szCs w:val="24"/>
              </w:rPr>
              <w:t>)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D1CA3" w:rsidRPr="00284D7B" w:rsidRDefault="00284D7B" w:rsidP="00644DED">
            <w:pPr>
              <w:rPr>
                <w:sz w:val="24"/>
                <w:szCs w:val="24"/>
              </w:rPr>
            </w:pPr>
            <w:r w:rsidRPr="00284D7B">
              <w:rPr>
                <w:snapToGrid w:val="0"/>
                <w:sz w:val="24"/>
                <w:szCs w:val="24"/>
              </w:rPr>
              <w:t>neuvedeno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D1CA3" w:rsidRPr="00284D7B" w:rsidRDefault="006D1CA3" w:rsidP="00644DED">
            <w:pPr>
              <w:rPr>
                <w:sz w:val="24"/>
                <w:szCs w:val="24"/>
              </w:rPr>
            </w:pPr>
            <w:r w:rsidRPr="00284D7B">
              <w:rPr>
                <w:sz w:val="24"/>
                <w:szCs w:val="24"/>
              </w:rPr>
              <w:t>NT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8" w:space="0" w:color="auto"/>
            </w:tcBorders>
            <w:shd w:val="clear" w:color="auto" w:fill="auto"/>
            <w:vAlign w:val="center"/>
          </w:tcPr>
          <w:p w:rsidR="006D1CA3" w:rsidRPr="00284D7B" w:rsidRDefault="00284D7B" w:rsidP="00644DED">
            <w:pPr>
              <w:rPr>
                <w:sz w:val="24"/>
                <w:szCs w:val="24"/>
              </w:rPr>
            </w:pPr>
            <w:proofErr w:type="spellStart"/>
            <w:r w:rsidRPr="00284D7B">
              <w:rPr>
                <w:sz w:val="24"/>
                <w:szCs w:val="24"/>
              </w:rPr>
              <w:t>Tropek</w:t>
            </w:r>
            <w:proofErr w:type="spellEnd"/>
            <w:r w:rsidRPr="00284D7B">
              <w:rPr>
                <w:sz w:val="24"/>
                <w:szCs w:val="24"/>
              </w:rPr>
              <w:t xml:space="preserve"> 2007</w:t>
            </w:r>
          </w:p>
        </w:tc>
      </w:tr>
      <w:tr w:rsidR="00800AAE" w:rsidRPr="0076756B" w:rsidTr="000F7769">
        <w:trPr>
          <w:cantSplit/>
          <w:trHeight w:val="251"/>
        </w:trPr>
        <w:tc>
          <w:tcPr>
            <w:tcW w:w="2835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800AAE" w:rsidRDefault="00800AAE" w:rsidP="00644D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vřetenatka mnohozubá </w:t>
            </w:r>
          </w:p>
          <w:p w:rsidR="00800AAE" w:rsidRPr="00800AAE" w:rsidRDefault="00800AAE" w:rsidP="00800AA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</w:t>
            </w:r>
            <w:proofErr w:type="spellStart"/>
            <w:r w:rsidRPr="00800AAE">
              <w:rPr>
                <w:i/>
                <w:sz w:val="24"/>
                <w:szCs w:val="24"/>
              </w:rPr>
              <w:t>Laciniaria</w:t>
            </w:r>
            <w:proofErr w:type="spellEnd"/>
            <w:r w:rsidRPr="00800AAE">
              <w:rPr>
                <w:i/>
                <w:sz w:val="24"/>
                <w:szCs w:val="24"/>
              </w:rPr>
              <w:t xml:space="preserve"> </w:t>
            </w:r>
            <w:proofErr w:type="spellStart"/>
            <w:r w:rsidRPr="00800AAE">
              <w:rPr>
                <w:i/>
                <w:sz w:val="24"/>
                <w:szCs w:val="24"/>
              </w:rPr>
              <w:t>plicata</w:t>
            </w:r>
            <w:proofErr w:type="spellEnd"/>
            <w:r>
              <w:rPr>
                <w:sz w:val="24"/>
                <w:szCs w:val="24"/>
              </w:rPr>
              <w:t>)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00AAE" w:rsidRPr="00284D7B" w:rsidRDefault="00800AAE" w:rsidP="00644DED">
            <w:pPr>
              <w:rPr>
                <w:sz w:val="24"/>
                <w:szCs w:val="24"/>
              </w:rPr>
            </w:pPr>
            <w:r w:rsidRPr="00284D7B">
              <w:rPr>
                <w:snapToGrid w:val="0"/>
                <w:sz w:val="24"/>
                <w:szCs w:val="24"/>
              </w:rPr>
              <w:t>neuvedeno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00AAE" w:rsidRPr="00284D7B" w:rsidRDefault="00800AAE" w:rsidP="00644D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NT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8" w:space="0" w:color="auto"/>
            </w:tcBorders>
            <w:shd w:val="clear" w:color="auto" w:fill="auto"/>
            <w:vAlign w:val="center"/>
          </w:tcPr>
          <w:p w:rsidR="00800AAE" w:rsidRPr="00284D7B" w:rsidRDefault="00800AAE" w:rsidP="00800AA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typický obyvatel opukových skal (</w:t>
            </w:r>
            <w:proofErr w:type="spellStart"/>
            <w:r>
              <w:rPr>
                <w:sz w:val="24"/>
                <w:szCs w:val="24"/>
              </w:rPr>
              <w:t>Ložek</w:t>
            </w:r>
            <w:proofErr w:type="spellEnd"/>
            <w:r>
              <w:rPr>
                <w:sz w:val="24"/>
                <w:szCs w:val="24"/>
              </w:rPr>
              <w:t xml:space="preserve"> a kol. 2005)</w:t>
            </w:r>
          </w:p>
        </w:tc>
      </w:tr>
      <w:tr w:rsidR="00591ABA" w:rsidRPr="0076756B" w:rsidTr="00F04A4C">
        <w:trPr>
          <w:cantSplit/>
          <w:trHeight w:val="251"/>
        </w:trPr>
        <w:tc>
          <w:tcPr>
            <w:tcW w:w="2835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</w:tcBorders>
            <w:vAlign w:val="center"/>
          </w:tcPr>
          <w:p w:rsidR="00591ABA" w:rsidRPr="00284D7B" w:rsidRDefault="00591ABA" w:rsidP="00F04A4C">
            <w:pPr>
              <w:rPr>
                <w:i/>
                <w:sz w:val="24"/>
                <w:szCs w:val="24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91ABA" w:rsidRPr="00284D7B" w:rsidRDefault="00591ABA" w:rsidP="00F04A4C">
            <w:pPr>
              <w:rPr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91ABA" w:rsidRPr="00284D7B" w:rsidRDefault="00591ABA" w:rsidP="00F04A4C">
            <w:pPr>
              <w:rPr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8" w:space="0" w:color="auto"/>
            </w:tcBorders>
            <w:vAlign w:val="center"/>
          </w:tcPr>
          <w:p w:rsidR="00591ABA" w:rsidRPr="00284D7B" w:rsidRDefault="00591ABA" w:rsidP="00F04A4C">
            <w:pPr>
              <w:rPr>
                <w:sz w:val="24"/>
                <w:szCs w:val="24"/>
              </w:rPr>
            </w:pPr>
          </w:p>
        </w:tc>
      </w:tr>
      <w:tr w:rsidR="00591ABA" w:rsidRPr="00100469" w:rsidTr="00245F71">
        <w:trPr>
          <w:cantSplit/>
          <w:trHeight w:val="251"/>
        </w:trPr>
        <w:tc>
          <w:tcPr>
            <w:tcW w:w="9072" w:type="dxa"/>
            <w:gridSpan w:val="4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18" w:space="0" w:color="auto"/>
            </w:tcBorders>
            <w:shd w:val="clear" w:color="auto" w:fill="BFBFBF"/>
            <w:vAlign w:val="center"/>
          </w:tcPr>
          <w:p w:rsidR="00591ABA" w:rsidRPr="00284D7B" w:rsidRDefault="00591ABA" w:rsidP="00F04A4C">
            <w:pPr>
              <w:rPr>
                <w:b/>
                <w:sz w:val="24"/>
                <w:szCs w:val="24"/>
              </w:rPr>
            </w:pPr>
            <w:r w:rsidRPr="00284D7B">
              <w:rPr>
                <w:b/>
                <w:sz w:val="24"/>
                <w:szCs w:val="24"/>
              </w:rPr>
              <w:t>OBOJŽIVELNÍCI (</w:t>
            </w:r>
            <w:proofErr w:type="spellStart"/>
            <w:r w:rsidRPr="00284D7B">
              <w:rPr>
                <w:b/>
                <w:i/>
                <w:sz w:val="24"/>
                <w:szCs w:val="24"/>
              </w:rPr>
              <w:t>Amphibia</w:t>
            </w:r>
            <w:proofErr w:type="spellEnd"/>
            <w:r w:rsidRPr="00284D7B">
              <w:rPr>
                <w:b/>
                <w:sz w:val="24"/>
                <w:szCs w:val="24"/>
              </w:rPr>
              <w:t>)</w:t>
            </w:r>
          </w:p>
        </w:tc>
      </w:tr>
      <w:tr w:rsidR="00907B9D" w:rsidRPr="006377AC" w:rsidTr="000F7769">
        <w:trPr>
          <w:cantSplit/>
          <w:trHeight w:val="251"/>
        </w:trPr>
        <w:tc>
          <w:tcPr>
            <w:tcW w:w="2835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907B9D" w:rsidRPr="00284D7B" w:rsidRDefault="00907B9D" w:rsidP="00100469">
            <w:pPr>
              <w:rPr>
                <w:sz w:val="24"/>
                <w:szCs w:val="24"/>
              </w:rPr>
            </w:pPr>
            <w:r w:rsidRPr="00284D7B">
              <w:rPr>
                <w:sz w:val="24"/>
                <w:szCs w:val="24"/>
              </w:rPr>
              <w:t xml:space="preserve">ropucha obecná </w:t>
            </w:r>
          </w:p>
          <w:p w:rsidR="00907B9D" w:rsidRPr="00284D7B" w:rsidRDefault="00907B9D" w:rsidP="00100469">
            <w:pPr>
              <w:rPr>
                <w:sz w:val="24"/>
                <w:szCs w:val="24"/>
              </w:rPr>
            </w:pPr>
            <w:r w:rsidRPr="00284D7B">
              <w:rPr>
                <w:sz w:val="24"/>
                <w:szCs w:val="24"/>
              </w:rPr>
              <w:t>(</w:t>
            </w:r>
            <w:proofErr w:type="spellStart"/>
            <w:r w:rsidRPr="00284D7B">
              <w:rPr>
                <w:i/>
                <w:sz w:val="24"/>
                <w:szCs w:val="24"/>
              </w:rPr>
              <w:t>Bufo</w:t>
            </w:r>
            <w:proofErr w:type="spellEnd"/>
            <w:r w:rsidRPr="00284D7B">
              <w:rPr>
                <w:sz w:val="24"/>
                <w:szCs w:val="24"/>
              </w:rPr>
              <w:t xml:space="preserve"> </w:t>
            </w:r>
            <w:proofErr w:type="spellStart"/>
            <w:r w:rsidRPr="00284D7B">
              <w:rPr>
                <w:i/>
                <w:sz w:val="24"/>
                <w:szCs w:val="24"/>
              </w:rPr>
              <w:t>bufo</w:t>
            </w:r>
            <w:proofErr w:type="spellEnd"/>
            <w:r w:rsidRPr="00284D7B">
              <w:rPr>
                <w:sz w:val="24"/>
                <w:szCs w:val="24"/>
              </w:rPr>
              <w:t>)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07B9D" w:rsidRPr="00284D7B" w:rsidRDefault="00284D7B" w:rsidP="00100469">
            <w:pPr>
              <w:rPr>
                <w:sz w:val="24"/>
                <w:szCs w:val="24"/>
              </w:rPr>
            </w:pPr>
            <w:r w:rsidRPr="00284D7B">
              <w:rPr>
                <w:sz w:val="24"/>
                <w:szCs w:val="24"/>
              </w:rPr>
              <w:t>silná množící se populace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07B9D" w:rsidRPr="00284D7B" w:rsidRDefault="00907B9D" w:rsidP="00907B9D">
            <w:pPr>
              <w:rPr>
                <w:sz w:val="24"/>
                <w:szCs w:val="24"/>
              </w:rPr>
            </w:pPr>
            <w:r w:rsidRPr="00284D7B">
              <w:rPr>
                <w:bCs/>
                <w:snapToGrid w:val="0"/>
                <w:sz w:val="24"/>
                <w:szCs w:val="24"/>
              </w:rPr>
              <w:t>O, NT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8" w:space="0" w:color="auto"/>
            </w:tcBorders>
            <w:shd w:val="clear" w:color="auto" w:fill="auto"/>
          </w:tcPr>
          <w:p w:rsidR="00907B9D" w:rsidRPr="00284D7B" w:rsidRDefault="00284D7B" w:rsidP="00907B9D">
            <w:pPr>
              <w:spacing w:line="276" w:lineRule="auto"/>
              <w:rPr>
                <w:bCs/>
                <w:snapToGrid w:val="0"/>
                <w:sz w:val="24"/>
                <w:szCs w:val="24"/>
              </w:rPr>
            </w:pPr>
            <w:proofErr w:type="spellStart"/>
            <w:r w:rsidRPr="00284D7B">
              <w:rPr>
                <w:sz w:val="24"/>
                <w:szCs w:val="24"/>
              </w:rPr>
              <w:t>Tropek</w:t>
            </w:r>
            <w:proofErr w:type="spellEnd"/>
            <w:r w:rsidRPr="00284D7B">
              <w:rPr>
                <w:sz w:val="24"/>
                <w:szCs w:val="24"/>
              </w:rPr>
              <w:t xml:space="preserve"> 2007; </w:t>
            </w:r>
            <w:r w:rsidR="00907B9D" w:rsidRPr="00284D7B">
              <w:rPr>
                <w:bCs/>
                <w:snapToGrid w:val="0"/>
                <w:sz w:val="24"/>
                <w:szCs w:val="24"/>
              </w:rPr>
              <w:t xml:space="preserve">také P. </w:t>
            </w:r>
            <w:proofErr w:type="spellStart"/>
            <w:r w:rsidR="00907B9D" w:rsidRPr="00284D7B">
              <w:rPr>
                <w:bCs/>
                <w:snapToGrid w:val="0"/>
                <w:sz w:val="24"/>
                <w:szCs w:val="24"/>
              </w:rPr>
              <w:t>Šapovaliv</w:t>
            </w:r>
            <w:proofErr w:type="spellEnd"/>
            <w:r w:rsidR="00907B9D" w:rsidRPr="00284D7B">
              <w:rPr>
                <w:bCs/>
                <w:snapToGrid w:val="0"/>
                <w:sz w:val="24"/>
                <w:szCs w:val="24"/>
              </w:rPr>
              <w:t xml:space="preserve">, 2002, z blízkého </w:t>
            </w:r>
            <w:proofErr w:type="spellStart"/>
            <w:proofErr w:type="gramStart"/>
            <w:r w:rsidR="00907B9D" w:rsidRPr="00284D7B">
              <w:rPr>
                <w:bCs/>
                <w:snapToGrid w:val="0"/>
                <w:sz w:val="24"/>
                <w:szCs w:val="24"/>
              </w:rPr>
              <w:t>k.ú</w:t>
            </w:r>
            <w:proofErr w:type="spellEnd"/>
            <w:r w:rsidR="00907B9D" w:rsidRPr="00284D7B">
              <w:rPr>
                <w:bCs/>
                <w:snapToGrid w:val="0"/>
                <w:sz w:val="24"/>
                <w:szCs w:val="24"/>
              </w:rPr>
              <w:t>.</w:t>
            </w:r>
            <w:proofErr w:type="gramEnd"/>
            <w:r w:rsidR="00907B9D" w:rsidRPr="00284D7B">
              <w:rPr>
                <w:bCs/>
                <w:snapToGrid w:val="0"/>
                <w:sz w:val="24"/>
                <w:szCs w:val="24"/>
              </w:rPr>
              <w:t xml:space="preserve"> Kačice.</w:t>
            </w:r>
          </w:p>
        </w:tc>
      </w:tr>
      <w:tr w:rsidR="00907B9D" w:rsidRPr="006377AC" w:rsidTr="000F7769">
        <w:trPr>
          <w:cantSplit/>
          <w:trHeight w:val="251"/>
        </w:trPr>
        <w:tc>
          <w:tcPr>
            <w:tcW w:w="2835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284D7B" w:rsidRPr="00284D7B" w:rsidRDefault="00907B9D" w:rsidP="00100469">
            <w:pPr>
              <w:rPr>
                <w:bCs/>
                <w:sz w:val="24"/>
                <w:szCs w:val="24"/>
              </w:rPr>
            </w:pPr>
            <w:r w:rsidRPr="00284D7B">
              <w:rPr>
                <w:bCs/>
                <w:sz w:val="24"/>
                <w:szCs w:val="24"/>
              </w:rPr>
              <w:t xml:space="preserve">mlok skvrnitý </w:t>
            </w:r>
          </w:p>
          <w:p w:rsidR="00907B9D" w:rsidRPr="00284D7B" w:rsidRDefault="00907B9D" w:rsidP="00100469">
            <w:pPr>
              <w:rPr>
                <w:sz w:val="24"/>
                <w:szCs w:val="24"/>
              </w:rPr>
            </w:pPr>
            <w:r w:rsidRPr="00284D7B">
              <w:rPr>
                <w:bCs/>
                <w:sz w:val="24"/>
                <w:szCs w:val="24"/>
              </w:rPr>
              <w:t>(</w:t>
            </w:r>
            <w:r w:rsidRPr="00284D7B">
              <w:rPr>
                <w:bCs/>
                <w:i/>
                <w:sz w:val="24"/>
                <w:szCs w:val="24"/>
              </w:rPr>
              <w:t>Salamandra salamandra</w:t>
            </w:r>
            <w:r w:rsidRPr="00284D7B">
              <w:rPr>
                <w:bCs/>
                <w:sz w:val="24"/>
                <w:szCs w:val="24"/>
              </w:rPr>
              <w:t>)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07B9D" w:rsidRPr="00284D7B" w:rsidRDefault="00284D7B" w:rsidP="00284D7B">
            <w:pPr>
              <w:rPr>
                <w:sz w:val="24"/>
                <w:szCs w:val="24"/>
              </w:rPr>
            </w:pPr>
            <w:r w:rsidRPr="00284D7B">
              <w:rPr>
                <w:sz w:val="24"/>
                <w:szCs w:val="24"/>
              </w:rPr>
              <w:t>silná množící se populace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07B9D" w:rsidRPr="00284D7B" w:rsidRDefault="00907B9D" w:rsidP="00100469">
            <w:pPr>
              <w:rPr>
                <w:sz w:val="24"/>
                <w:szCs w:val="24"/>
              </w:rPr>
            </w:pPr>
            <w:r w:rsidRPr="00284D7B">
              <w:rPr>
                <w:sz w:val="24"/>
                <w:szCs w:val="24"/>
              </w:rPr>
              <w:t>SO, VU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8" w:space="0" w:color="auto"/>
            </w:tcBorders>
            <w:shd w:val="clear" w:color="auto" w:fill="auto"/>
            <w:vAlign w:val="center"/>
          </w:tcPr>
          <w:p w:rsidR="00907B9D" w:rsidRPr="00284D7B" w:rsidRDefault="00284D7B" w:rsidP="00284D7B">
            <w:pPr>
              <w:rPr>
                <w:sz w:val="24"/>
                <w:szCs w:val="24"/>
              </w:rPr>
            </w:pPr>
            <w:proofErr w:type="spellStart"/>
            <w:r w:rsidRPr="00284D7B">
              <w:rPr>
                <w:sz w:val="24"/>
                <w:szCs w:val="24"/>
              </w:rPr>
              <w:t>Tropek</w:t>
            </w:r>
            <w:proofErr w:type="spellEnd"/>
            <w:r w:rsidRPr="00284D7B">
              <w:rPr>
                <w:sz w:val="24"/>
                <w:szCs w:val="24"/>
              </w:rPr>
              <w:t xml:space="preserve"> 2007; také </w:t>
            </w:r>
            <w:r w:rsidR="0018144C" w:rsidRPr="00284D7B">
              <w:rPr>
                <w:bCs/>
                <w:snapToGrid w:val="0"/>
                <w:sz w:val="24"/>
                <w:szCs w:val="24"/>
              </w:rPr>
              <w:t>P. Pecina, 1989</w:t>
            </w:r>
          </w:p>
        </w:tc>
      </w:tr>
      <w:tr w:rsidR="00C314CE" w:rsidRPr="006377AC" w:rsidTr="00847F1D">
        <w:trPr>
          <w:cantSplit/>
          <w:trHeight w:val="251"/>
        </w:trPr>
        <w:tc>
          <w:tcPr>
            <w:tcW w:w="2835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C314CE" w:rsidRPr="00284D7B" w:rsidRDefault="00C314CE" w:rsidP="00847F1D">
            <w:pPr>
              <w:rPr>
                <w:sz w:val="24"/>
                <w:szCs w:val="24"/>
              </w:rPr>
            </w:pPr>
            <w:r w:rsidRPr="00284D7B">
              <w:rPr>
                <w:sz w:val="24"/>
                <w:szCs w:val="24"/>
              </w:rPr>
              <w:t xml:space="preserve">skokan hnědý </w:t>
            </w:r>
          </w:p>
          <w:p w:rsidR="00C314CE" w:rsidRPr="00284D7B" w:rsidRDefault="00C314CE" w:rsidP="00847F1D">
            <w:pPr>
              <w:rPr>
                <w:sz w:val="24"/>
                <w:szCs w:val="24"/>
              </w:rPr>
            </w:pPr>
            <w:r w:rsidRPr="00284D7B">
              <w:rPr>
                <w:sz w:val="24"/>
                <w:szCs w:val="24"/>
              </w:rPr>
              <w:t>(</w:t>
            </w:r>
            <w:proofErr w:type="spellStart"/>
            <w:r w:rsidRPr="00284D7B">
              <w:rPr>
                <w:i/>
                <w:sz w:val="24"/>
                <w:szCs w:val="24"/>
              </w:rPr>
              <w:t>Rana</w:t>
            </w:r>
            <w:proofErr w:type="spellEnd"/>
            <w:r w:rsidRPr="00284D7B">
              <w:rPr>
                <w:sz w:val="24"/>
                <w:szCs w:val="24"/>
              </w:rPr>
              <w:t xml:space="preserve"> </w:t>
            </w:r>
            <w:proofErr w:type="spellStart"/>
            <w:r w:rsidRPr="00284D7B">
              <w:rPr>
                <w:i/>
                <w:sz w:val="24"/>
                <w:szCs w:val="24"/>
              </w:rPr>
              <w:t>temporaria</w:t>
            </w:r>
            <w:proofErr w:type="spellEnd"/>
            <w:r w:rsidRPr="00284D7B">
              <w:rPr>
                <w:sz w:val="24"/>
                <w:szCs w:val="24"/>
              </w:rPr>
              <w:t>)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314CE" w:rsidRPr="00284D7B" w:rsidRDefault="00C314CE" w:rsidP="00847F1D">
            <w:pPr>
              <w:rPr>
                <w:sz w:val="24"/>
                <w:szCs w:val="24"/>
              </w:rPr>
            </w:pPr>
            <w:r w:rsidRPr="00284D7B">
              <w:rPr>
                <w:sz w:val="24"/>
                <w:szCs w:val="24"/>
              </w:rPr>
              <w:t>jedinci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314CE" w:rsidRPr="00284D7B" w:rsidRDefault="00C314CE" w:rsidP="00847F1D">
            <w:pPr>
              <w:rPr>
                <w:sz w:val="24"/>
                <w:szCs w:val="24"/>
              </w:rPr>
            </w:pPr>
            <w:r w:rsidRPr="00284D7B">
              <w:rPr>
                <w:sz w:val="24"/>
                <w:szCs w:val="24"/>
              </w:rPr>
              <w:t>NT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8" w:space="0" w:color="auto"/>
            </w:tcBorders>
            <w:shd w:val="clear" w:color="auto" w:fill="auto"/>
            <w:vAlign w:val="center"/>
          </w:tcPr>
          <w:p w:rsidR="00C314CE" w:rsidRPr="00284D7B" w:rsidRDefault="00C314CE" w:rsidP="00C314CE">
            <w:pPr>
              <w:rPr>
                <w:sz w:val="24"/>
                <w:szCs w:val="24"/>
              </w:rPr>
            </w:pPr>
            <w:r w:rsidRPr="00284D7B">
              <w:rPr>
                <w:bCs/>
                <w:snapToGrid w:val="0"/>
                <w:sz w:val="24"/>
                <w:szCs w:val="24"/>
              </w:rPr>
              <w:t xml:space="preserve">P. Pecina, 1989; </w:t>
            </w:r>
            <w:proofErr w:type="spellStart"/>
            <w:r w:rsidRPr="00284D7B">
              <w:rPr>
                <w:sz w:val="24"/>
                <w:szCs w:val="24"/>
              </w:rPr>
              <w:t>Tropek</w:t>
            </w:r>
            <w:proofErr w:type="spellEnd"/>
            <w:r w:rsidRPr="00284D7B">
              <w:rPr>
                <w:sz w:val="24"/>
                <w:szCs w:val="24"/>
              </w:rPr>
              <w:t xml:space="preserve"> 2007</w:t>
            </w:r>
          </w:p>
        </w:tc>
      </w:tr>
      <w:tr w:rsidR="00907B9D" w:rsidRPr="006377AC" w:rsidTr="000F7769">
        <w:trPr>
          <w:cantSplit/>
          <w:trHeight w:val="251"/>
        </w:trPr>
        <w:tc>
          <w:tcPr>
            <w:tcW w:w="2835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C314CE" w:rsidRDefault="00C314CE" w:rsidP="000366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</w:t>
            </w:r>
            <w:r w:rsidRPr="00C314CE">
              <w:rPr>
                <w:sz w:val="24"/>
                <w:szCs w:val="24"/>
              </w:rPr>
              <w:t xml:space="preserve">kokan štíhlý </w:t>
            </w:r>
          </w:p>
          <w:p w:rsidR="00907B9D" w:rsidRPr="00284D7B" w:rsidRDefault="00C314CE" w:rsidP="0003662F">
            <w:pPr>
              <w:rPr>
                <w:sz w:val="24"/>
                <w:szCs w:val="24"/>
              </w:rPr>
            </w:pPr>
            <w:r w:rsidRPr="00C314CE">
              <w:rPr>
                <w:sz w:val="24"/>
                <w:szCs w:val="24"/>
              </w:rPr>
              <w:t>(</w:t>
            </w:r>
            <w:proofErr w:type="spellStart"/>
            <w:r w:rsidRPr="00C314CE">
              <w:rPr>
                <w:i/>
                <w:sz w:val="24"/>
                <w:szCs w:val="24"/>
              </w:rPr>
              <w:t>Rana</w:t>
            </w:r>
            <w:proofErr w:type="spellEnd"/>
            <w:r w:rsidRPr="00C314CE">
              <w:rPr>
                <w:sz w:val="24"/>
                <w:szCs w:val="24"/>
              </w:rPr>
              <w:t xml:space="preserve"> </w:t>
            </w:r>
            <w:r w:rsidRPr="00C314CE">
              <w:rPr>
                <w:i/>
                <w:sz w:val="24"/>
                <w:szCs w:val="24"/>
              </w:rPr>
              <w:t>dalmatina</w:t>
            </w:r>
            <w:r>
              <w:rPr>
                <w:sz w:val="24"/>
                <w:szCs w:val="24"/>
              </w:rPr>
              <w:t>)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07B9D" w:rsidRPr="00284D7B" w:rsidRDefault="00284D7B" w:rsidP="0003662F">
            <w:pPr>
              <w:rPr>
                <w:sz w:val="24"/>
                <w:szCs w:val="24"/>
              </w:rPr>
            </w:pPr>
            <w:r w:rsidRPr="00284D7B">
              <w:rPr>
                <w:sz w:val="24"/>
                <w:szCs w:val="24"/>
              </w:rPr>
              <w:t>jedinci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07B9D" w:rsidRPr="00284D7B" w:rsidRDefault="00C314CE" w:rsidP="000366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SO, NT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8" w:space="0" w:color="auto"/>
            </w:tcBorders>
            <w:shd w:val="clear" w:color="auto" w:fill="auto"/>
            <w:vAlign w:val="center"/>
          </w:tcPr>
          <w:p w:rsidR="00907B9D" w:rsidRPr="00284D7B" w:rsidRDefault="00284D7B" w:rsidP="00C314CE">
            <w:pPr>
              <w:rPr>
                <w:sz w:val="24"/>
                <w:szCs w:val="24"/>
              </w:rPr>
            </w:pPr>
            <w:r w:rsidRPr="00284D7B">
              <w:rPr>
                <w:bCs/>
                <w:snapToGrid w:val="0"/>
                <w:sz w:val="24"/>
                <w:szCs w:val="24"/>
              </w:rPr>
              <w:t>v les</w:t>
            </w:r>
            <w:r w:rsidR="00C314CE">
              <w:rPr>
                <w:bCs/>
                <w:snapToGrid w:val="0"/>
                <w:sz w:val="24"/>
                <w:szCs w:val="24"/>
              </w:rPr>
              <w:t>e v SV cípu PP (D. Hrčka, 2016)</w:t>
            </w:r>
          </w:p>
        </w:tc>
      </w:tr>
      <w:tr w:rsidR="00907B9D" w:rsidRPr="006377AC" w:rsidTr="00213EEF">
        <w:trPr>
          <w:cantSplit/>
          <w:trHeight w:val="251"/>
        </w:trPr>
        <w:tc>
          <w:tcPr>
            <w:tcW w:w="2835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</w:tcBorders>
            <w:vAlign w:val="center"/>
          </w:tcPr>
          <w:p w:rsidR="00907B9D" w:rsidRPr="00284D7B" w:rsidRDefault="00907B9D" w:rsidP="00100469">
            <w:pPr>
              <w:rPr>
                <w:sz w:val="24"/>
                <w:szCs w:val="24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07B9D" w:rsidRPr="00284D7B" w:rsidRDefault="00907B9D" w:rsidP="00100469">
            <w:pPr>
              <w:pStyle w:val="Bezmez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7B9D" w:rsidRPr="00284D7B" w:rsidRDefault="00907B9D" w:rsidP="00100469">
            <w:pPr>
              <w:pStyle w:val="Bezmez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8" w:space="0" w:color="auto"/>
            </w:tcBorders>
          </w:tcPr>
          <w:p w:rsidR="00907B9D" w:rsidRPr="00284D7B" w:rsidRDefault="00907B9D" w:rsidP="00100469">
            <w:pPr>
              <w:spacing w:line="276" w:lineRule="auto"/>
              <w:rPr>
                <w:bCs/>
                <w:snapToGrid w:val="0"/>
                <w:sz w:val="24"/>
                <w:szCs w:val="24"/>
              </w:rPr>
            </w:pPr>
          </w:p>
        </w:tc>
      </w:tr>
      <w:tr w:rsidR="00907B9D" w:rsidRPr="00100469" w:rsidTr="00213EEF">
        <w:trPr>
          <w:cantSplit/>
          <w:trHeight w:val="251"/>
        </w:trPr>
        <w:tc>
          <w:tcPr>
            <w:tcW w:w="9072" w:type="dxa"/>
            <w:gridSpan w:val="4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18" w:space="0" w:color="auto"/>
            </w:tcBorders>
            <w:shd w:val="clear" w:color="auto" w:fill="BFBFBF"/>
            <w:vAlign w:val="center"/>
          </w:tcPr>
          <w:p w:rsidR="00907B9D" w:rsidRPr="00284D7B" w:rsidRDefault="00907B9D" w:rsidP="00100469">
            <w:pPr>
              <w:spacing w:line="276" w:lineRule="auto"/>
              <w:rPr>
                <w:b/>
                <w:bCs/>
                <w:snapToGrid w:val="0"/>
                <w:sz w:val="24"/>
                <w:szCs w:val="24"/>
              </w:rPr>
            </w:pPr>
            <w:r w:rsidRPr="00284D7B">
              <w:rPr>
                <w:b/>
                <w:sz w:val="24"/>
                <w:szCs w:val="24"/>
              </w:rPr>
              <w:t>PTÁCI (</w:t>
            </w:r>
            <w:proofErr w:type="spellStart"/>
            <w:r w:rsidRPr="00284D7B">
              <w:rPr>
                <w:b/>
                <w:sz w:val="24"/>
                <w:szCs w:val="24"/>
              </w:rPr>
              <w:t>Aves</w:t>
            </w:r>
            <w:proofErr w:type="spellEnd"/>
            <w:r w:rsidRPr="00284D7B">
              <w:rPr>
                <w:b/>
                <w:sz w:val="24"/>
                <w:szCs w:val="24"/>
              </w:rPr>
              <w:t>)</w:t>
            </w:r>
          </w:p>
        </w:tc>
      </w:tr>
      <w:tr w:rsidR="00907B9D" w:rsidRPr="00213EEF" w:rsidTr="000F7769">
        <w:trPr>
          <w:cantSplit/>
          <w:trHeight w:val="251"/>
        </w:trPr>
        <w:tc>
          <w:tcPr>
            <w:tcW w:w="2835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284D7B" w:rsidRPr="00284D7B" w:rsidRDefault="00907B9D" w:rsidP="00213EEF">
            <w:pPr>
              <w:rPr>
                <w:bCs/>
                <w:sz w:val="24"/>
                <w:szCs w:val="24"/>
              </w:rPr>
            </w:pPr>
            <w:r w:rsidRPr="00284D7B">
              <w:rPr>
                <w:bCs/>
                <w:sz w:val="24"/>
                <w:szCs w:val="24"/>
              </w:rPr>
              <w:t xml:space="preserve">koroptev polní </w:t>
            </w:r>
          </w:p>
          <w:p w:rsidR="00907B9D" w:rsidRPr="00284D7B" w:rsidRDefault="00907B9D" w:rsidP="00213EEF">
            <w:pPr>
              <w:rPr>
                <w:sz w:val="24"/>
                <w:szCs w:val="24"/>
              </w:rPr>
            </w:pPr>
            <w:r w:rsidRPr="00284D7B">
              <w:rPr>
                <w:bCs/>
                <w:sz w:val="24"/>
                <w:szCs w:val="24"/>
              </w:rPr>
              <w:t>(</w:t>
            </w:r>
            <w:proofErr w:type="spellStart"/>
            <w:r w:rsidRPr="00284D7B">
              <w:rPr>
                <w:bCs/>
                <w:i/>
                <w:sz w:val="24"/>
                <w:szCs w:val="24"/>
              </w:rPr>
              <w:t>Perdix</w:t>
            </w:r>
            <w:proofErr w:type="spellEnd"/>
            <w:r w:rsidRPr="00284D7B">
              <w:rPr>
                <w:bCs/>
                <w:i/>
                <w:sz w:val="24"/>
                <w:szCs w:val="24"/>
              </w:rPr>
              <w:t xml:space="preserve"> </w:t>
            </w:r>
            <w:proofErr w:type="spellStart"/>
            <w:r w:rsidRPr="00284D7B">
              <w:rPr>
                <w:bCs/>
                <w:i/>
                <w:sz w:val="24"/>
                <w:szCs w:val="24"/>
              </w:rPr>
              <w:t>perdix</w:t>
            </w:r>
            <w:proofErr w:type="spellEnd"/>
            <w:r w:rsidRPr="00284D7B">
              <w:rPr>
                <w:bCs/>
                <w:sz w:val="24"/>
                <w:szCs w:val="24"/>
              </w:rPr>
              <w:t>)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07B9D" w:rsidRPr="00284D7B" w:rsidRDefault="00284D7B" w:rsidP="00213EEF">
            <w:pPr>
              <w:rPr>
                <w:snapToGrid w:val="0"/>
                <w:sz w:val="24"/>
                <w:szCs w:val="24"/>
              </w:rPr>
            </w:pPr>
            <w:r w:rsidRPr="00284D7B">
              <w:rPr>
                <w:snapToGrid w:val="0"/>
                <w:sz w:val="24"/>
                <w:szCs w:val="24"/>
              </w:rPr>
              <w:t>neuvedeno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07B9D" w:rsidRPr="00284D7B" w:rsidRDefault="00907B9D" w:rsidP="00771CEE">
            <w:pPr>
              <w:pStyle w:val="Bezmezer"/>
              <w:rPr>
                <w:rFonts w:ascii="Times New Roman" w:hAnsi="Times New Roman"/>
                <w:sz w:val="24"/>
                <w:szCs w:val="24"/>
              </w:rPr>
            </w:pPr>
            <w:r w:rsidRPr="00284D7B">
              <w:rPr>
                <w:rFonts w:ascii="Times New Roman" w:hAnsi="Times New Roman"/>
                <w:sz w:val="24"/>
                <w:szCs w:val="24"/>
              </w:rPr>
              <w:t>O, NT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8" w:space="0" w:color="auto"/>
            </w:tcBorders>
            <w:shd w:val="clear" w:color="auto" w:fill="auto"/>
            <w:vAlign w:val="center"/>
          </w:tcPr>
          <w:p w:rsidR="00907B9D" w:rsidRPr="00284D7B" w:rsidRDefault="00284D7B" w:rsidP="00D404A5">
            <w:pPr>
              <w:spacing w:line="276" w:lineRule="auto"/>
              <w:rPr>
                <w:bCs/>
                <w:snapToGrid w:val="0"/>
                <w:sz w:val="24"/>
                <w:szCs w:val="24"/>
              </w:rPr>
            </w:pPr>
            <w:proofErr w:type="spellStart"/>
            <w:r w:rsidRPr="00284D7B">
              <w:rPr>
                <w:sz w:val="24"/>
                <w:szCs w:val="24"/>
              </w:rPr>
              <w:t>Tropek</w:t>
            </w:r>
            <w:proofErr w:type="spellEnd"/>
            <w:r w:rsidRPr="00284D7B">
              <w:rPr>
                <w:sz w:val="24"/>
                <w:szCs w:val="24"/>
              </w:rPr>
              <w:t xml:space="preserve"> 2007</w:t>
            </w:r>
          </w:p>
        </w:tc>
      </w:tr>
      <w:tr w:rsidR="00907B9D" w:rsidRPr="00213EEF" w:rsidTr="000F7769">
        <w:trPr>
          <w:cantSplit/>
          <w:trHeight w:val="251"/>
        </w:trPr>
        <w:tc>
          <w:tcPr>
            <w:tcW w:w="2835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284D7B" w:rsidRPr="00284D7B" w:rsidRDefault="00907B9D" w:rsidP="00213EEF">
            <w:pPr>
              <w:rPr>
                <w:sz w:val="24"/>
                <w:szCs w:val="24"/>
              </w:rPr>
            </w:pPr>
            <w:r w:rsidRPr="00284D7B">
              <w:rPr>
                <w:sz w:val="24"/>
                <w:szCs w:val="24"/>
              </w:rPr>
              <w:t xml:space="preserve">jestřáb lesní </w:t>
            </w:r>
          </w:p>
          <w:p w:rsidR="00907B9D" w:rsidRPr="00284D7B" w:rsidRDefault="00907B9D" w:rsidP="00213EEF">
            <w:pPr>
              <w:rPr>
                <w:sz w:val="24"/>
                <w:szCs w:val="24"/>
              </w:rPr>
            </w:pPr>
            <w:r w:rsidRPr="00284D7B">
              <w:rPr>
                <w:sz w:val="24"/>
                <w:szCs w:val="24"/>
              </w:rPr>
              <w:t>(</w:t>
            </w:r>
            <w:proofErr w:type="spellStart"/>
            <w:r w:rsidRPr="00284D7B">
              <w:rPr>
                <w:i/>
                <w:sz w:val="24"/>
                <w:szCs w:val="24"/>
              </w:rPr>
              <w:t>Accipiter</w:t>
            </w:r>
            <w:proofErr w:type="spellEnd"/>
            <w:r w:rsidRPr="00284D7B">
              <w:rPr>
                <w:sz w:val="24"/>
                <w:szCs w:val="24"/>
              </w:rPr>
              <w:t xml:space="preserve"> </w:t>
            </w:r>
            <w:proofErr w:type="spellStart"/>
            <w:r w:rsidRPr="00284D7B">
              <w:rPr>
                <w:i/>
                <w:sz w:val="24"/>
                <w:szCs w:val="24"/>
              </w:rPr>
              <w:t>gentilis</w:t>
            </w:r>
            <w:proofErr w:type="spellEnd"/>
            <w:r w:rsidRPr="00284D7B">
              <w:rPr>
                <w:sz w:val="24"/>
                <w:szCs w:val="24"/>
              </w:rPr>
              <w:t>)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07B9D" w:rsidRPr="00284D7B" w:rsidRDefault="00907B9D" w:rsidP="00213EEF">
            <w:pPr>
              <w:rPr>
                <w:snapToGrid w:val="0"/>
                <w:sz w:val="24"/>
                <w:szCs w:val="24"/>
              </w:rPr>
            </w:pPr>
            <w:r w:rsidRPr="00284D7B">
              <w:rPr>
                <w:snapToGrid w:val="0"/>
                <w:sz w:val="24"/>
                <w:szCs w:val="24"/>
              </w:rPr>
              <w:t>neuvedeno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07B9D" w:rsidRPr="00284D7B" w:rsidRDefault="00907B9D" w:rsidP="00771CEE">
            <w:pPr>
              <w:pStyle w:val="Bezmezer"/>
              <w:rPr>
                <w:rFonts w:ascii="Times New Roman" w:hAnsi="Times New Roman"/>
                <w:sz w:val="24"/>
                <w:szCs w:val="24"/>
              </w:rPr>
            </w:pPr>
            <w:r w:rsidRPr="00284D7B">
              <w:rPr>
                <w:rFonts w:ascii="Times New Roman" w:hAnsi="Times New Roman"/>
                <w:sz w:val="24"/>
                <w:szCs w:val="24"/>
              </w:rPr>
              <w:t>O, VU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8" w:space="0" w:color="auto"/>
            </w:tcBorders>
            <w:shd w:val="clear" w:color="auto" w:fill="auto"/>
            <w:vAlign w:val="center"/>
          </w:tcPr>
          <w:p w:rsidR="00907B9D" w:rsidRPr="00284D7B" w:rsidRDefault="00907B9D" w:rsidP="006D1CA3">
            <w:pPr>
              <w:spacing w:line="276" w:lineRule="auto"/>
              <w:rPr>
                <w:bCs/>
                <w:snapToGrid w:val="0"/>
                <w:sz w:val="24"/>
                <w:szCs w:val="24"/>
              </w:rPr>
            </w:pPr>
            <w:r w:rsidRPr="00284D7B">
              <w:rPr>
                <w:bCs/>
                <w:snapToGrid w:val="0"/>
                <w:sz w:val="24"/>
                <w:szCs w:val="24"/>
              </w:rPr>
              <w:t>P. Pecina, 1989</w:t>
            </w:r>
          </w:p>
        </w:tc>
      </w:tr>
      <w:tr w:rsidR="00907B9D" w:rsidRPr="006377AC" w:rsidTr="000F7769">
        <w:trPr>
          <w:cantSplit/>
          <w:trHeight w:val="251"/>
        </w:trPr>
        <w:tc>
          <w:tcPr>
            <w:tcW w:w="2835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907B9D" w:rsidRPr="00284D7B" w:rsidRDefault="00907B9D" w:rsidP="000155BF">
            <w:pPr>
              <w:rPr>
                <w:b/>
                <w:sz w:val="24"/>
                <w:szCs w:val="24"/>
              </w:rPr>
            </w:pPr>
            <w:r w:rsidRPr="00284D7B">
              <w:rPr>
                <w:rStyle w:val="Siln"/>
                <w:b w:val="0"/>
                <w:sz w:val="24"/>
                <w:szCs w:val="24"/>
              </w:rPr>
              <w:t>racek chechtavý (</w:t>
            </w:r>
            <w:proofErr w:type="spellStart"/>
            <w:r w:rsidRPr="00284D7B">
              <w:rPr>
                <w:rStyle w:val="Siln"/>
                <w:b w:val="0"/>
                <w:i/>
                <w:sz w:val="24"/>
                <w:szCs w:val="24"/>
              </w:rPr>
              <w:t>Chroicocephalus</w:t>
            </w:r>
            <w:proofErr w:type="spellEnd"/>
            <w:r w:rsidRPr="00284D7B">
              <w:rPr>
                <w:rStyle w:val="Siln"/>
                <w:b w:val="0"/>
                <w:i/>
                <w:sz w:val="24"/>
                <w:szCs w:val="24"/>
              </w:rPr>
              <w:t xml:space="preserve"> </w:t>
            </w:r>
            <w:proofErr w:type="spellStart"/>
            <w:r w:rsidRPr="00284D7B">
              <w:rPr>
                <w:rStyle w:val="Siln"/>
                <w:b w:val="0"/>
                <w:i/>
                <w:sz w:val="24"/>
                <w:szCs w:val="24"/>
              </w:rPr>
              <w:t>ridibundus</w:t>
            </w:r>
            <w:proofErr w:type="spellEnd"/>
            <w:r w:rsidRPr="00284D7B">
              <w:rPr>
                <w:rStyle w:val="Siln"/>
                <w:b w:val="0"/>
                <w:sz w:val="24"/>
                <w:szCs w:val="24"/>
              </w:rPr>
              <w:t>)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07B9D" w:rsidRPr="00284D7B" w:rsidRDefault="00907B9D" w:rsidP="000155BF">
            <w:pPr>
              <w:pStyle w:val="Bezmezer"/>
              <w:rPr>
                <w:rFonts w:ascii="Times New Roman" w:hAnsi="Times New Roman"/>
                <w:sz w:val="24"/>
                <w:szCs w:val="24"/>
              </w:rPr>
            </w:pPr>
            <w:r w:rsidRPr="00284D7B">
              <w:rPr>
                <w:rFonts w:ascii="Times New Roman" w:hAnsi="Times New Roman"/>
                <w:snapToGrid w:val="0"/>
                <w:sz w:val="24"/>
                <w:szCs w:val="24"/>
              </w:rPr>
              <w:t>neuvedeno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07B9D" w:rsidRPr="00284D7B" w:rsidRDefault="00907B9D" w:rsidP="000155BF">
            <w:pPr>
              <w:pStyle w:val="Bezmezer"/>
              <w:rPr>
                <w:rFonts w:ascii="Times New Roman" w:hAnsi="Times New Roman"/>
                <w:sz w:val="24"/>
                <w:szCs w:val="24"/>
              </w:rPr>
            </w:pPr>
            <w:r w:rsidRPr="00284D7B">
              <w:rPr>
                <w:rFonts w:ascii="Times New Roman" w:hAnsi="Times New Roman"/>
                <w:sz w:val="24"/>
                <w:szCs w:val="24"/>
              </w:rPr>
              <w:t>VU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8" w:space="0" w:color="auto"/>
            </w:tcBorders>
            <w:shd w:val="clear" w:color="auto" w:fill="auto"/>
            <w:vAlign w:val="center"/>
          </w:tcPr>
          <w:p w:rsidR="00907B9D" w:rsidRPr="00284D7B" w:rsidRDefault="00907B9D" w:rsidP="006346C8">
            <w:pPr>
              <w:spacing w:line="276" w:lineRule="auto"/>
              <w:rPr>
                <w:bCs/>
                <w:snapToGrid w:val="0"/>
                <w:sz w:val="24"/>
                <w:szCs w:val="24"/>
              </w:rPr>
            </w:pPr>
            <w:r w:rsidRPr="00284D7B">
              <w:rPr>
                <w:bCs/>
                <w:snapToGrid w:val="0"/>
                <w:sz w:val="24"/>
                <w:szCs w:val="24"/>
              </w:rPr>
              <w:t>P. Pecina, 1989</w:t>
            </w:r>
          </w:p>
        </w:tc>
      </w:tr>
      <w:tr w:rsidR="00907B9D" w:rsidRPr="006377AC" w:rsidTr="000F7769">
        <w:trPr>
          <w:cantSplit/>
          <w:trHeight w:val="251"/>
        </w:trPr>
        <w:tc>
          <w:tcPr>
            <w:tcW w:w="2835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284D7B" w:rsidRPr="00284D7B" w:rsidRDefault="00907B9D" w:rsidP="000155BF">
            <w:pPr>
              <w:rPr>
                <w:rStyle w:val="c1"/>
                <w:sz w:val="24"/>
                <w:szCs w:val="24"/>
              </w:rPr>
            </w:pPr>
            <w:r w:rsidRPr="00284D7B">
              <w:rPr>
                <w:rStyle w:val="c1"/>
                <w:sz w:val="24"/>
                <w:szCs w:val="24"/>
              </w:rPr>
              <w:t xml:space="preserve">čejka chocholatá </w:t>
            </w:r>
          </w:p>
          <w:p w:rsidR="00907B9D" w:rsidRPr="00284D7B" w:rsidRDefault="00907B9D" w:rsidP="000155BF">
            <w:pPr>
              <w:rPr>
                <w:sz w:val="24"/>
                <w:szCs w:val="24"/>
              </w:rPr>
            </w:pPr>
            <w:r w:rsidRPr="00284D7B">
              <w:rPr>
                <w:rStyle w:val="c1"/>
                <w:sz w:val="24"/>
                <w:szCs w:val="24"/>
              </w:rPr>
              <w:t>(</w:t>
            </w:r>
            <w:proofErr w:type="spellStart"/>
            <w:r w:rsidRPr="00284D7B">
              <w:rPr>
                <w:rStyle w:val="c1"/>
                <w:i/>
                <w:sz w:val="24"/>
                <w:szCs w:val="24"/>
              </w:rPr>
              <w:t>Vanellus</w:t>
            </w:r>
            <w:proofErr w:type="spellEnd"/>
            <w:r w:rsidRPr="00284D7B">
              <w:rPr>
                <w:rStyle w:val="c1"/>
                <w:sz w:val="24"/>
                <w:szCs w:val="24"/>
              </w:rPr>
              <w:t xml:space="preserve"> </w:t>
            </w:r>
            <w:proofErr w:type="spellStart"/>
            <w:r w:rsidRPr="00284D7B">
              <w:rPr>
                <w:rStyle w:val="c1"/>
                <w:i/>
                <w:sz w:val="24"/>
                <w:szCs w:val="24"/>
              </w:rPr>
              <w:t>vanellus</w:t>
            </w:r>
            <w:proofErr w:type="spellEnd"/>
            <w:r w:rsidRPr="00284D7B">
              <w:rPr>
                <w:rStyle w:val="c1"/>
                <w:sz w:val="24"/>
                <w:szCs w:val="24"/>
              </w:rPr>
              <w:t>)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07B9D" w:rsidRPr="00284D7B" w:rsidRDefault="00907B9D" w:rsidP="000155BF">
            <w:pPr>
              <w:pStyle w:val="Bezmezer"/>
              <w:rPr>
                <w:rFonts w:ascii="Times New Roman" w:hAnsi="Times New Roman"/>
                <w:sz w:val="24"/>
                <w:szCs w:val="24"/>
              </w:rPr>
            </w:pPr>
            <w:r w:rsidRPr="00284D7B">
              <w:rPr>
                <w:rFonts w:ascii="Times New Roman" w:hAnsi="Times New Roman"/>
                <w:sz w:val="24"/>
                <w:szCs w:val="24"/>
              </w:rPr>
              <w:t>desítky, přelet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07B9D" w:rsidRPr="00284D7B" w:rsidRDefault="00907B9D" w:rsidP="000155BF">
            <w:pPr>
              <w:pStyle w:val="Bezmezer"/>
              <w:rPr>
                <w:rFonts w:ascii="Times New Roman" w:hAnsi="Times New Roman"/>
                <w:sz w:val="24"/>
                <w:szCs w:val="24"/>
              </w:rPr>
            </w:pPr>
            <w:r w:rsidRPr="00284D7B">
              <w:rPr>
                <w:rFonts w:ascii="Times New Roman" w:hAnsi="Times New Roman"/>
                <w:sz w:val="24"/>
                <w:szCs w:val="24"/>
              </w:rPr>
              <w:t>VU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8" w:space="0" w:color="auto"/>
            </w:tcBorders>
            <w:shd w:val="clear" w:color="auto" w:fill="auto"/>
            <w:vAlign w:val="center"/>
          </w:tcPr>
          <w:p w:rsidR="00907B9D" w:rsidRPr="00284D7B" w:rsidRDefault="00907B9D" w:rsidP="003B75FE">
            <w:pPr>
              <w:spacing w:line="276" w:lineRule="auto"/>
              <w:rPr>
                <w:bCs/>
                <w:snapToGrid w:val="0"/>
                <w:sz w:val="24"/>
                <w:szCs w:val="24"/>
              </w:rPr>
            </w:pPr>
            <w:r w:rsidRPr="00284D7B">
              <w:rPr>
                <w:bCs/>
                <w:snapToGrid w:val="0"/>
                <w:sz w:val="24"/>
                <w:szCs w:val="24"/>
              </w:rPr>
              <w:t>pole u přírodní památky, J. Raba, 2012, zdroj: Nálezová databáze AOPK ČR</w:t>
            </w:r>
          </w:p>
        </w:tc>
      </w:tr>
      <w:tr w:rsidR="00907B9D" w:rsidRPr="006377AC" w:rsidTr="00E26383">
        <w:trPr>
          <w:cantSplit/>
          <w:trHeight w:val="251"/>
        </w:trPr>
        <w:tc>
          <w:tcPr>
            <w:tcW w:w="2835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907B9D" w:rsidRPr="00284D7B" w:rsidRDefault="00907B9D" w:rsidP="000155BF">
            <w:pPr>
              <w:rPr>
                <w:sz w:val="24"/>
                <w:szCs w:val="24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07B9D" w:rsidRPr="00284D7B" w:rsidRDefault="00907B9D" w:rsidP="000155BF">
            <w:pPr>
              <w:pStyle w:val="Bezmez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07B9D" w:rsidRPr="00284D7B" w:rsidRDefault="00907B9D" w:rsidP="000155BF">
            <w:pPr>
              <w:pStyle w:val="Bezmez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8" w:space="0" w:color="auto"/>
            </w:tcBorders>
            <w:shd w:val="clear" w:color="auto" w:fill="auto"/>
          </w:tcPr>
          <w:p w:rsidR="00907B9D" w:rsidRPr="00284D7B" w:rsidRDefault="00907B9D" w:rsidP="000155BF">
            <w:pPr>
              <w:spacing w:line="276" w:lineRule="auto"/>
              <w:rPr>
                <w:bCs/>
                <w:snapToGrid w:val="0"/>
                <w:sz w:val="24"/>
                <w:szCs w:val="24"/>
              </w:rPr>
            </w:pPr>
          </w:p>
        </w:tc>
      </w:tr>
      <w:tr w:rsidR="009E3CB5" w:rsidRPr="00962CB5" w:rsidTr="009E3CB5">
        <w:trPr>
          <w:cantSplit/>
          <w:trHeight w:val="270"/>
        </w:trPr>
        <w:tc>
          <w:tcPr>
            <w:tcW w:w="2835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</w:tcBorders>
            <w:shd w:val="clear" w:color="auto" w:fill="C0C0C0"/>
          </w:tcPr>
          <w:p w:rsidR="009E3CB5" w:rsidRPr="00962CB5" w:rsidRDefault="009E3CB5" w:rsidP="009E3CB5">
            <w:pPr>
              <w:rPr>
                <w:b/>
                <w:bCs/>
                <w:snapToGrid w:val="0"/>
              </w:rPr>
            </w:pPr>
            <w:r w:rsidRPr="00962CB5">
              <w:rPr>
                <w:b/>
                <w:bCs/>
                <w:snapToGrid w:val="0"/>
              </w:rPr>
              <w:lastRenderedPageBreak/>
              <w:t>název druhu</w:t>
            </w:r>
          </w:p>
        </w:tc>
        <w:tc>
          <w:tcPr>
            <w:tcW w:w="1843" w:type="dxa"/>
            <w:tcBorders>
              <w:top w:val="single" w:sz="18" w:space="0" w:color="auto"/>
              <w:left w:val="nil"/>
              <w:bottom w:val="single" w:sz="18" w:space="0" w:color="auto"/>
              <w:right w:val="single" w:sz="4" w:space="0" w:color="auto"/>
            </w:tcBorders>
            <w:shd w:val="clear" w:color="auto" w:fill="C0C0C0"/>
          </w:tcPr>
          <w:p w:rsidR="009E3CB5" w:rsidRPr="00962CB5" w:rsidRDefault="009E3CB5" w:rsidP="009E3CB5">
            <w:pPr>
              <w:rPr>
                <w:b/>
                <w:bCs/>
                <w:snapToGrid w:val="0"/>
              </w:rPr>
            </w:pPr>
            <w:r w:rsidRPr="00962CB5">
              <w:rPr>
                <w:b/>
                <w:bCs/>
                <w:snapToGrid w:val="0"/>
              </w:rPr>
              <w:t>aktuální početnost nebo vitalita populace v ZCHÚ</w:t>
            </w:r>
          </w:p>
        </w:tc>
        <w:tc>
          <w:tcPr>
            <w:tcW w:w="1559" w:type="dxa"/>
            <w:tcBorders>
              <w:top w:val="single" w:sz="18" w:space="0" w:color="auto"/>
              <w:left w:val="single" w:sz="4" w:space="0" w:color="auto"/>
              <w:bottom w:val="single" w:sz="18" w:space="0" w:color="auto"/>
              <w:right w:val="single" w:sz="4" w:space="0" w:color="auto"/>
            </w:tcBorders>
            <w:shd w:val="clear" w:color="auto" w:fill="C0C0C0"/>
          </w:tcPr>
          <w:p w:rsidR="009E3CB5" w:rsidRPr="00962CB5" w:rsidRDefault="009E3CB5" w:rsidP="009E3CB5">
            <w:pPr>
              <w:rPr>
                <w:b/>
                <w:bCs/>
                <w:snapToGrid w:val="0"/>
              </w:rPr>
            </w:pPr>
            <w:r w:rsidRPr="00962CB5">
              <w:rPr>
                <w:b/>
                <w:bCs/>
                <w:snapToGrid w:val="0"/>
              </w:rPr>
              <w:t xml:space="preserve">kategorie </w:t>
            </w:r>
          </w:p>
          <w:p w:rsidR="009E3CB5" w:rsidRPr="00962CB5" w:rsidRDefault="009E3CB5" w:rsidP="009E3CB5">
            <w:pPr>
              <w:rPr>
                <w:b/>
                <w:bCs/>
                <w:snapToGrid w:val="0"/>
              </w:rPr>
            </w:pPr>
            <w:r w:rsidRPr="00962CB5">
              <w:rPr>
                <w:b/>
                <w:bCs/>
                <w:snapToGrid w:val="0"/>
              </w:rPr>
              <w:t>podle vyhlášky č. 395/1992 Sb.</w:t>
            </w:r>
          </w:p>
        </w:tc>
        <w:tc>
          <w:tcPr>
            <w:tcW w:w="2835" w:type="dxa"/>
            <w:tcBorders>
              <w:top w:val="single" w:sz="18" w:space="0" w:color="auto"/>
              <w:left w:val="single" w:sz="4" w:space="0" w:color="auto"/>
              <w:bottom w:val="single" w:sz="18" w:space="0" w:color="auto"/>
              <w:right w:val="single" w:sz="18" w:space="0" w:color="auto"/>
            </w:tcBorders>
            <w:shd w:val="clear" w:color="auto" w:fill="C0C0C0"/>
          </w:tcPr>
          <w:p w:rsidR="009E3CB5" w:rsidRPr="00962CB5" w:rsidRDefault="009E3CB5" w:rsidP="009E3CB5">
            <w:pPr>
              <w:rPr>
                <w:b/>
                <w:bCs/>
                <w:snapToGrid w:val="0"/>
              </w:rPr>
            </w:pPr>
            <w:r w:rsidRPr="00962CB5">
              <w:rPr>
                <w:b/>
                <w:bCs/>
                <w:snapToGrid w:val="0"/>
              </w:rPr>
              <w:t xml:space="preserve">popis biotopu druhu, další poznámky </w:t>
            </w:r>
          </w:p>
        </w:tc>
      </w:tr>
      <w:tr w:rsidR="00907B9D" w:rsidRPr="006377AC" w:rsidTr="00213EEF">
        <w:trPr>
          <w:cantSplit/>
          <w:trHeight w:val="251"/>
        </w:trPr>
        <w:tc>
          <w:tcPr>
            <w:tcW w:w="9072" w:type="dxa"/>
            <w:gridSpan w:val="4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18" w:space="0" w:color="auto"/>
            </w:tcBorders>
            <w:shd w:val="clear" w:color="auto" w:fill="BFBFBF"/>
            <w:vAlign w:val="center"/>
          </w:tcPr>
          <w:p w:rsidR="00907B9D" w:rsidRPr="00284D7B" w:rsidRDefault="00907B9D" w:rsidP="000155BF">
            <w:pPr>
              <w:spacing w:line="276" w:lineRule="auto"/>
              <w:rPr>
                <w:b/>
                <w:bCs/>
                <w:snapToGrid w:val="0"/>
                <w:sz w:val="24"/>
                <w:szCs w:val="24"/>
              </w:rPr>
            </w:pPr>
            <w:r w:rsidRPr="00284D7B">
              <w:rPr>
                <w:b/>
                <w:sz w:val="24"/>
                <w:szCs w:val="24"/>
              </w:rPr>
              <w:t>SAVCI (</w:t>
            </w:r>
            <w:proofErr w:type="spellStart"/>
            <w:r w:rsidRPr="00284D7B">
              <w:rPr>
                <w:b/>
                <w:i/>
                <w:sz w:val="24"/>
                <w:szCs w:val="24"/>
              </w:rPr>
              <w:t>Mammalia</w:t>
            </w:r>
            <w:proofErr w:type="spellEnd"/>
            <w:r w:rsidRPr="00284D7B">
              <w:rPr>
                <w:b/>
                <w:sz w:val="24"/>
                <w:szCs w:val="24"/>
              </w:rPr>
              <w:t>)</w:t>
            </w:r>
          </w:p>
        </w:tc>
      </w:tr>
      <w:tr w:rsidR="00907B9D" w:rsidRPr="006377AC" w:rsidTr="000F7769">
        <w:trPr>
          <w:cantSplit/>
          <w:trHeight w:val="251"/>
        </w:trPr>
        <w:tc>
          <w:tcPr>
            <w:tcW w:w="2835" w:type="dxa"/>
            <w:tcBorders>
              <w:top w:val="single" w:sz="4" w:space="0" w:color="auto"/>
              <w:left w:val="single" w:sz="18" w:space="0" w:color="auto"/>
              <w:bottom w:val="single" w:sz="18" w:space="0" w:color="auto"/>
            </w:tcBorders>
            <w:shd w:val="clear" w:color="auto" w:fill="auto"/>
            <w:vAlign w:val="center"/>
          </w:tcPr>
          <w:p w:rsidR="00907B9D" w:rsidRPr="00284D7B" w:rsidRDefault="00907B9D" w:rsidP="006614B2">
            <w:pPr>
              <w:rPr>
                <w:sz w:val="24"/>
                <w:szCs w:val="24"/>
              </w:rPr>
            </w:pPr>
            <w:r w:rsidRPr="00284D7B">
              <w:rPr>
                <w:sz w:val="24"/>
                <w:szCs w:val="24"/>
              </w:rPr>
              <w:t>veverka obecná</w:t>
            </w:r>
          </w:p>
          <w:p w:rsidR="00907B9D" w:rsidRPr="00284D7B" w:rsidRDefault="00907B9D" w:rsidP="00BA307C">
            <w:pPr>
              <w:rPr>
                <w:sz w:val="24"/>
                <w:szCs w:val="24"/>
              </w:rPr>
            </w:pPr>
            <w:r w:rsidRPr="00284D7B">
              <w:rPr>
                <w:sz w:val="24"/>
                <w:szCs w:val="24"/>
              </w:rPr>
              <w:t>(</w:t>
            </w:r>
            <w:proofErr w:type="spellStart"/>
            <w:r w:rsidRPr="00284D7B">
              <w:rPr>
                <w:i/>
                <w:sz w:val="24"/>
                <w:szCs w:val="24"/>
              </w:rPr>
              <w:t>Sciurus</w:t>
            </w:r>
            <w:proofErr w:type="spellEnd"/>
            <w:r w:rsidRPr="00284D7B">
              <w:rPr>
                <w:i/>
                <w:sz w:val="24"/>
                <w:szCs w:val="24"/>
              </w:rPr>
              <w:t xml:space="preserve"> </w:t>
            </w:r>
            <w:proofErr w:type="spellStart"/>
            <w:r w:rsidRPr="00284D7B">
              <w:rPr>
                <w:i/>
                <w:sz w:val="24"/>
                <w:szCs w:val="24"/>
              </w:rPr>
              <w:t>vulgaris</w:t>
            </w:r>
            <w:proofErr w:type="spellEnd"/>
            <w:r w:rsidRPr="00284D7B">
              <w:rPr>
                <w:sz w:val="24"/>
                <w:szCs w:val="24"/>
              </w:rPr>
              <w:t>)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18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07B9D" w:rsidRPr="00284D7B" w:rsidRDefault="00907B9D" w:rsidP="006614B2">
            <w:pPr>
              <w:pStyle w:val="Bezmezer"/>
              <w:rPr>
                <w:rFonts w:ascii="Times New Roman" w:hAnsi="Times New Roman"/>
                <w:sz w:val="24"/>
                <w:szCs w:val="24"/>
              </w:rPr>
            </w:pPr>
            <w:r w:rsidRPr="00284D7B">
              <w:rPr>
                <w:rFonts w:ascii="Times New Roman" w:hAnsi="Times New Roman"/>
                <w:sz w:val="24"/>
                <w:szCs w:val="24"/>
              </w:rPr>
              <w:t>ojediněle, zjištěny požerky lískových oříšků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18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07B9D" w:rsidRPr="00284D7B" w:rsidRDefault="00907B9D" w:rsidP="006614B2">
            <w:pPr>
              <w:pStyle w:val="Bezmezer"/>
              <w:rPr>
                <w:rFonts w:ascii="Times New Roman" w:hAnsi="Times New Roman"/>
                <w:sz w:val="24"/>
                <w:szCs w:val="24"/>
              </w:rPr>
            </w:pPr>
            <w:r w:rsidRPr="00284D7B">
              <w:rPr>
                <w:rFonts w:ascii="Times New Roman" w:hAnsi="Times New Roman"/>
                <w:sz w:val="24"/>
                <w:szCs w:val="24"/>
              </w:rPr>
              <w:t>O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:rsidR="00907B9D" w:rsidRPr="00284D7B" w:rsidRDefault="00907B9D" w:rsidP="003B75FE">
            <w:pPr>
              <w:spacing w:line="276" w:lineRule="auto"/>
              <w:rPr>
                <w:bCs/>
                <w:snapToGrid w:val="0"/>
                <w:sz w:val="24"/>
                <w:szCs w:val="24"/>
              </w:rPr>
            </w:pPr>
            <w:r w:rsidRPr="00284D7B">
              <w:rPr>
                <w:bCs/>
                <w:snapToGrid w:val="0"/>
                <w:sz w:val="24"/>
                <w:szCs w:val="24"/>
              </w:rPr>
              <w:t>V. Melichar &amp; V.</w:t>
            </w:r>
            <w:r w:rsidR="00935866">
              <w:rPr>
                <w:bCs/>
                <w:snapToGrid w:val="0"/>
                <w:sz w:val="24"/>
                <w:szCs w:val="24"/>
              </w:rPr>
              <w:t xml:space="preserve"> </w:t>
            </w:r>
            <w:r w:rsidRPr="00284D7B">
              <w:rPr>
                <w:bCs/>
                <w:snapToGrid w:val="0"/>
                <w:sz w:val="24"/>
                <w:szCs w:val="24"/>
              </w:rPr>
              <w:t>Vohralík, 2015, zdroj: Nálezová databáze AOPK ČR</w:t>
            </w:r>
          </w:p>
        </w:tc>
      </w:tr>
    </w:tbl>
    <w:p w:rsidR="00962CB5" w:rsidRDefault="00962CB5" w:rsidP="000F7769">
      <w:pPr>
        <w:jc w:val="both"/>
        <w:rPr>
          <w:i/>
          <w:iCs/>
          <w:snapToGrid w:val="0"/>
        </w:rPr>
      </w:pPr>
    </w:p>
    <w:p w:rsidR="00213EEF" w:rsidRPr="00F679DE" w:rsidRDefault="00213EEF" w:rsidP="000F7769">
      <w:pPr>
        <w:pStyle w:val="Normlnweb"/>
        <w:spacing w:before="0" w:beforeAutospacing="0" w:after="0"/>
        <w:rPr>
          <w:sz w:val="21"/>
          <w:szCs w:val="21"/>
        </w:rPr>
      </w:pPr>
      <w:r w:rsidRPr="00F679DE">
        <w:rPr>
          <w:b/>
          <w:bCs/>
          <w:sz w:val="21"/>
          <w:szCs w:val="21"/>
        </w:rPr>
        <w:t>Vysvětlivky a použité zkratky:</w:t>
      </w:r>
    </w:p>
    <w:p w:rsidR="00213EEF" w:rsidRPr="00F679DE" w:rsidRDefault="00213EEF" w:rsidP="000F7769">
      <w:pPr>
        <w:pStyle w:val="Normlnweb"/>
        <w:spacing w:before="0" w:beforeAutospacing="0" w:after="0"/>
        <w:jc w:val="both"/>
        <w:rPr>
          <w:sz w:val="21"/>
          <w:szCs w:val="21"/>
        </w:rPr>
      </w:pPr>
    </w:p>
    <w:p w:rsidR="00213EEF" w:rsidRPr="00F679DE" w:rsidRDefault="00213EEF" w:rsidP="000F7769">
      <w:pPr>
        <w:pStyle w:val="Normlnweb"/>
        <w:spacing w:before="0" w:beforeAutospacing="0" w:after="0"/>
        <w:jc w:val="both"/>
        <w:rPr>
          <w:sz w:val="21"/>
          <w:szCs w:val="21"/>
        </w:rPr>
      </w:pPr>
      <w:r w:rsidRPr="00F679DE">
        <w:rPr>
          <w:b/>
          <w:bCs/>
          <w:sz w:val="21"/>
          <w:szCs w:val="21"/>
        </w:rPr>
        <w:t>C1</w:t>
      </w:r>
      <w:r w:rsidRPr="00F679DE">
        <w:rPr>
          <w:sz w:val="21"/>
          <w:szCs w:val="21"/>
        </w:rPr>
        <w:t xml:space="preserve"> – kriticky ohrožený taxon</w:t>
      </w:r>
      <w:r>
        <w:rPr>
          <w:sz w:val="21"/>
          <w:szCs w:val="21"/>
        </w:rPr>
        <w:t xml:space="preserve">, </w:t>
      </w:r>
      <w:r w:rsidRPr="00F679DE">
        <w:rPr>
          <w:b/>
          <w:bCs/>
          <w:sz w:val="21"/>
          <w:szCs w:val="21"/>
        </w:rPr>
        <w:t>C2</w:t>
      </w:r>
      <w:r w:rsidRPr="00F679DE">
        <w:rPr>
          <w:sz w:val="21"/>
          <w:szCs w:val="21"/>
        </w:rPr>
        <w:t xml:space="preserve"> – silně ohrožený taxon</w:t>
      </w:r>
      <w:r>
        <w:rPr>
          <w:sz w:val="21"/>
          <w:szCs w:val="21"/>
        </w:rPr>
        <w:t xml:space="preserve">, </w:t>
      </w:r>
      <w:r w:rsidRPr="00F679DE">
        <w:rPr>
          <w:b/>
          <w:bCs/>
          <w:sz w:val="21"/>
          <w:szCs w:val="21"/>
        </w:rPr>
        <w:t>C3</w:t>
      </w:r>
      <w:r w:rsidRPr="00F679DE">
        <w:rPr>
          <w:sz w:val="21"/>
          <w:szCs w:val="21"/>
        </w:rPr>
        <w:t xml:space="preserve"> – ohrožený taxon</w:t>
      </w:r>
      <w:r>
        <w:rPr>
          <w:sz w:val="21"/>
          <w:szCs w:val="21"/>
        </w:rPr>
        <w:t xml:space="preserve">, </w:t>
      </w:r>
      <w:r w:rsidRPr="00F679DE">
        <w:rPr>
          <w:b/>
          <w:bCs/>
          <w:sz w:val="21"/>
          <w:szCs w:val="21"/>
        </w:rPr>
        <w:t>C4</w:t>
      </w:r>
      <w:r w:rsidRPr="00F679DE">
        <w:rPr>
          <w:sz w:val="21"/>
          <w:szCs w:val="21"/>
        </w:rPr>
        <w:t xml:space="preserve"> – vzácnější taxon Červeného seznamu cévnatých rostlin, který vyžaduje další pozornost, C4a – méně ohrožené taxony</w:t>
      </w:r>
      <w:r>
        <w:rPr>
          <w:sz w:val="21"/>
          <w:szCs w:val="21"/>
        </w:rPr>
        <w:t xml:space="preserve"> </w:t>
      </w:r>
      <w:r w:rsidRPr="00F679DE">
        <w:rPr>
          <w:sz w:val="21"/>
          <w:szCs w:val="21"/>
        </w:rPr>
        <w:t>(Grulich 2012)</w:t>
      </w:r>
    </w:p>
    <w:p w:rsidR="00213EEF" w:rsidRPr="00F679DE" w:rsidRDefault="00213EEF" w:rsidP="000F7769">
      <w:pPr>
        <w:pStyle w:val="Normlnweb"/>
        <w:spacing w:before="0" w:beforeAutospacing="0" w:after="0"/>
        <w:jc w:val="both"/>
        <w:rPr>
          <w:sz w:val="21"/>
          <w:szCs w:val="21"/>
        </w:rPr>
      </w:pPr>
      <w:r w:rsidRPr="00F679DE">
        <w:rPr>
          <w:b/>
          <w:bCs/>
          <w:sz w:val="21"/>
          <w:szCs w:val="21"/>
        </w:rPr>
        <w:t>KO</w:t>
      </w:r>
      <w:r w:rsidRPr="00F679DE">
        <w:rPr>
          <w:sz w:val="21"/>
          <w:szCs w:val="21"/>
        </w:rPr>
        <w:t xml:space="preserve"> – kriticky ohrožený chráněný druh</w:t>
      </w:r>
      <w:r>
        <w:rPr>
          <w:sz w:val="21"/>
          <w:szCs w:val="21"/>
        </w:rPr>
        <w:t xml:space="preserve">, </w:t>
      </w:r>
      <w:r w:rsidRPr="00F679DE">
        <w:rPr>
          <w:b/>
          <w:bCs/>
          <w:sz w:val="21"/>
          <w:szCs w:val="21"/>
        </w:rPr>
        <w:t>SO</w:t>
      </w:r>
      <w:r w:rsidRPr="00F679DE">
        <w:rPr>
          <w:sz w:val="21"/>
          <w:szCs w:val="21"/>
        </w:rPr>
        <w:t xml:space="preserve"> – silně ohrožený chráněný druh</w:t>
      </w:r>
      <w:r>
        <w:rPr>
          <w:sz w:val="21"/>
          <w:szCs w:val="21"/>
        </w:rPr>
        <w:t xml:space="preserve">, </w:t>
      </w:r>
      <w:r w:rsidRPr="00F679DE">
        <w:rPr>
          <w:b/>
          <w:bCs/>
          <w:sz w:val="21"/>
          <w:szCs w:val="21"/>
        </w:rPr>
        <w:t>O</w:t>
      </w:r>
      <w:r w:rsidRPr="00F679DE">
        <w:rPr>
          <w:sz w:val="21"/>
          <w:szCs w:val="21"/>
        </w:rPr>
        <w:t xml:space="preserve"> - ohrožený chráněný druh se zvláštní ochranou podle zákona č. 114/1992 Sb. a vyhlášky 395/1992 Sb.</w:t>
      </w:r>
    </w:p>
    <w:p w:rsidR="00213EEF" w:rsidRPr="00F679DE" w:rsidRDefault="00213EEF" w:rsidP="000F7769">
      <w:pPr>
        <w:pStyle w:val="Normlnweb"/>
        <w:spacing w:before="0" w:beforeAutospacing="0" w:after="0"/>
        <w:jc w:val="both"/>
        <w:rPr>
          <w:sz w:val="21"/>
          <w:szCs w:val="21"/>
        </w:rPr>
      </w:pPr>
      <w:r w:rsidRPr="00F679DE">
        <w:rPr>
          <w:b/>
          <w:bCs/>
          <w:sz w:val="21"/>
          <w:szCs w:val="21"/>
        </w:rPr>
        <w:t>CR</w:t>
      </w:r>
      <w:r w:rsidRPr="00F679DE">
        <w:rPr>
          <w:sz w:val="21"/>
          <w:szCs w:val="21"/>
        </w:rPr>
        <w:t xml:space="preserve"> – kriticky ohrožený druh</w:t>
      </w:r>
      <w:r>
        <w:rPr>
          <w:sz w:val="21"/>
          <w:szCs w:val="21"/>
        </w:rPr>
        <w:t xml:space="preserve">, </w:t>
      </w:r>
      <w:r w:rsidRPr="00F679DE">
        <w:rPr>
          <w:b/>
          <w:bCs/>
          <w:sz w:val="21"/>
          <w:szCs w:val="21"/>
        </w:rPr>
        <w:t>EN</w:t>
      </w:r>
      <w:r w:rsidRPr="00F679DE">
        <w:rPr>
          <w:sz w:val="21"/>
          <w:szCs w:val="21"/>
        </w:rPr>
        <w:t xml:space="preserve"> – ohrožený druh</w:t>
      </w:r>
      <w:r>
        <w:rPr>
          <w:sz w:val="21"/>
          <w:szCs w:val="21"/>
        </w:rPr>
        <w:t xml:space="preserve">, </w:t>
      </w:r>
      <w:r w:rsidRPr="00F679DE">
        <w:rPr>
          <w:b/>
          <w:bCs/>
          <w:sz w:val="21"/>
          <w:szCs w:val="21"/>
        </w:rPr>
        <w:t>VU</w:t>
      </w:r>
      <w:r w:rsidRPr="00F679DE">
        <w:rPr>
          <w:sz w:val="21"/>
          <w:szCs w:val="21"/>
        </w:rPr>
        <w:t xml:space="preserve"> - zranitelný druh</w:t>
      </w:r>
      <w:r>
        <w:rPr>
          <w:sz w:val="21"/>
          <w:szCs w:val="21"/>
        </w:rPr>
        <w:t xml:space="preserve">, </w:t>
      </w:r>
      <w:r w:rsidRPr="00F679DE">
        <w:rPr>
          <w:b/>
          <w:bCs/>
          <w:sz w:val="21"/>
          <w:szCs w:val="21"/>
        </w:rPr>
        <w:t>LR/</w:t>
      </w:r>
      <w:proofErr w:type="spellStart"/>
      <w:r w:rsidRPr="00F679DE">
        <w:rPr>
          <w:b/>
          <w:bCs/>
          <w:sz w:val="21"/>
          <w:szCs w:val="21"/>
        </w:rPr>
        <w:t>nt</w:t>
      </w:r>
      <w:proofErr w:type="spellEnd"/>
      <w:r w:rsidRPr="00F679DE">
        <w:rPr>
          <w:sz w:val="21"/>
          <w:szCs w:val="21"/>
        </w:rPr>
        <w:t>;</w:t>
      </w:r>
      <w:r w:rsidRPr="00F679DE">
        <w:rPr>
          <w:b/>
          <w:bCs/>
          <w:sz w:val="21"/>
          <w:szCs w:val="21"/>
        </w:rPr>
        <w:t xml:space="preserve"> NT</w:t>
      </w:r>
      <w:r w:rsidRPr="00F679DE">
        <w:rPr>
          <w:sz w:val="21"/>
          <w:szCs w:val="21"/>
        </w:rPr>
        <w:t xml:space="preserve"> - téměř ohrožený druh</w:t>
      </w:r>
      <w:r>
        <w:rPr>
          <w:sz w:val="21"/>
          <w:szCs w:val="21"/>
        </w:rPr>
        <w:t xml:space="preserve">, </w:t>
      </w:r>
      <w:r w:rsidRPr="00F679DE">
        <w:rPr>
          <w:b/>
          <w:bCs/>
          <w:sz w:val="21"/>
          <w:szCs w:val="21"/>
        </w:rPr>
        <w:t>LC</w:t>
      </w:r>
      <w:r w:rsidRPr="00F679DE">
        <w:rPr>
          <w:sz w:val="21"/>
          <w:szCs w:val="21"/>
        </w:rPr>
        <w:t xml:space="preserve"> – málo dotčený druh Červeném seznamu kategorie IUCN (Plesník &amp; al. 2003)</w:t>
      </w:r>
    </w:p>
    <w:p w:rsidR="00213EEF" w:rsidRPr="00F679DE" w:rsidRDefault="00213EEF" w:rsidP="000F7769">
      <w:pPr>
        <w:pStyle w:val="Normlnweb"/>
        <w:spacing w:before="0" w:beforeAutospacing="0" w:after="0"/>
        <w:jc w:val="both"/>
        <w:rPr>
          <w:sz w:val="21"/>
          <w:szCs w:val="21"/>
        </w:rPr>
      </w:pPr>
      <w:r w:rsidRPr="00F679DE">
        <w:rPr>
          <w:b/>
          <w:bCs/>
          <w:sz w:val="21"/>
          <w:szCs w:val="21"/>
        </w:rPr>
        <w:t>Natura 2000</w:t>
      </w:r>
      <w:r w:rsidRPr="00F679DE">
        <w:rPr>
          <w:sz w:val="21"/>
          <w:szCs w:val="21"/>
        </w:rPr>
        <w:t>: stupeň ohrožení podle vyhlášky č. 166/2005 Sb., kterou se provádějí některá ustanovení zákona č. 114/1992 Sb., o ochraně přírody a krajiny, ve znění pozdějších předpisů, v souvislosti s v</w:t>
      </w:r>
      <w:r>
        <w:rPr>
          <w:sz w:val="21"/>
          <w:szCs w:val="21"/>
        </w:rPr>
        <w:t>ytvářením soustavy Natura 2000</w:t>
      </w:r>
    </w:p>
    <w:p w:rsidR="00213EEF" w:rsidRPr="00F679DE" w:rsidRDefault="00213EEF" w:rsidP="00E26383">
      <w:pPr>
        <w:jc w:val="both"/>
        <w:rPr>
          <w:iCs/>
          <w:snapToGrid w:val="0"/>
        </w:rPr>
      </w:pPr>
    </w:p>
    <w:p w:rsidR="00213EEF" w:rsidRDefault="00213EEF" w:rsidP="00E26383">
      <w:pPr>
        <w:pStyle w:val="Normlnweb"/>
        <w:spacing w:before="0" w:beforeAutospacing="0" w:after="0"/>
        <w:rPr>
          <w:sz w:val="21"/>
          <w:szCs w:val="21"/>
        </w:rPr>
      </w:pPr>
    </w:p>
    <w:p w:rsidR="006B0C44" w:rsidRDefault="006B0C44" w:rsidP="00E26383">
      <w:pPr>
        <w:jc w:val="both"/>
        <w:rPr>
          <w:iCs/>
          <w:snapToGrid w:val="0"/>
        </w:rPr>
      </w:pPr>
    </w:p>
    <w:p w:rsidR="006B0C44" w:rsidRDefault="006B0C44">
      <w:pPr>
        <w:jc w:val="both"/>
        <w:rPr>
          <w:iCs/>
          <w:snapToGrid w:val="0"/>
        </w:rPr>
      </w:pPr>
    </w:p>
    <w:p w:rsidR="007A09C9" w:rsidRPr="007A09C9" w:rsidRDefault="007A09C9">
      <w:pPr>
        <w:jc w:val="both"/>
        <w:rPr>
          <w:iCs/>
          <w:snapToGrid w:val="0"/>
        </w:rPr>
      </w:pPr>
    </w:p>
    <w:p w:rsidR="00962CB5" w:rsidRDefault="00763D90" w:rsidP="000F7769">
      <w:pPr>
        <w:pStyle w:val="Seznam2"/>
        <w:widowControl/>
        <w:ind w:left="0" w:firstLine="0"/>
        <w:jc w:val="both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br w:type="page"/>
      </w:r>
      <w:r w:rsidR="00962CB5">
        <w:rPr>
          <w:b/>
          <w:bCs/>
          <w:sz w:val="24"/>
          <w:szCs w:val="24"/>
        </w:rPr>
        <w:lastRenderedPageBreak/>
        <w:t>2.2 Historie využívání území a zásadní pozitivní i negativní vlivy lidské činnosti v minulosti, současnosti a blízké budoucnosti</w:t>
      </w:r>
    </w:p>
    <w:p w:rsidR="00962CB5" w:rsidRPr="00D93773" w:rsidRDefault="00962CB5" w:rsidP="000F7769">
      <w:pPr>
        <w:pStyle w:val="Seznam2"/>
        <w:widowControl/>
        <w:ind w:left="0" w:firstLine="0"/>
        <w:jc w:val="both"/>
        <w:rPr>
          <w:sz w:val="16"/>
          <w:szCs w:val="16"/>
        </w:rPr>
      </w:pPr>
    </w:p>
    <w:p w:rsidR="00962CB5" w:rsidRDefault="00962CB5" w:rsidP="000F7769">
      <w:pPr>
        <w:pStyle w:val="Seznam2"/>
        <w:widowControl/>
        <w:ind w:left="0" w:firstLine="0"/>
        <w:jc w:val="both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a) ochrana přírody</w:t>
      </w:r>
    </w:p>
    <w:p w:rsidR="006C375E" w:rsidRPr="00D93773" w:rsidRDefault="006C375E" w:rsidP="000F7769">
      <w:pPr>
        <w:pStyle w:val="Seznam2"/>
        <w:widowControl/>
        <w:ind w:left="0" w:firstLine="0"/>
        <w:jc w:val="both"/>
        <w:rPr>
          <w:b/>
          <w:bCs/>
          <w:sz w:val="16"/>
          <w:szCs w:val="16"/>
        </w:rPr>
      </w:pPr>
    </w:p>
    <w:p w:rsidR="00C314CE" w:rsidRDefault="00CC2230" w:rsidP="000F7769">
      <w:r w:rsidRPr="00C314CE">
        <w:pict>
          <v:shape id="_x0000_i1026" type="#_x0000_t75" style="width:443.7pt;height:296.35pt">
            <v:imagedata r:id="rId11" o:title="I.voj.mapování_upr"/>
          </v:shape>
        </w:pict>
      </w:r>
    </w:p>
    <w:p w:rsidR="00763D90" w:rsidRDefault="00763D90" w:rsidP="000F7769">
      <w:r w:rsidRPr="00645AED">
        <w:t>I. vojenské mapování – josefské</w:t>
      </w:r>
      <w:r>
        <w:t xml:space="preserve">, z let </w:t>
      </w:r>
      <w:r w:rsidRPr="00645AED">
        <w:t>1764-1768 a 1780-1783 (rektifikace)</w:t>
      </w:r>
      <w:r>
        <w:t>.</w:t>
      </w:r>
      <w:r w:rsidR="00D93773" w:rsidRPr="00D93773">
        <w:t xml:space="preserve"> </w:t>
      </w:r>
      <w:r w:rsidR="00D93773">
        <w:t xml:space="preserve">Převzato z </w:t>
      </w:r>
      <w:hyperlink r:id="rId12" w:history="1">
        <w:r w:rsidR="00CC2230" w:rsidRPr="00EE442E">
          <w:rPr>
            <w:rStyle w:val="Hypertextovodkaz"/>
          </w:rPr>
          <w:t>http://oldmaps.geolab.cz/</w:t>
        </w:r>
      </w:hyperlink>
      <w:r w:rsidR="00D93773">
        <w:t>.</w:t>
      </w:r>
    </w:p>
    <w:p w:rsidR="00CC2230" w:rsidRDefault="00CC2230" w:rsidP="000F7769"/>
    <w:p w:rsidR="00763D90" w:rsidRDefault="00CC2230" w:rsidP="000F7769">
      <w:pPr>
        <w:pStyle w:val="Seznam2"/>
        <w:widowControl/>
        <w:ind w:left="0" w:firstLine="0"/>
        <w:jc w:val="both"/>
        <w:rPr>
          <w:b/>
          <w:bCs/>
          <w:sz w:val="24"/>
          <w:szCs w:val="24"/>
        </w:rPr>
      </w:pPr>
      <w:r w:rsidRPr="00C314CE">
        <w:rPr>
          <w:b/>
          <w:bCs/>
          <w:sz w:val="24"/>
          <w:szCs w:val="24"/>
        </w:rPr>
        <w:pict>
          <v:shape id="_x0000_i1027" type="#_x0000_t75" style="width:443.7pt;height:294.7pt">
            <v:imagedata r:id="rId13" o:title="II.voj.mapování_upr"/>
          </v:shape>
        </w:pict>
      </w:r>
    </w:p>
    <w:p w:rsidR="00763D90" w:rsidRDefault="00763D90" w:rsidP="000F7769">
      <w:r w:rsidRPr="00645AED">
        <w:t xml:space="preserve">II. vojenské mapování </w:t>
      </w:r>
      <w:r>
        <w:t>–</w:t>
      </w:r>
      <w:r w:rsidRPr="00645AED">
        <w:t xml:space="preserve"> Františkovo</w:t>
      </w:r>
      <w:r>
        <w:t>, z let 1836-1852.</w:t>
      </w:r>
      <w:r w:rsidR="00D93773">
        <w:t xml:space="preserve"> Převzato z </w:t>
      </w:r>
      <w:r w:rsidR="00D93773" w:rsidRPr="00D93773">
        <w:t>http://oldmaps.geolab.cz/</w:t>
      </w:r>
      <w:r w:rsidR="00D93773">
        <w:t>.</w:t>
      </w:r>
    </w:p>
    <w:p w:rsidR="00D93773" w:rsidRDefault="00C314CE" w:rsidP="000F7769">
      <w:r w:rsidRPr="00C314CE">
        <w:lastRenderedPageBreak/>
        <w:pict>
          <v:shape id="_x0000_i1028" type="#_x0000_t75" style="width:452.95pt;height:301.4pt">
            <v:imagedata r:id="rId14" o:title="III.voj.mapování_upr"/>
          </v:shape>
        </w:pict>
      </w:r>
    </w:p>
    <w:p w:rsidR="00CC2230" w:rsidRDefault="00CC2230" w:rsidP="000F7769"/>
    <w:p w:rsidR="00763D90" w:rsidRDefault="00763D90" w:rsidP="000F7769">
      <w:r w:rsidRPr="00645AED">
        <w:t>III. vojenské mapování - Františko-josefské</w:t>
      </w:r>
      <w:r>
        <w:t>, z let 1877-1880.</w:t>
      </w:r>
      <w:r w:rsidR="00D93773">
        <w:t xml:space="preserve"> Převzato z </w:t>
      </w:r>
      <w:r w:rsidR="00D93773" w:rsidRPr="00D93773">
        <w:t>http://oldmaps.geolab.cz/</w:t>
      </w:r>
      <w:r w:rsidR="00D93773">
        <w:t>.</w:t>
      </w:r>
    </w:p>
    <w:p w:rsidR="00763D90" w:rsidRDefault="00763D90" w:rsidP="000F7769">
      <w:pPr>
        <w:pStyle w:val="Seznam2"/>
        <w:widowControl/>
        <w:ind w:left="0" w:firstLine="0"/>
        <w:jc w:val="both"/>
        <w:rPr>
          <w:b/>
          <w:bCs/>
          <w:sz w:val="24"/>
          <w:szCs w:val="24"/>
        </w:rPr>
      </w:pPr>
    </w:p>
    <w:p w:rsidR="00763D90" w:rsidRDefault="00C314CE" w:rsidP="000F7769">
      <w:pPr>
        <w:pStyle w:val="Seznam2"/>
        <w:widowControl/>
        <w:ind w:left="0" w:firstLine="0"/>
        <w:jc w:val="both"/>
        <w:rPr>
          <w:b/>
          <w:bCs/>
          <w:sz w:val="24"/>
          <w:szCs w:val="24"/>
        </w:rPr>
      </w:pPr>
      <w:r w:rsidRPr="00C314CE">
        <w:rPr>
          <w:b/>
          <w:bCs/>
          <w:sz w:val="24"/>
          <w:szCs w:val="24"/>
        </w:rPr>
        <w:pict>
          <v:shape id="_x0000_i1029" type="#_x0000_t75" style="width:453.75pt;height:252pt">
            <v:imagedata r:id="rId15" o:title="hist-let-sn_upr2"/>
          </v:shape>
        </w:pict>
      </w:r>
    </w:p>
    <w:p w:rsidR="00CC2230" w:rsidRDefault="00CC2230" w:rsidP="00CC2230"/>
    <w:p w:rsidR="00CC2230" w:rsidRPr="001B14C1" w:rsidRDefault="00CC2230" w:rsidP="00CC2230">
      <w:bookmarkStart w:id="0" w:name="_GoBack"/>
      <w:r w:rsidRPr="001B14C1">
        <w:t xml:space="preserve">Historická </w:t>
      </w:r>
      <w:proofErr w:type="spellStart"/>
      <w:r w:rsidRPr="001B14C1">
        <w:t>ortofotomapa</w:t>
      </w:r>
      <w:proofErr w:type="spellEnd"/>
      <w:r w:rsidRPr="001B14C1">
        <w:t xml:space="preserve"> z 50. let 20.</w:t>
      </w:r>
      <w:r>
        <w:t xml:space="preserve"> </w:t>
      </w:r>
      <w:r w:rsidRPr="001B14C1">
        <w:t>století</w:t>
      </w:r>
      <w:r>
        <w:t>.</w:t>
      </w:r>
      <w:r w:rsidRPr="001B14C1">
        <w:t xml:space="preserve"> </w:t>
      </w:r>
      <w:r>
        <w:t xml:space="preserve">Převzato z </w:t>
      </w:r>
      <w:hyperlink r:id="rId16" w:history="1">
        <w:r w:rsidRPr="00F06210">
          <w:rPr>
            <w:rStyle w:val="Hypertextovodkaz"/>
          </w:rPr>
          <w:t>http://kontaminace.cenia.cz/</w:t>
        </w:r>
      </w:hyperlink>
      <w:r>
        <w:t xml:space="preserve"> (podkladové snímky poskytl </w:t>
      </w:r>
      <w:proofErr w:type="spellStart"/>
      <w:r w:rsidRPr="001B14C1">
        <w:t>VGHMÚř</w:t>
      </w:r>
      <w:proofErr w:type="spellEnd"/>
      <w:r w:rsidRPr="001B14C1">
        <w:t xml:space="preserve"> Dobruška, </w:t>
      </w:r>
      <w:r>
        <w:t>©</w:t>
      </w:r>
      <w:r w:rsidRPr="001B14C1">
        <w:t xml:space="preserve"> MO ČR 2009</w:t>
      </w:r>
      <w:r>
        <w:t>).</w:t>
      </w:r>
      <w:r w:rsidRPr="001B14C1">
        <w:t xml:space="preserve">  </w:t>
      </w:r>
    </w:p>
    <w:bookmarkEnd w:id="0"/>
    <w:p w:rsidR="00C95214" w:rsidRDefault="00C95214" w:rsidP="000F7769">
      <w:pPr>
        <w:pStyle w:val="Seznam2"/>
        <w:widowControl/>
        <w:ind w:left="0" w:firstLine="708"/>
        <w:jc w:val="both"/>
        <w:rPr>
          <w:bCs/>
          <w:sz w:val="24"/>
          <w:szCs w:val="24"/>
        </w:rPr>
      </w:pPr>
    </w:p>
    <w:p w:rsidR="00CC2230" w:rsidRDefault="00CC2230" w:rsidP="000F7769">
      <w:pPr>
        <w:pStyle w:val="Seznam2"/>
        <w:widowControl/>
        <w:ind w:left="0" w:firstLine="708"/>
        <w:jc w:val="both"/>
        <w:rPr>
          <w:bCs/>
          <w:sz w:val="24"/>
          <w:szCs w:val="24"/>
        </w:rPr>
      </w:pPr>
    </w:p>
    <w:p w:rsidR="00CC2230" w:rsidRDefault="00CC2230" w:rsidP="000F7769">
      <w:pPr>
        <w:pStyle w:val="Seznam2"/>
        <w:widowControl/>
        <w:ind w:left="0" w:firstLine="708"/>
        <w:jc w:val="both"/>
        <w:rPr>
          <w:bCs/>
          <w:sz w:val="24"/>
          <w:szCs w:val="24"/>
        </w:rPr>
      </w:pPr>
    </w:p>
    <w:p w:rsidR="00CC2230" w:rsidRDefault="00CC2230" w:rsidP="000F7769">
      <w:pPr>
        <w:pStyle w:val="Seznam2"/>
        <w:widowControl/>
        <w:ind w:left="0" w:firstLine="708"/>
        <w:jc w:val="both"/>
        <w:rPr>
          <w:bCs/>
          <w:sz w:val="24"/>
          <w:szCs w:val="24"/>
        </w:rPr>
      </w:pPr>
    </w:p>
    <w:p w:rsidR="00CC2230" w:rsidRDefault="00CC2230" w:rsidP="000F7769">
      <w:pPr>
        <w:pStyle w:val="Seznam2"/>
        <w:widowControl/>
        <w:ind w:left="0" w:firstLine="708"/>
        <w:jc w:val="both"/>
        <w:rPr>
          <w:bCs/>
          <w:sz w:val="24"/>
          <w:szCs w:val="24"/>
        </w:rPr>
      </w:pPr>
    </w:p>
    <w:p w:rsidR="00C85D11" w:rsidRDefault="00763D90" w:rsidP="000F7769">
      <w:pPr>
        <w:pStyle w:val="Seznam2"/>
        <w:widowControl/>
        <w:ind w:left="0" w:firstLine="708"/>
        <w:jc w:val="both"/>
        <w:rPr>
          <w:color w:val="000000"/>
          <w:sz w:val="24"/>
        </w:rPr>
      </w:pPr>
      <w:r w:rsidRPr="00DA3CA3">
        <w:rPr>
          <w:bCs/>
          <w:sz w:val="24"/>
          <w:szCs w:val="24"/>
        </w:rPr>
        <w:lastRenderedPageBreak/>
        <w:t>Jak vyplývá z historických map,</w:t>
      </w:r>
      <w:r w:rsidR="00C95214">
        <w:rPr>
          <w:bCs/>
          <w:sz w:val="24"/>
          <w:szCs w:val="24"/>
        </w:rPr>
        <w:t xml:space="preserve"> celé území</w:t>
      </w:r>
      <w:r w:rsidRPr="00DA3CA3">
        <w:rPr>
          <w:bCs/>
          <w:sz w:val="24"/>
          <w:szCs w:val="24"/>
        </w:rPr>
        <w:t xml:space="preserve"> byl</w:t>
      </w:r>
      <w:r w:rsidR="00C95214">
        <w:rPr>
          <w:bCs/>
          <w:sz w:val="24"/>
          <w:szCs w:val="24"/>
        </w:rPr>
        <w:t>o</w:t>
      </w:r>
      <w:r w:rsidRPr="00DA3CA3">
        <w:rPr>
          <w:bCs/>
          <w:sz w:val="24"/>
          <w:szCs w:val="24"/>
        </w:rPr>
        <w:t xml:space="preserve"> dlouhodobě zalesněn</w:t>
      </w:r>
      <w:r w:rsidR="00C95214">
        <w:rPr>
          <w:bCs/>
          <w:sz w:val="24"/>
          <w:szCs w:val="24"/>
        </w:rPr>
        <w:t>é</w:t>
      </w:r>
      <w:r w:rsidR="00C85D11">
        <w:rPr>
          <w:bCs/>
          <w:sz w:val="24"/>
          <w:szCs w:val="24"/>
        </w:rPr>
        <w:t xml:space="preserve">. </w:t>
      </w:r>
      <w:r w:rsidR="00C85D11">
        <w:rPr>
          <w:color w:val="000000"/>
          <w:sz w:val="24"/>
        </w:rPr>
        <w:t>Vzhledem k blízkosti zemědělského objektu s označením „ovčín“ je pravděpodobné, že zde probíhala lesní pastva. Při jižní hraně rokle se nachází stromořadí velmi starých dubů letních v různém stupni odumírání.</w:t>
      </w:r>
    </w:p>
    <w:p w:rsidR="002B42E0" w:rsidRDefault="00C85D11" w:rsidP="000F7769">
      <w:pPr>
        <w:pStyle w:val="Seznam2"/>
        <w:widowControl/>
        <w:ind w:left="0" w:firstLine="708"/>
        <w:jc w:val="both"/>
        <w:rPr>
          <w:color w:val="000000"/>
          <w:sz w:val="24"/>
        </w:rPr>
      </w:pPr>
      <w:r>
        <w:rPr>
          <w:bCs/>
          <w:sz w:val="24"/>
          <w:szCs w:val="24"/>
        </w:rPr>
        <w:t xml:space="preserve">Novodobě zde došlo k výsadbám </w:t>
      </w:r>
      <w:r w:rsidRPr="00DA3CA3">
        <w:rPr>
          <w:color w:val="000000"/>
          <w:sz w:val="24"/>
        </w:rPr>
        <w:t>geograficky a stanovištně nevhodný</w:t>
      </w:r>
      <w:r w:rsidR="00CC2230">
        <w:rPr>
          <w:color w:val="000000"/>
          <w:sz w:val="24"/>
        </w:rPr>
        <w:t>ch</w:t>
      </w:r>
      <w:r w:rsidRPr="00DA3CA3">
        <w:rPr>
          <w:color w:val="000000"/>
          <w:sz w:val="24"/>
        </w:rPr>
        <w:t xml:space="preserve"> druh</w:t>
      </w:r>
      <w:r w:rsidR="00CC2230">
        <w:rPr>
          <w:color w:val="000000"/>
          <w:sz w:val="24"/>
        </w:rPr>
        <w:t>ů</w:t>
      </w:r>
      <w:r w:rsidRPr="00DA3CA3">
        <w:rPr>
          <w:color w:val="000000"/>
          <w:sz w:val="24"/>
        </w:rPr>
        <w:t xml:space="preserve"> dřevin.</w:t>
      </w:r>
      <w:r>
        <w:rPr>
          <w:color w:val="000000"/>
          <w:sz w:val="24"/>
        </w:rPr>
        <w:t xml:space="preserve"> </w:t>
      </w:r>
      <w:r w:rsidR="00C95214">
        <w:rPr>
          <w:color w:val="000000"/>
          <w:sz w:val="24"/>
        </w:rPr>
        <w:t xml:space="preserve">Porosty s těmito dřevinami byly </w:t>
      </w:r>
      <w:r w:rsidR="00763D90" w:rsidRPr="00DA3CA3">
        <w:rPr>
          <w:color w:val="000000"/>
          <w:sz w:val="24"/>
        </w:rPr>
        <w:t xml:space="preserve">podle posledního plánu péče </w:t>
      </w:r>
      <w:r w:rsidR="001C59E9" w:rsidRPr="00DA3CA3">
        <w:rPr>
          <w:color w:val="000000"/>
          <w:sz w:val="24"/>
        </w:rPr>
        <w:t>(</w:t>
      </w:r>
      <w:proofErr w:type="spellStart"/>
      <w:r w:rsidR="00C95214">
        <w:rPr>
          <w:color w:val="000000"/>
          <w:sz w:val="24"/>
        </w:rPr>
        <w:t>Tropek</w:t>
      </w:r>
      <w:proofErr w:type="spellEnd"/>
      <w:r w:rsidR="00C95214">
        <w:rPr>
          <w:color w:val="000000"/>
          <w:sz w:val="24"/>
        </w:rPr>
        <w:t xml:space="preserve"> 2007</w:t>
      </w:r>
      <w:r w:rsidR="001C59E9" w:rsidRPr="00DA3CA3">
        <w:rPr>
          <w:color w:val="000000"/>
          <w:sz w:val="24"/>
        </w:rPr>
        <w:t xml:space="preserve">) </w:t>
      </w:r>
      <w:r w:rsidR="00763D90" w:rsidRPr="00DA3CA3">
        <w:rPr>
          <w:color w:val="000000"/>
          <w:sz w:val="24"/>
        </w:rPr>
        <w:t>určen</w:t>
      </w:r>
      <w:r w:rsidR="002B42E0">
        <w:rPr>
          <w:color w:val="000000"/>
          <w:sz w:val="24"/>
        </w:rPr>
        <w:t>y</w:t>
      </w:r>
      <w:r w:rsidR="00763D90" w:rsidRPr="00DA3CA3">
        <w:rPr>
          <w:color w:val="000000"/>
          <w:sz w:val="24"/>
        </w:rPr>
        <w:t xml:space="preserve"> k</w:t>
      </w:r>
      <w:r w:rsidR="002B42E0">
        <w:rPr>
          <w:color w:val="000000"/>
          <w:sz w:val="24"/>
        </w:rPr>
        <w:t> odstranění, resp. k postupné přeměně na porosty s přirozenou druhovou skladbou</w:t>
      </w:r>
      <w:r w:rsidR="00763D90" w:rsidRPr="00DA3CA3">
        <w:rPr>
          <w:color w:val="000000"/>
          <w:sz w:val="24"/>
        </w:rPr>
        <w:t>.</w:t>
      </w:r>
    </w:p>
    <w:p w:rsidR="002B42E0" w:rsidRDefault="00A679FE" w:rsidP="000F7769">
      <w:pPr>
        <w:pStyle w:val="Seznam2"/>
        <w:widowControl/>
        <w:ind w:left="0" w:firstLine="708"/>
        <w:jc w:val="both"/>
        <w:rPr>
          <w:bCs/>
          <w:sz w:val="24"/>
          <w:szCs w:val="24"/>
        </w:rPr>
      </w:pPr>
      <w:r w:rsidRPr="00DA3CA3">
        <w:rPr>
          <w:bCs/>
          <w:sz w:val="24"/>
          <w:szCs w:val="24"/>
        </w:rPr>
        <w:t xml:space="preserve">Území bylo vyhlášeno Okresním úřadem </w:t>
      </w:r>
      <w:r w:rsidR="002B42E0">
        <w:rPr>
          <w:bCs/>
          <w:sz w:val="24"/>
          <w:szCs w:val="24"/>
        </w:rPr>
        <w:t xml:space="preserve">v Kladně </w:t>
      </w:r>
      <w:r w:rsidRPr="00DA3CA3">
        <w:rPr>
          <w:bCs/>
          <w:sz w:val="24"/>
          <w:szCs w:val="24"/>
        </w:rPr>
        <w:t xml:space="preserve">v roce </w:t>
      </w:r>
      <w:r w:rsidR="002B42E0">
        <w:rPr>
          <w:bCs/>
          <w:sz w:val="24"/>
          <w:szCs w:val="24"/>
        </w:rPr>
        <w:t>1987</w:t>
      </w:r>
      <w:r w:rsidRPr="00DA3CA3">
        <w:rPr>
          <w:bCs/>
          <w:sz w:val="24"/>
          <w:szCs w:val="24"/>
        </w:rPr>
        <w:t xml:space="preserve">. </w:t>
      </w:r>
      <w:r w:rsidR="002B42E0">
        <w:rPr>
          <w:bCs/>
          <w:sz w:val="24"/>
          <w:szCs w:val="24"/>
        </w:rPr>
        <w:t xml:space="preserve">Cílené ochranářské zásahy zde nebyly prováděny, v roce </w:t>
      </w:r>
      <w:r w:rsidRPr="00DA3CA3">
        <w:rPr>
          <w:bCs/>
          <w:sz w:val="24"/>
          <w:szCs w:val="24"/>
        </w:rPr>
        <w:t>200</w:t>
      </w:r>
      <w:r w:rsidR="002B42E0">
        <w:rPr>
          <w:bCs/>
          <w:sz w:val="24"/>
          <w:szCs w:val="24"/>
        </w:rPr>
        <w:t>7</w:t>
      </w:r>
      <w:r w:rsidRPr="00DA3CA3">
        <w:rPr>
          <w:bCs/>
          <w:sz w:val="24"/>
          <w:szCs w:val="24"/>
        </w:rPr>
        <w:t xml:space="preserve"> Krajský úřad Středočeského kraje zadal </w:t>
      </w:r>
      <w:r w:rsidR="002B42E0">
        <w:rPr>
          <w:bCs/>
          <w:sz w:val="24"/>
          <w:szCs w:val="24"/>
        </w:rPr>
        <w:t>práce směřující k likvidaci křídlatky</w:t>
      </w:r>
      <w:r w:rsidR="00540422">
        <w:rPr>
          <w:bCs/>
          <w:sz w:val="24"/>
          <w:szCs w:val="24"/>
        </w:rPr>
        <w:t xml:space="preserve">, které byly pravděpodobně jednorázově opakovány. </w:t>
      </w:r>
    </w:p>
    <w:p w:rsidR="007C0AF1" w:rsidRDefault="007C0AF1" w:rsidP="000F7769">
      <w:pPr>
        <w:pStyle w:val="Seznam2"/>
        <w:widowControl/>
        <w:ind w:left="0" w:firstLine="0"/>
        <w:jc w:val="both"/>
        <w:rPr>
          <w:b/>
          <w:bCs/>
          <w:sz w:val="24"/>
          <w:szCs w:val="24"/>
        </w:rPr>
      </w:pPr>
    </w:p>
    <w:p w:rsidR="00E8593B" w:rsidRPr="00E8593B" w:rsidRDefault="00E8593B" w:rsidP="000F7769">
      <w:pPr>
        <w:pStyle w:val="Seznam2"/>
        <w:widowControl/>
        <w:ind w:left="0" w:firstLine="0"/>
        <w:jc w:val="both"/>
        <w:rPr>
          <w:b/>
          <w:bCs/>
          <w:sz w:val="24"/>
          <w:szCs w:val="24"/>
        </w:rPr>
      </w:pPr>
    </w:p>
    <w:p w:rsidR="00962CB5" w:rsidRDefault="00962CB5" w:rsidP="000F7769">
      <w:pPr>
        <w:pStyle w:val="Seznam2"/>
        <w:widowControl/>
        <w:ind w:left="0" w:firstLine="0"/>
        <w:jc w:val="both"/>
        <w:rPr>
          <w:b/>
          <w:bCs/>
          <w:sz w:val="24"/>
          <w:szCs w:val="24"/>
        </w:rPr>
      </w:pPr>
      <w:r w:rsidRPr="00E8593B">
        <w:rPr>
          <w:b/>
          <w:bCs/>
          <w:sz w:val="24"/>
          <w:szCs w:val="24"/>
        </w:rPr>
        <w:t>b) lesní hospodářství</w:t>
      </w:r>
    </w:p>
    <w:p w:rsidR="00C85D11" w:rsidRPr="00C44DFC" w:rsidRDefault="00C85D11" w:rsidP="000F7769">
      <w:pPr>
        <w:pStyle w:val="Seznam2"/>
        <w:widowControl/>
        <w:ind w:left="0" w:firstLine="0"/>
        <w:jc w:val="both"/>
        <w:rPr>
          <w:bCs/>
          <w:sz w:val="24"/>
          <w:szCs w:val="24"/>
        </w:rPr>
      </w:pPr>
    </w:p>
    <w:p w:rsidR="00C85D11" w:rsidRPr="00C44DFC" w:rsidRDefault="00C85D11" w:rsidP="000F7769">
      <w:pPr>
        <w:pStyle w:val="Seznam2"/>
        <w:widowControl/>
        <w:ind w:left="0" w:firstLine="708"/>
        <w:jc w:val="both"/>
        <w:rPr>
          <w:bCs/>
          <w:sz w:val="24"/>
          <w:szCs w:val="24"/>
        </w:rPr>
      </w:pPr>
      <w:r w:rsidRPr="00C44DFC">
        <w:rPr>
          <w:bCs/>
          <w:sz w:val="24"/>
          <w:szCs w:val="24"/>
        </w:rPr>
        <w:t>Vzhledem k nepřístupnosti rokle pro zemědělství se zde v delším časovém horizontu lesnicky hospodařilo</w:t>
      </w:r>
      <w:r w:rsidR="00C44DFC" w:rsidRPr="00C44DFC">
        <w:rPr>
          <w:bCs/>
          <w:sz w:val="24"/>
          <w:szCs w:val="24"/>
        </w:rPr>
        <w:t>, pravděpodobně zde probíhala také lesní pastva.</w:t>
      </w:r>
    </w:p>
    <w:p w:rsidR="00C44DFC" w:rsidRDefault="00C44DFC" w:rsidP="000F7769">
      <w:pPr>
        <w:pStyle w:val="Seznam2"/>
        <w:widowControl/>
        <w:ind w:left="0" w:firstLine="708"/>
        <w:jc w:val="both"/>
        <w:rPr>
          <w:sz w:val="24"/>
        </w:rPr>
      </w:pPr>
      <w:r w:rsidRPr="00C44DFC">
        <w:rPr>
          <w:bCs/>
          <w:sz w:val="24"/>
          <w:szCs w:val="24"/>
        </w:rPr>
        <w:t>Kvůli nepřístupnému terénu a s tí</w:t>
      </w:r>
      <w:r w:rsidR="009E2695">
        <w:rPr>
          <w:bCs/>
          <w:sz w:val="24"/>
          <w:szCs w:val="24"/>
        </w:rPr>
        <w:t>m spojené potenciální nízké výtě</w:t>
      </w:r>
      <w:r w:rsidRPr="00C44DFC">
        <w:rPr>
          <w:bCs/>
          <w:sz w:val="24"/>
          <w:szCs w:val="24"/>
        </w:rPr>
        <w:t xml:space="preserve">žnosti dřeva </w:t>
      </w:r>
      <w:r w:rsidRPr="00C44DFC">
        <w:rPr>
          <w:iCs/>
          <w:sz w:val="24"/>
          <w:szCs w:val="24"/>
        </w:rPr>
        <w:t>nedošlo k plošn</w:t>
      </w:r>
      <w:r w:rsidR="009E2695">
        <w:rPr>
          <w:iCs/>
          <w:sz w:val="24"/>
          <w:szCs w:val="24"/>
        </w:rPr>
        <w:t>é přeměně na hospodářský porost</w:t>
      </w:r>
      <w:r w:rsidRPr="00C44DFC">
        <w:rPr>
          <w:iCs/>
          <w:sz w:val="24"/>
          <w:szCs w:val="24"/>
        </w:rPr>
        <w:t>.</w:t>
      </w:r>
      <w:r>
        <w:rPr>
          <w:iCs/>
          <w:sz w:val="24"/>
          <w:szCs w:val="24"/>
        </w:rPr>
        <w:t xml:space="preserve"> </w:t>
      </w:r>
      <w:r w:rsidRPr="00C44DFC">
        <w:rPr>
          <w:iCs/>
          <w:sz w:val="24"/>
          <w:szCs w:val="24"/>
        </w:rPr>
        <w:t xml:space="preserve">Existence chráněného území je důvodem pro větší důraz na samovolné zmlazování a </w:t>
      </w:r>
      <w:r w:rsidR="009E2695">
        <w:rPr>
          <w:iCs/>
          <w:sz w:val="24"/>
          <w:szCs w:val="24"/>
        </w:rPr>
        <w:t>směřování porostů</w:t>
      </w:r>
      <w:r w:rsidRPr="0009164C">
        <w:rPr>
          <w:iCs/>
          <w:sz w:val="24"/>
          <w:szCs w:val="24"/>
        </w:rPr>
        <w:t xml:space="preserve"> k přírodě blízké druhové i věkové </w:t>
      </w:r>
      <w:r>
        <w:rPr>
          <w:iCs/>
          <w:sz w:val="24"/>
          <w:szCs w:val="24"/>
        </w:rPr>
        <w:t>skladbě</w:t>
      </w:r>
      <w:r>
        <w:rPr>
          <w:sz w:val="24"/>
        </w:rPr>
        <w:t>.</w:t>
      </w:r>
    </w:p>
    <w:p w:rsidR="00C44DFC" w:rsidRDefault="00C44DFC" w:rsidP="000F7769">
      <w:pPr>
        <w:pStyle w:val="Seznam2"/>
        <w:widowControl/>
        <w:ind w:left="0" w:firstLine="0"/>
        <w:jc w:val="both"/>
        <w:rPr>
          <w:b/>
          <w:bCs/>
          <w:sz w:val="24"/>
          <w:szCs w:val="24"/>
        </w:rPr>
      </w:pPr>
    </w:p>
    <w:p w:rsidR="00C85D11" w:rsidRDefault="00C85D11" w:rsidP="000F7769">
      <w:pPr>
        <w:pStyle w:val="Seznam2"/>
        <w:widowControl/>
        <w:ind w:left="0" w:firstLine="0"/>
        <w:jc w:val="both"/>
        <w:rPr>
          <w:b/>
          <w:bCs/>
          <w:sz w:val="24"/>
          <w:szCs w:val="24"/>
        </w:rPr>
      </w:pPr>
    </w:p>
    <w:p w:rsidR="00962CB5" w:rsidRPr="00E8593B" w:rsidRDefault="00962CB5" w:rsidP="000F7769">
      <w:pPr>
        <w:pStyle w:val="Seznam2"/>
        <w:widowControl/>
        <w:ind w:left="0" w:firstLine="0"/>
        <w:jc w:val="both"/>
        <w:rPr>
          <w:b/>
          <w:bCs/>
          <w:sz w:val="24"/>
          <w:szCs w:val="24"/>
        </w:rPr>
      </w:pPr>
    </w:p>
    <w:p w:rsidR="00962CB5" w:rsidRDefault="00962CB5" w:rsidP="000F7769">
      <w:pPr>
        <w:pStyle w:val="Seznam2"/>
        <w:widowControl/>
        <w:ind w:left="0" w:firstLine="0"/>
        <w:jc w:val="both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2.3 Související plánovací dokumenty, správní rozhodnutí a právní předpisy</w:t>
      </w:r>
    </w:p>
    <w:p w:rsidR="00962CB5" w:rsidRDefault="00962CB5" w:rsidP="000F7769">
      <w:pPr>
        <w:pStyle w:val="Pokraovnseznamu2"/>
        <w:widowControl/>
        <w:spacing w:after="0"/>
        <w:ind w:left="0"/>
        <w:jc w:val="both"/>
        <w:rPr>
          <w:i/>
          <w:iCs/>
          <w:sz w:val="24"/>
          <w:szCs w:val="24"/>
        </w:rPr>
      </w:pPr>
    </w:p>
    <w:p w:rsidR="00FC1F98" w:rsidRDefault="00FC1F98" w:rsidP="000F7769">
      <w:pPr>
        <w:pStyle w:val="Normlnweb"/>
        <w:spacing w:before="0" w:beforeAutospacing="0" w:after="0"/>
      </w:pPr>
      <w:r>
        <w:t xml:space="preserve">Územní plán </w:t>
      </w:r>
      <w:r w:rsidR="006517BE">
        <w:t xml:space="preserve">Obce </w:t>
      </w:r>
      <w:r w:rsidR="00D93773">
        <w:t>Smečno</w:t>
      </w:r>
      <w:r>
        <w:t xml:space="preserve"> se změnami.</w:t>
      </w:r>
    </w:p>
    <w:p w:rsidR="00FC1F98" w:rsidRDefault="00FC1F98" w:rsidP="000F7769">
      <w:pPr>
        <w:pStyle w:val="Normlnweb"/>
        <w:spacing w:before="0" w:beforeAutospacing="0" w:after="0"/>
      </w:pPr>
    </w:p>
    <w:p w:rsidR="00FC1F98" w:rsidRDefault="00FC1F98" w:rsidP="000F7769">
      <w:pPr>
        <w:pStyle w:val="Normlnweb"/>
        <w:spacing w:before="0" w:beforeAutospacing="0" w:after="0"/>
      </w:pPr>
      <w:r>
        <w:t xml:space="preserve">Lesní hospodářský plán na období </w:t>
      </w:r>
      <w:proofErr w:type="gramStart"/>
      <w:r>
        <w:t>1.1.200</w:t>
      </w:r>
      <w:r w:rsidR="006517BE">
        <w:t>8</w:t>
      </w:r>
      <w:proofErr w:type="gramEnd"/>
      <w:r>
        <w:t xml:space="preserve"> – 31.12.20</w:t>
      </w:r>
      <w:r w:rsidR="006517BE">
        <w:t>17</w:t>
      </w:r>
      <w:r w:rsidR="0009164C">
        <w:t>.</w:t>
      </w:r>
    </w:p>
    <w:p w:rsidR="00FC1F98" w:rsidRDefault="00FC1F98" w:rsidP="000F7769">
      <w:pPr>
        <w:pStyle w:val="Normlnweb"/>
        <w:spacing w:before="0" w:beforeAutospacing="0" w:after="0"/>
      </w:pPr>
    </w:p>
    <w:p w:rsidR="00FC1F98" w:rsidRDefault="00FC1F98" w:rsidP="000F7769">
      <w:pPr>
        <w:pStyle w:val="Normlnweb"/>
        <w:spacing w:before="0" w:beforeAutospacing="0" w:after="0"/>
      </w:pPr>
      <w:r>
        <w:t xml:space="preserve">Plán péče </w:t>
      </w:r>
      <w:r w:rsidR="006517BE">
        <w:t xml:space="preserve">o PP </w:t>
      </w:r>
      <w:proofErr w:type="spellStart"/>
      <w:r w:rsidR="00D93773">
        <w:t>Smečenská</w:t>
      </w:r>
      <w:proofErr w:type="spellEnd"/>
      <w:r w:rsidR="00D93773">
        <w:t xml:space="preserve"> rokle</w:t>
      </w:r>
      <w:r w:rsidR="006517BE">
        <w:t xml:space="preserve"> na období 2008-2017</w:t>
      </w:r>
      <w:r>
        <w:t xml:space="preserve"> (zpracoval </w:t>
      </w:r>
      <w:r w:rsidR="0009164C">
        <w:t xml:space="preserve">R. </w:t>
      </w:r>
      <w:proofErr w:type="spellStart"/>
      <w:r w:rsidR="0009164C">
        <w:t>Tropek</w:t>
      </w:r>
      <w:proofErr w:type="spellEnd"/>
      <w:r w:rsidR="0099187B">
        <w:t>, 200</w:t>
      </w:r>
      <w:r w:rsidR="0009164C">
        <w:t>7</w:t>
      </w:r>
      <w:r>
        <w:t>)</w:t>
      </w:r>
      <w:r w:rsidR="0009164C">
        <w:t>.</w:t>
      </w:r>
    </w:p>
    <w:p w:rsidR="00FC1F98" w:rsidRDefault="00FC1F98" w:rsidP="000F7769">
      <w:pPr>
        <w:pStyle w:val="Normlnweb"/>
        <w:spacing w:before="0" w:beforeAutospacing="0" w:after="0"/>
      </w:pPr>
    </w:p>
    <w:p w:rsidR="00962CB5" w:rsidRDefault="00962CB5" w:rsidP="000F7769">
      <w:pPr>
        <w:pStyle w:val="Pokraovnseznamu2"/>
        <w:widowControl/>
        <w:spacing w:after="0"/>
        <w:ind w:left="0"/>
        <w:jc w:val="both"/>
        <w:rPr>
          <w:i/>
          <w:iCs/>
          <w:sz w:val="24"/>
          <w:szCs w:val="24"/>
        </w:rPr>
      </w:pPr>
    </w:p>
    <w:p w:rsidR="00962CB5" w:rsidRDefault="00962CB5" w:rsidP="000F7769">
      <w:pPr>
        <w:pStyle w:val="Seznam2"/>
        <w:widowControl/>
        <w:ind w:left="0" w:firstLine="0"/>
        <w:jc w:val="both"/>
        <w:rPr>
          <w:b/>
          <w:bCs/>
          <w:sz w:val="24"/>
          <w:szCs w:val="24"/>
        </w:rPr>
      </w:pPr>
    </w:p>
    <w:p w:rsidR="00962CB5" w:rsidRDefault="00962CB5" w:rsidP="000F7769">
      <w:pPr>
        <w:pStyle w:val="Seznam2"/>
        <w:widowControl/>
        <w:ind w:left="0" w:firstLine="0"/>
        <w:jc w:val="both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2.4 Současný stav zvláště chráněného území a přehled dílčích ploch</w:t>
      </w:r>
    </w:p>
    <w:p w:rsidR="00962CB5" w:rsidRDefault="00962CB5" w:rsidP="000F7769">
      <w:pPr>
        <w:pStyle w:val="Seznam2"/>
        <w:widowControl/>
        <w:ind w:left="0" w:firstLine="0"/>
        <w:jc w:val="both"/>
        <w:rPr>
          <w:b/>
          <w:bCs/>
          <w:sz w:val="24"/>
          <w:szCs w:val="24"/>
        </w:rPr>
      </w:pPr>
    </w:p>
    <w:p w:rsidR="00962CB5" w:rsidRDefault="00962CB5" w:rsidP="000F7769">
      <w:pPr>
        <w:pStyle w:val="Seznam2"/>
        <w:widowControl/>
        <w:ind w:left="0" w:firstLine="0"/>
        <w:jc w:val="both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 xml:space="preserve">2.4.1 Základní údaje o lesích </w:t>
      </w:r>
    </w:p>
    <w:p w:rsidR="0067527B" w:rsidRDefault="0067527B" w:rsidP="000F7769">
      <w:pPr>
        <w:pStyle w:val="Seznam"/>
        <w:widowControl/>
        <w:jc w:val="both"/>
        <w:rPr>
          <w:sz w:val="24"/>
          <w:szCs w:val="24"/>
          <w:u w:val="single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472"/>
        <w:gridCol w:w="5738"/>
      </w:tblGrid>
      <w:tr w:rsidR="0067527B" w:rsidTr="006517BE">
        <w:trPr>
          <w:jc w:val="center"/>
        </w:trPr>
        <w:tc>
          <w:tcPr>
            <w:tcW w:w="3472" w:type="dxa"/>
            <w:tcBorders>
              <w:top w:val="single" w:sz="18" w:space="0" w:color="auto"/>
              <w:left w:val="single" w:sz="18" w:space="0" w:color="auto"/>
              <w:bottom w:val="single" w:sz="4" w:space="0" w:color="auto"/>
              <w:right w:val="single" w:sz="18" w:space="0" w:color="auto"/>
            </w:tcBorders>
            <w:shd w:val="clear" w:color="auto" w:fill="C0C0C0"/>
            <w:hideMark/>
          </w:tcPr>
          <w:p w:rsidR="0067527B" w:rsidRDefault="0067527B">
            <w:pPr>
              <w:pStyle w:val="Seznam2"/>
              <w:widowControl/>
              <w:ind w:left="0"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Přírodní lesní oblast</w:t>
            </w:r>
          </w:p>
        </w:tc>
        <w:tc>
          <w:tcPr>
            <w:tcW w:w="5738" w:type="dxa"/>
            <w:tcBorders>
              <w:top w:val="single" w:sz="18" w:space="0" w:color="auto"/>
              <w:left w:val="single" w:sz="18" w:space="0" w:color="auto"/>
              <w:bottom w:val="single" w:sz="4" w:space="0" w:color="auto"/>
              <w:right w:val="single" w:sz="18" w:space="0" w:color="auto"/>
            </w:tcBorders>
            <w:hideMark/>
          </w:tcPr>
          <w:p w:rsidR="0067527B" w:rsidRDefault="0050008E" w:rsidP="0050008E">
            <w:pPr>
              <w:pStyle w:val="Seznam2"/>
              <w:widowControl/>
              <w:ind w:left="0"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</w:t>
            </w:r>
            <w:r w:rsidR="0067527B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–</w:t>
            </w:r>
            <w:r w:rsidR="0067527B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Rakovnicko-kladenská pahorkatina</w:t>
            </w:r>
          </w:p>
        </w:tc>
      </w:tr>
      <w:tr w:rsidR="0067527B" w:rsidTr="006517BE">
        <w:trPr>
          <w:jc w:val="center"/>
        </w:trPr>
        <w:tc>
          <w:tcPr>
            <w:tcW w:w="3472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18" w:space="0" w:color="auto"/>
            </w:tcBorders>
            <w:shd w:val="clear" w:color="auto" w:fill="C0C0C0"/>
            <w:hideMark/>
          </w:tcPr>
          <w:p w:rsidR="0067527B" w:rsidRDefault="0067527B">
            <w:pPr>
              <w:pStyle w:val="Seznam2"/>
              <w:widowControl/>
              <w:ind w:left="0"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Lesní hospodářský celek / zařizovací obvod</w:t>
            </w:r>
          </w:p>
        </w:tc>
        <w:tc>
          <w:tcPr>
            <w:tcW w:w="5738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18" w:space="0" w:color="auto"/>
            </w:tcBorders>
            <w:hideMark/>
          </w:tcPr>
          <w:p w:rsidR="0067527B" w:rsidRDefault="0067527B" w:rsidP="00D93773">
            <w:pPr>
              <w:pStyle w:val="Seznam2"/>
              <w:widowControl/>
              <w:ind w:left="0"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LHC </w:t>
            </w:r>
            <w:r w:rsidR="00D93773">
              <w:rPr>
                <w:sz w:val="24"/>
                <w:szCs w:val="24"/>
              </w:rPr>
              <w:t>Nižbor</w:t>
            </w:r>
          </w:p>
        </w:tc>
      </w:tr>
      <w:tr w:rsidR="0067527B" w:rsidTr="006517BE">
        <w:trPr>
          <w:jc w:val="center"/>
        </w:trPr>
        <w:tc>
          <w:tcPr>
            <w:tcW w:w="3472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18" w:space="0" w:color="auto"/>
            </w:tcBorders>
            <w:shd w:val="clear" w:color="auto" w:fill="C0C0C0"/>
            <w:hideMark/>
          </w:tcPr>
          <w:p w:rsidR="0067527B" w:rsidRDefault="0067527B">
            <w:pPr>
              <w:pStyle w:val="Seznam2"/>
              <w:widowControl/>
              <w:ind w:left="0"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Výměra LHC (zařizovacího obvodu) v ZCHÚ (ha)</w:t>
            </w:r>
          </w:p>
        </w:tc>
        <w:tc>
          <w:tcPr>
            <w:tcW w:w="5738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18" w:space="0" w:color="auto"/>
            </w:tcBorders>
            <w:hideMark/>
          </w:tcPr>
          <w:p w:rsidR="0067527B" w:rsidRDefault="00D93773" w:rsidP="005B30A9">
            <w:pPr>
              <w:pStyle w:val="Seznam2"/>
              <w:widowControl/>
              <w:ind w:left="0"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6,53</w:t>
            </w:r>
            <w:r w:rsidR="0050008E">
              <w:rPr>
                <w:sz w:val="24"/>
                <w:szCs w:val="24"/>
              </w:rPr>
              <w:t xml:space="preserve"> ha</w:t>
            </w:r>
            <w:r w:rsidR="005B30A9">
              <w:rPr>
                <w:sz w:val="24"/>
                <w:szCs w:val="24"/>
              </w:rPr>
              <w:t xml:space="preserve"> </w:t>
            </w:r>
          </w:p>
        </w:tc>
      </w:tr>
      <w:tr w:rsidR="0067527B" w:rsidTr="006517BE">
        <w:trPr>
          <w:jc w:val="center"/>
        </w:trPr>
        <w:tc>
          <w:tcPr>
            <w:tcW w:w="3472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18" w:space="0" w:color="auto"/>
            </w:tcBorders>
            <w:shd w:val="clear" w:color="auto" w:fill="C0C0C0"/>
            <w:hideMark/>
          </w:tcPr>
          <w:p w:rsidR="0067527B" w:rsidRDefault="0067527B">
            <w:pPr>
              <w:pStyle w:val="Seznam2"/>
              <w:widowControl/>
              <w:ind w:left="0"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Období platnosti LHP (LHO)</w:t>
            </w:r>
          </w:p>
        </w:tc>
        <w:tc>
          <w:tcPr>
            <w:tcW w:w="5738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18" w:space="0" w:color="auto"/>
            </w:tcBorders>
            <w:hideMark/>
          </w:tcPr>
          <w:p w:rsidR="0067527B" w:rsidRDefault="0050008E" w:rsidP="0050008E">
            <w:pPr>
              <w:pStyle w:val="Seznam2"/>
              <w:widowControl/>
              <w:ind w:left="0" w:firstLine="0"/>
              <w:rPr>
                <w:sz w:val="24"/>
                <w:szCs w:val="24"/>
                <w:highlight w:val="red"/>
              </w:rPr>
            </w:pPr>
            <w:proofErr w:type="gramStart"/>
            <w:r>
              <w:rPr>
                <w:sz w:val="24"/>
              </w:rPr>
              <w:t>1.1</w:t>
            </w:r>
            <w:proofErr w:type="gramEnd"/>
            <w:r>
              <w:rPr>
                <w:sz w:val="24"/>
              </w:rPr>
              <w:t>. 2008-31.12. 2017</w:t>
            </w:r>
          </w:p>
        </w:tc>
      </w:tr>
      <w:tr w:rsidR="0067527B" w:rsidTr="006517BE">
        <w:trPr>
          <w:jc w:val="center"/>
        </w:trPr>
        <w:tc>
          <w:tcPr>
            <w:tcW w:w="3472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18" w:space="0" w:color="auto"/>
            </w:tcBorders>
            <w:shd w:val="clear" w:color="auto" w:fill="C0C0C0"/>
            <w:hideMark/>
          </w:tcPr>
          <w:p w:rsidR="0067527B" w:rsidRDefault="0067527B">
            <w:pPr>
              <w:pStyle w:val="Seznam2"/>
              <w:widowControl/>
              <w:ind w:left="0"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Organizace lesního hospodářství</w:t>
            </w:r>
          </w:p>
        </w:tc>
        <w:tc>
          <w:tcPr>
            <w:tcW w:w="5738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18" w:space="0" w:color="auto"/>
            </w:tcBorders>
            <w:hideMark/>
          </w:tcPr>
          <w:p w:rsidR="0067527B" w:rsidRDefault="00D93773">
            <w:pPr>
              <w:pStyle w:val="Seznam2"/>
              <w:widowControl/>
              <w:ind w:left="0" w:firstLine="0"/>
              <w:rPr>
                <w:sz w:val="24"/>
                <w:szCs w:val="24"/>
                <w:highlight w:val="red"/>
              </w:rPr>
            </w:pPr>
            <w:r>
              <w:rPr>
                <w:sz w:val="24"/>
                <w:szCs w:val="24"/>
              </w:rPr>
              <w:t>LS Nižbor</w:t>
            </w:r>
          </w:p>
        </w:tc>
      </w:tr>
      <w:tr w:rsidR="0067527B" w:rsidTr="006517BE">
        <w:trPr>
          <w:jc w:val="center"/>
        </w:trPr>
        <w:tc>
          <w:tcPr>
            <w:tcW w:w="3472" w:type="dxa"/>
            <w:tcBorders>
              <w:top w:val="single" w:sz="4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0C0C0"/>
            <w:hideMark/>
          </w:tcPr>
          <w:p w:rsidR="0067527B" w:rsidRDefault="0067527B">
            <w:pPr>
              <w:pStyle w:val="Seznam2"/>
              <w:widowControl/>
              <w:ind w:left="0"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Nižší organizační jednotka</w:t>
            </w:r>
          </w:p>
        </w:tc>
        <w:tc>
          <w:tcPr>
            <w:tcW w:w="5738" w:type="dxa"/>
            <w:tcBorders>
              <w:top w:val="single" w:sz="4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:rsidR="0067527B" w:rsidRPr="00935866" w:rsidRDefault="00D93773">
            <w:pPr>
              <w:pStyle w:val="Seznam2"/>
              <w:widowControl/>
              <w:ind w:left="0" w:firstLine="0"/>
              <w:rPr>
                <w:sz w:val="24"/>
                <w:szCs w:val="24"/>
                <w:highlight w:val="red"/>
              </w:rPr>
            </w:pPr>
            <w:r w:rsidRPr="00935866">
              <w:rPr>
                <w:sz w:val="24"/>
                <w:szCs w:val="24"/>
              </w:rPr>
              <w:t xml:space="preserve">revír </w:t>
            </w:r>
            <w:proofErr w:type="spellStart"/>
            <w:r w:rsidRPr="00935866">
              <w:rPr>
                <w:sz w:val="24"/>
                <w:szCs w:val="24"/>
              </w:rPr>
              <w:t>Mrákavy</w:t>
            </w:r>
            <w:proofErr w:type="spellEnd"/>
          </w:p>
        </w:tc>
      </w:tr>
    </w:tbl>
    <w:p w:rsidR="0067527B" w:rsidRDefault="0067527B" w:rsidP="000F7769">
      <w:pPr>
        <w:jc w:val="both"/>
        <w:rPr>
          <w:b/>
          <w:bCs/>
          <w:sz w:val="24"/>
          <w:szCs w:val="24"/>
        </w:rPr>
      </w:pPr>
    </w:p>
    <w:p w:rsidR="0067527B" w:rsidRDefault="0067527B" w:rsidP="000F7769">
      <w:pPr>
        <w:jc w:val="both"/>
        <w:rPr>
          <w:b/>
          <w:bCs/>
          <w:sz w:val="24"/>
          <w:szCs w:val="24"/>
        </w:rPr>
      </w:pPr>
    </w:p>
    <w:p w:rsidR="0015021E" w:rsidRDefault="0015021E" w:rsidP="000F7769">
      <w:pPr>
        <w:jc w:val="both"/>
        <w:rPr>
          <w:b/>
          <w:bCs/>
          <w:sz w:val="24"/>
          <w:szCs w:val="24"/>
        </w:rPr>
      </w:pPr>
    </w:p>
    <w:p w:rsidR="0015021E" w:rsidRDefault="0015021E" w:rsidP="000F7769">
      <w:pPr>
        <w:jc w:val="both"/>
        <w:rPr>
          <w:b/>
          <w:bCs/>
          <w:sz w:val="24"/>
          <w:szCs w:val="24"/>
        </w:rPr>
      </w:pPr>
    </w:p>
    <w:p w:rsidR="0067527B" w:rsidRPr="005B30A9" w:rsidRDefault="0067527B" w:rsidP="000F7769">
      <w:pPr>
        <w:pStyle w:val="Nadpis4"/>
        <w:jc w:val="both"/>
        <w:rPr>
          <w:rFonts w:ascii="Times New Roman" w:hAnsi="Times New Roman"/>
          <w:sz w:val="24"/>
          <w:szCs w:val="24"/>
        </w:rPr>
      </w:pPr>
      <w:r w:rsidRPr="005B30A9">
        <w:rPr>
          <w:rFonts w:ascii="Times New Roman" w:hAnsi="Times New Roman"/>
          <w:sz w:val="24"/>
          <w:szCs w:val="24"/>
        </w:rPr>
        <w:lastRenderedPageBreak/>
        <w:t>Přehled výměr a zastoupení souborů lesních typů</w:t>
      </w:r>
    </w:p>
    <w:tbl>
      <w:tblPr>
        <w:tblW w:w="0" w:type="auto"/>
        <w:jc w:val="center"/>
        <w:tblInd w:w="30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30" w:type="dxa"/>
          <w:right w:w="30" w:type="dxa"/>
        </w:tblCellMar>
        <w:tblLook w:val="0000" w:firstRow="0" w:lastRow="0" w:firstColumn="0" w:lastColumn="0" w:noHBand="0" w:noVBand="0"/>
      </w:tblPr>
      <w:tblGrid>
        <w:gridCol w:w="1418"/>
        <w:gridCol w:w="2268"/>
        <w:gridCol w:w="3260"/>
        <w:gridCol w:w="1134"/>
        <w:gridCol w:w="992"/>
      </w:tblGrid>
      <w:tr w:rsidR="0050008E" w:rsidTr="006517BE">
        <w:trPr>
          <w:cantSplit/>
          <w:trHeight w:val="247"/>
          <w:jc w:val="center"/>
        </w:trPr>
        <w:tc>
          <w:tcPr>
            <w:tcW w:w="9072" w:type="dxa"/>
            <w:gridSpan w:val="5"/>
            <w:tcBorders>
              <w:left w:val="single" w:sz="18" w:space="0" w:color="auto"/>
              <w:right w:val="single" w:sz="18" w:space="0" w:color="auto"/>
            </w:tcBorders>
            <w:shd w:val="clear" w:color="auto" w:fill="C0C0C0"/>
          </w:tcPr>
          <w:p w:rsidR="0050008E" w:rsidRDefault="0050008E" w:rsidP="000155BF">
            <w:pPr>
              <w:rPr>
                <w:b/>
                <w:snapToGrid w:val="0"/>
              </w:rPr>
            </w:pPr>
            <w:r>
              <w:rPr>
                <w:b/>
                <w:snapToGrid w:val="0"/>
              </w:rPr>
              <w:t>Přírodní lesní oblast:</w:t>
            </w:r>
          </w:p>
        </w:tc>
      </w:tr>
      <w:tr w:rsidR="0050008E" w:rsidTr="006517BE">
        <w:trPr>
          <w:trHeight w:val="247"/>
          <w:jc w:val="center"/>
        </w:trPr>
        <w:tc>
          <w:tcPr>
            <w:tcW w:w="1418" w:type="dxa"/>
            <w:tcBorders>
              <w:left w:val="single" w:sz="18" w:space="0" w:color="auto"/>
            </w:tcBorders>
            <w:shd w:val="clear" w:color="auto" w:fill="C0C0C0"/>
          </w:tcPr>
          <w:p w:rsidR="0050008E" w:rsidRDefault="0050008E" w:rsidP="000155BF">
            <w:pPr>
              <w:jc w:val="center"/>
              <w:rPr>
                <w:b/>
                <w:snapToGrid w:val="0"/>
              </w:rPr>
            </w:pPr>
            <w:r>
              <w:rPr>
                <w:b/>
                <w:snapToGrid w:val="0"/>
              </w:rPr>
              <w:t xml:space="preserve">Soubor lesních typů a les. </w:t>
            </w:r>
            <w:proofErr w:type="gramStart"/>
            <w:r>
              <w:rPr>
                <w:b/>
                <w:snapToGrid w:val="0"/>
              </w:rPr>
              <w:t>typy</w:t>
            </w:r>
            <w:proofErr w:type="gramEnd"/>
            <w:r>
              <w:rPr>
                <w:b/>
                <w:snapToGrid w:val="0"/>
              </w:rPr>
              <w:t xml:space="preserve"> (SLT/LT))</w:t>
            </w:r>
          </w:p>
        </w:tc>
        <w:tc>
          <w:tcPr>
            <w:tcW w:w="2268" w:type="dxa"/>
            <w:shd w:val="clear" w:color="auto" w:fill="C0C0C0"/>
          </w:tcPr>
          <w:p w:rsidR="0050008E" w:rsidRDefault="0050008E" w:rsidP="000155BF">
            <w:pPr>
              <w:jc w:val="center"/>
              <w:rPr>
                <w:b/>
              </w:rPr>
            </w:pPr>
            <w:r>
              <w:rPr>
                <w:b/>
                <w:snapToGrid w:val="0"/>
              </w:rPr>
              <w:t>Název SLT a LT</w:t>
            </w:r>
          </w:p>
        </w:tc>
        <w:tc>
          <w:tcPr>
            <w:tcW w:w="3260" w:type="dxa"/>
            <w:shd w:val="clear" w:color="auto" w:fill="C0C0C0"/>
          </w:tcPr>
          <w:p w:rsidR="0050008E" w:rsidRDefault="0050008E" w:rsidP="000155BF">
            <w:pPr>
              <w:jc w:val="center"/>
              <w:rPr>
                <w:b/>
                <w:snapToGrid w:val="0"/>
              </w:rPr>
            </w:pPr>
            <w:r>
              <w:rPr>
                <w:b/>
                <w:snapToGrid w:val="0"/>
              </w:rPr>
              <w:t>Přirozená dřevinná skladba SLT</w:t>
            </w:r>
          </w:p>
          <w:p w:rsidR="0050008E" w:rsidRDefault="0050008E" w:rsidP="000155BF">
            <w:pPr>
              <w:jc w:val="both"/>
              <w:rPr>
                <w:b/>
                <w:snapToGrid w:val="0"/>
              </w:rPr>
            </w:pPr>
            <w:r>
              <w:rPr>
                <w:i/>
                <w:sz w:val="18"/>
              </w:rPr>
              <w:t xml:space="preserve">                         </w:t>
            </w:r>
            <w:r>
              <w:rPr>
                <w:i/>
                <w:sz w:val="16"/>
              </w:rPr>
              <w:t>(Průša 1971)</w:t>
            </w:r>
          </w:p>
        </w:tc>
        <w:tc>
          <w:tcPr>
            <w:tcW w:w="1134" w:type="dxa"/>
            <w:shd w:val="clear" w:color="auto" w:fill="C0C0C0"/>
          </w:tcPr>
          <w:p w:rsidR="0050008E" w:rsidRDefault="0050008E" w:rsidP="000155BF">
            <w:pPr>
              <w:jc w:val="center"/>
              <w:rPr>
                <w:b/>
              </w:rPr>
            </w:pPr>
            <w:r>
              <w:rPr>
                <w:b/>
                <w:snapToGrid w:val="0"/>
              </w:rPr>
              <w:t>Výměra (ha)</w:t>
            </w:r>
          </w:p>
        </w:tc>
        <w:tc>
          <w:tcPr>
            <w:tcW w:w="992" w:type="dxa"/>
            <w:tcBorders>
              <w:right w:val="single" w:sz="18" w:space="0" w:color="auto"/>
            </w:tcBorders>
            <w:shd w:val="clear" w:color="auto" w:fill="C0C0C0"/>
          </w:tcPr>
          <w:p w:rsidR="0050008E" w:rsidRDefault="0050008E" w:rsidP="000155BF">
            <w:pPr>
              <w:jc w:val="center"/>
              <w:rPr>
                <w:b/>
                <w:snapToGrid w:val="0"/>
              </w:rPr>
            </w:pPr>
            <w:r>
              <w:rPr>
                <w:b/>
                <w:snapToGrid w:val="0"/>
              </w:rPr>
              <w:t>Podíl (%)</w:t>
            </w:r>
          </w:p>
        </w:tc>
      </w:tr>
      <w:tr w:rsidR="00D93773" w:rsidTr="008267EF">
        <w:trPr>
          <w:trHeight w:val="247"/>
          <w:jc w:val="center"/>
        </w:trPr>
        <w:tc>
          <w:tcPr>
            <w:tcW w:w="1418" w:type="dxa"/>
            <w:tcBorders>
              <w:top w:val="nil"/>
              <w:left w:val="single" w:sz="18" w:space="0" w:color="auto"/>
            </w:tcBorders>
          </w:tcPr>
          <w:p w:rsidR="00D93773" w:rsidRPr="00601A56" w:rsidRDefault="00D93773" w:rsidP="00D93773">
            <w:pPr>
              <w:jc w:val="center"/>
              <w:rPr>
                <w:sz w:val="22"/>
                <w:szCs w:val="22"/>
              </w:rPr>
            </w:pPr>
            <w:r w:rsidRPr="00601A56">
              <w:rPr>
                <w:sz w:val="22"/>
                <w:szCs w:val="22"/>
              </w:rPr>
              <w:t>3J3</w:t>
            </w:r>
          </w:p>
        </w:tc>
        <w:tc>
          <w:tcPr>
            <w:tcW w:w="2268" w:type="dxa"/>
            <w:tcBorders>
              <w:top w:val="nil"/>
            </w:tcBorders>
          </w:tcPr>
          <w:p w:rsidR="00D93773" w:rsidRPr="00601A56" w:rsidRDefault="00D93773" w:rsidP="008267EF">
            <w:pPr>
              <w:rPr>
                <w:sz w:val="22"/>
                <w:szCs w:val="22"/>
              </w:rPr>
            </w:pPr>
            <w:r w:rsidRPr="00601A56">
              <w:rPr>
                <w:sz w:val="22"/>
                <w:szCs w:val="22"/>
              </w:rPr>
              <w:t>Lipová javořina s pitulníkem</w:t>
            </w:r>
          </w:p>
        </w:tc>
        <w:tc>
          <w:tcPr>
            <w:tcW w:w="3260" w:type="dxa"/>
            <w:tcBorders>
              <w:top w:val="nil"/>
            </w:tcBorders>
          </w:tcPr>
          <w:p w:rsidR="00D93773" w:rsidRPr="00601A56" w:rsidRDefault="00D93773" w:rsidP="008267EF">
            <w:pPr>
              <w:rPr>
                <w:sz w:val="22"/>
                <w:szCs w:val="22"/>
              </w:rPr>
            </w:pPr>
            <w:proofErr w:type="spellStart"/>
            <w:r w:rsidRPr="00601A56">
              <w:rPr>
                <w:sz w:val="22"/>
                <w:szCs w:val="22"/>
              </w:rPr>
              <w:t>Bk</w:t>
            </w:r>
            <w:proofErr w:type="spellEnd"/>
            <w:r w:rsidRPr="00601A56">
              <w:rPr>
                <w:sz w:val="22"/>
                <w:szCs w:val="22"/>
              </w:rPr>
              <w:t xml:space="preserve"> 4, </w:t>
            </w:r>
            <w:proofErr w:type="spellStart"/>
            <w:r w:rsidRPr="00601A56">
              <w:rPr>
                <w:sz w:val="22"/>
                <w:szCs w:val="22"/>
              </w:rPr>
              <w:t>Lp</w:t>
            </w:r>
            <w:proofErr w:type="spellEnd"/>
            <w:r w:rsidRPr="00601A56">
              <w:rPr>
                <w:sz w:val="22"/>
                <w:szCs w:val="22"/>
              </w:rPr>
              <w:t xml:space="preserve"> 3, </w:t>
            </w:r>
            <w:proofErr w:type="spellStart"/>
            <w:r w:rsidRPr="00601A56">
              <w:rPr>
                <w:sz w:val="22"/>
                <w:szCs w:val="22"/>
              </w:rPr>
              <w:t>Jv</w:t>
            </w:r>
            <w:proofErr w:type="spellEnd"/>
            <w:r w:rsidRPr="00601A56">
              <w:rPr>
                <w:sz w:val="22"/>
                <w:szCs w:val="22"/>
              </w:rPr>
              <w:t xml:space="preserve"> (mléč/klen) 2, </w:t>
            </w:r>
            <w:proofErr w:type="spellStart"/>
            <w:r w:rsidRPr="00601A56">
              <w:rPr>
                <w:sz w:val="22"/>
                <w:szCs w:val="22"/>
              </w:rPr>
              <w:t>Jd</w:t>
            </w:r>
            <w:proofErr w:type="spellEnd"/>
            <w:r w:rsidRPr="00601A56">
              <w:rPr>
                <w:sz w:val="22"/>
                <w:szCs w:val="22"/>
              </w:rPr>
              <w:t xml:space="preserve"> 1, </w:t>
            </w:r>
            <w:proofErr w:type="spellStart"/>
            <w:r w:rsidRPr="00601A56">
              <w:rPr>
                <w:sz w:val="22"/>
                <w:szCs w:val="22"/>
              </w:rPr>
              <w:t>Jlmh</w:t>
            </w:r>
            <w:proofErr w:type="spellEnd"/>
            <w:r w:rsidRPr="00601A56">
              <w:rPr>
                <w:sz w:val="22"/>
                <w:szCs w:val="22"/>
              </w:rPr>
              <w:t xml:space="preserve">+, </w:t>
            </w:r>
            <w:proofErr w:type="spellStart"/>
            <w:r w:rsidRPr="00601A56">
              <w:rPr>
                <w:sz w:val="22"/>
                <w:szCs w:val="22"/>
              </w:rPr>
              <w:t>Hb</w:t>
            </w:r>
            <w:proofErr w:type="spellEnd"/>
            <w:r w:rsidRPr="00601A56">
              <w:rPr>
                <w:sz w:val="22"/>
                <w:szCs w:val="22"/>
              </w:rPr>
              <w:t xml:space="preserve">+, </w:t>
            </w:r>
            <w:proofErr w:type="spellStart"/>
            <w:r w:rsidRPr="00601A56">
              <w:rPr>
                <w:sz w:val="22"/>
                <w:szCs w:val="22"/>
              </w:rPr>
              <w:t>Js</w:t>
            </w:r>
            <w:proofErr w:type="spellEnd"/>
            <w:r w:rsidRPr="00601A56">
              <w:rPr>
                <w:sz w:val="22"/>
                <w:szCs w:val="22"/>
              </w:rPr>
              <w:t xml:space="preserve">+, </w:t>
            </w:r>
            <w:proofErr w:type="spellStart"/>
            <w:r w:rsidRPr="00601A56">
              <w:rPr>
                <w:sz w:val="22"/>
                <w:szCs w:val="22"/>
              </w:rPr>
              <w:t>Dbz</w:t>
            </w:r>
            <w:proofErr w:type="spellEnd"/>
            <w:r w:rsidRPr="00601A56">
              <w:rPr>
                <w:sz w:val="22"/>
                <w:szCs w:val="22"/>
              </w:rPr>
              <w:t>+</w:t>
            </w:r>
          </w:p>
        </w:tc>
        <w:tc>
          <w:tcPr>
            <w:tcW w:w="1134" w:type="dxa"/>
            <w:tcBorders>
              <w:top w:val="nil"/>
            </w:tcBorders>
          </w:tcPr>
          <w:p w:rsidR="00D93773" w:rsidRPr="00601A56" w:rsidRDefault="00D93773" w:rsidP="00D93773">
            <w:pPr>
              <w:jc w:val="center"/>
              <w:rPr>
                <w:sz w:val="22"/>
                <w:szCs w:val="22"/>
              </w:rPr>
            </w:pPr>
            <w:r w:rsidRPr="00601A56">
              <w:rPr>
                <w:sz w:val="22"/>
                <w:szCs w:val="22"/>
              </w:rPr>
              <w:t>5,46</w:t>
            </w:r>
          </w:p>
        </w:tc>
        <w:tc>
          <w:tcPr>
            <w:tcW w:w="992" w:type="dxa"/>
            <w:tcBorders>
              <w:top w:val="nil"/>
              <w:right w:val="single" w:sz="18" w:space="0" w:color="auto"/>
            </w:tcBorders>
          </w:tcPr>
          <w:p w:rsidR="00D93773" w:rsidRPr="00601A56" w:rsidRDefault="00D93773" w:rsidP="00D93773">
            <w:pPr>
              <w:jc w:val="center"/>
              <w:rPr>
                <w:sz w:val="22"/>
                <w:szCs w:val="22"/>
              </w:rPr>
            </w:pPr>
            <w:r w:rsidRPr="00601A56">
              <w:rPr>
                <w:sz w:val="22"/>
                <w:szCs w:val="22"/>
              </w:rPr>
              <w:t>83,6</w:t>
            </w:r>
          </w:p>
        </w:tc>
      </w:tr>
      <w:tr w:rsidR="00D93773" w:rsidTr="008267EF">
        <w:trPr>
          <w:trHeight w:val="247"/>
          <w:jc w:val="center"/>
        </w:trPr>
        <w:tc>
          <w:tcPr>
            <w:tcW w:w="1418" w:type="dxa"/>
            <w:tcBorders>
              <w:top w:val="nil"/>
              <w:left w:val="single" w:sz="18" w:space="0" w:color="auto"/>
            </w:tcBorders>
          </w:tcPr>
          <w:p w:rsidR="00D93773" w:rsidRPr="00601A56" w:rsidRDefault="00D93773" w:rsidP="00D93773">
            <w:pPr>
              <w:jc w:val="center"/>
              <w:rPr>
                <w:sz w:val="22"/>
                <w:szCs w:val="22"/>
              </w:rPr>
            </w:pPr>
            <w:r w:rsidRPr="00601A56">
              <w:rPr>
                <w:sz w:val="22"/>
                <w:szCs w:val="22"/>
              </w:rPr>
              <w:t>3A2</w:t>
            </w:r>
          </w:p>
        </w:tc>
        <w:tc>
          <w:tcPr>
            <w:tcW w:w="2268" w:type="dxa"/>
            <w:tcBorders>
              <w:top w:val="nil"/>
            </w:tcBorders>
          </w:tcPr>
          <w:p w:rsidR="00D93773" w:rsidRPr="00601A56" w:rsidRDefault="00D93773" w:rsidP="008267EF">
            <w:pPr>
              <w:rPr>
                <w:sz w:val="22"/>
                <w:szCs w:val="22"/>
              </w:rPr>
            </w:pPr>
            <w:r w:rsidRPr="00601A56">
              <w:rPr>
                <w:sz w:val="22"/>
                <w:szCs w:val="22"/>
              </w:rPr>
              <w:t xml:space="preserve">Lipová bučina </w:t>
            </w:r>
            <w:proofErr w:type="spellStart"/>
            <w:r w:rsidRPr="00601A56">
              <w:rPr>
                <w:sz w:val="22"/>
                <w:szCs w:val="22"/>
              </w:rPr>
              <w:t>strdivková</w:t>
            </w:r>
            <w:proofErr w:type="spellEnd"/>
          </w:p>
        </w:tc>
        <w:tc>
          <w:tcPr>
            <w:tcW w:w="3260" w:type="dxa"/>
            <w:tcBorders>
              <w:top w:val="nil"/>
            </w:tcBorders>
          </w:tcPr>
          <w:p w:rsidR="00D93773" w:rsidRPr="00601A56" w:rsidRDefault="00D93773" w:rsidP="008267EF">
            <w:pPr>
              <w:rPr>
                <w:sz w:val="22"/>
                <w:szCs w:val="22"/>
              </w:rPr>
            </w:pPr>
            <w:proofErr w:type="spellStart"/>
            <w:r w:rsidRPr="00601A56">
              <w:rPr>
                <w:sz w:val="22"/>
                <w:szCs w:val="22"/>
              </w:rPr>
              <w:t>Bk</w:t>
            </w:r>
            <w:proofErr w:type="spellEnd"/>
            <w:r w:rsidRPr="00601A56">
              <w:rPr>
                <w:sz w:val="22"/>
                <w:szCs w:val="22"/>
              </w:rPr>
              <w:t xml:space="preserve"> 5 (4-7), </w:t>
            </w:r>
            <w:proofErr w:type="spellStart"/>
            <w:r w:rsidRPr="00601A56">
              <w:rPr>
                <w:sz w:val="22"/>
                <w:szCs w:val="22"/>
              </w:rPr>
              <w:t>Lp</w:t>
            </w:r>
            <w:proofErr w:type="spellEnd"/>
            <w:r w:rsidRPr="00601A56">
              <w:rPr>
                <w:sz w:val="22"/>
                <w:szCs w:val="22"/>
              </w:rPr>
              <w:t xml:space="preserve"> 2, </w:t>
            </w:r>
            <w:proofErr w:type="spellStart"/>
            <w:r w:rsidRPr="00601A56">
              <w:rPr>
                <w:sz w:val="22"/>
                <w:szCs w:val="22"/>
              </w:rPr>
              <w:t>Dbz</w:t>
            </w:r>
            <w:proofErr w:type="spellEnd"/>
            <w:r w:rsidRPr="00601A56">
              <w:rPr>
                <w:sz w:val="22"/>
                <w:szCs w:val="22"/>
              </w:rPr>
              <w:t xml:space="preserve"> 1 (0-3), mléč 1-2, </w:t>
            </w:r>
            <w:proofErr w:type="spellStart"/>
            <w:r w:rsidRPr="00601A56">
              <w:rPr>
                <w:sz w:val="22"/>
                <w:szCs w:val="22"/>
              </w:rPr>
              <w:t>Jd</w:t>
            </w:r>
            <w:proofErr w:type="spellEnd"/>
            <w:r w:rsidRPr="00601A56">
              <w:rPr>
                <w:sz w:val="22"/>
                <w:szCs w:val="22"/>
              </w:rPr>
              <w:t xml:space="preserve"> 1, </w:t>
            </w:r>
            <w:proofErr w:type="spellStart"/>
            <w:r w:rsidRPr="00601A56">
              <w:rPr>
                <w:sz w:val="22"/>
                <w:szCs w:val="22"/>
              </w:rPr>
              <w:t>Js</w:t>
            </w:r>
            <w:proofErr w:type="spellEnd"/>
            <w:r w:rsidRPr="00601A56">
              <w:rPr>
                <w:sz w:val="22"/>
                <w:szCs w:val="22"/>
              </w:rPr>
              <w:t xml:space="preserve">+, </w:t>
            </w:r>
            <w:proofErr w:type="spellStart"/>
            <w:r w:rsidRPr="00601A56">
              <w:rPr>
                <w:sz w:val="22"/>
                <w:szCs w:val="22"/>
              </w:rPr>
              <w:t>Jlm</w:t>
            </w:r>
            <w:proofErr w:type="spellEnd"/>
            <w:r w:rsidRPr="00601A56">
              <w:rPr>
                <w:sz w:val="22"/>
                <w:szCs w:val="22"/>
              </w:rPr>
              <w:t>+</w:t>
            </w:r>
          </w:p>
        </w:tc>
        <w:tc>
          <w:tcPr>
            <w:tcW w:w="1134" w:type="dxa"/>
            <w:tcBorders>
              <w:top w:val="nil"/>
            </w:tcBorders>
          </w:tcPr>
          <w:p w:rsidR="00D93773" w:rsidRPr="00601A56" w:rsidRDefault="00D93773" w:rsidP="00D93773">
            <w:pPr>
              <w:jc w:val="center"/>
              <w:rPr>
                <w:sz w:val="22"/>
                <w:szCs w:val="22"/>
              </w:rPr>
            </w:pPr>
            <w:r w:rsidRPr="00601A56">
              <w:rPr>
                <w:sz w:val="22"/>
                <w:szCs w:val="22"/>
              </w:rPr>
              <w:t>1,07</w:t>
            </w:r>
          </w:p>
        </w:tc>
        <w:tc>
          <w:tcPr>
            <w:tcW w:w="992" w:type="dxa"/>
            <w:tcBorders>
              <w:top w:val="nil"/>
              <w:right w:val="single" w:sz="18" w:space="0" w:color="auto"/>
            </w:tcBorders>
          </w:tcPr>
          <w:p w:rsidR="00D93773" w:rsidRPr="00601A56" w:rsidRDefault="00D93773" w:rsidP="00D93773">
            <w:pPr>
              <w:jc w:val="center"/>
              <w:rPr>
                <w:sz w:val="22"/>
                <w:szCs w:val="22"/>
              </w:rPr>
            </w:pPr>
            <w:r w:rsidRPr="00601A56">
              <w:rPr>
                <w:sz w:val="22"/>
                <w:szCs w:val="22"/>
              </w:rPr>
              <w:t>16,4</w:t>
            </w:r>
          </w:p>
        </w:tc>
      </w:tr>
      <w:tr w:rsidR="0050008E" w:rsidTr="006517BE">
        <w:trPr>
          <w:cantSplit/>
          <w:trHeight w:val="247"/>
          <w:jc w:val="center"/>
        </w:trPr>
        <w:tc>
          <w:tcPr>
            <w:tcW w:w="1418" w:type="dxa"/>
            <w:tcBorders>
              <w:left w:val="single" w:sz="18" w:space="0" w:color="auto"/>
              <w:bottom w:val="single" w:sz="18" w:space="0" w:color="auto"/>
            </w:tcBorders>
            <w:shd w:val="clear" w:color="auto" w:fill="C0C0C0"/>
          </w:tcPr>
          <w:p w:rsidR="0050008E" w:rsidRDefault="0050008E" w:rsidP="000155BF">
            <w:pPr>
              <w:jc w:val="center"/>
              <w:rPr>
                <w:b/>
                <w:snapToGrid w:val="0"/>
              </w:rPr>
            </w:pPr>
            <w:r>
              <w:rPr>
                <w:b/>
                <w:snapToGrid w:val="0"/>
              </w:rPr>
              <w:t>Celkem</w:t>
            </w:r>
          </w:p>
        </w:tc>
        <w:tc>
          <w:tcPr>
            <w:tcW w:w="5528" w:type="dxa"/>
            <w:gridSpan w:val="2"/>
            <w:tcBorders>
              <w:bottom w:val="single" w:sz="18" w:space="0" w:color="auto"/>
            </w:tcBorders>
            <w:shd w:val="clear" w:color="auto" w:fill="C0C0C0"/>
          </w:tcPr>
          <w:p w:rsidR="0050008E" w:rsidRDefault="0050008E" w:rsidP="000155BF">
            <w:pPr>
              <w:jc w:val="center"/>
              <w:rPr>
                <w:b/>
                <w:snapToGrid w:val="0"/>
                <w:highlight w:val="black"/>
              </w:rPr>
            </w:pPr>
          </w:p>
        </w:tc>
        <w:tc>
          <w:tcPr>
            <w:tcW w:w="1134" w:type="dxa"/>
            <w:tcBorders>
              <w:bottom w:val="single" w:sz="18" w:space="0" w:color="auto"/>
            </w:tcBorders>
            <w:shd w:val="clear" w:color="auto" w:fill="C0C0C0"/>
          </w:tcPr>
          <w:p w:rsidR="0050008E" w:rsidRPr="002F646E" w:rsidRDefault="00D93773" w:rsidP="000155BF">
            <w:pPr>
              <w:jc w:val="center"/>
              <w:rPr>
                <w:b/>
                <w:snapToGrid w:val="0"/>
              </w:rPr>
            </w:pPr>
            <w:r>
              <w:rPr>
                <w:b/>
                <w:snapToGrid w:val="0"/>
              </w:rPr>
              <w:t>6,53</w:t>
            </w:r>
          </w:p>
        </w:tc>
        <w:tc>
          <w:tcPr>
            <w:tcW w:w="992" w:type="dxa"/>
            <w:tcBorders>
              <w:bottom w:val="single" w:sz="18" w:space="0" w:color="auto"/>
              <w:right w:val="single" w:sz="18" w:space="0" w:color="auto"/>
            </w:tcBorders>
            <w:shd w:val="clear" w:color="auto" w:fill="C0C0C0"/>
          </w:tcPr>
          <w:p w:rsidR="0050008E" w:rsidRDefault="00D93773" w:rsidP="000155BF">
            <w:pPr>
              <w:jc w:val="center"/>
              <w:rPr>
                <w:b/>
                <w:snapToGrid w:val="0"/>
              </w:rPr>
            </w:pPr>
            <w:r>
              <w:rPr>
                <w:b/>
                <w:snapToGrid w:val="0"/>
              </w:rPr>
              <w:t>100</w:t>
            </w:r>
          </w:p>
        </w:tc>
      </w:tr>
    </w:tbl>
    <w:p w:rsidR="0067527B" w:rsidRDefault="0067527B" w:rsidP="000F7769">
      <w:pPr>
        <w:jc w:val="both"/>
        <w:rPr>
          <w:b/>
          <w:bCs/>
          <w:sz w:val="24"/>
          <w:szCs w:val="24"/>
        </w:rPr>
      </w:pPr>
    </w:p>
    <w:p w:rsidR="0067527B" w:rsidRDefault="0067527B" w:rsidP="000F7769">
      <w:pPr>
        <w:pStyle w:val="Pokraovnseznamu2"/>
        <w:widowControl/>
        <w:spacing w:after="0"/>
        <w:ind w:left="0"/>
        <w:jc w:val="both"/>
        <w:rPr>
          <w:sz w:val="24"/>
          <w:szCs w:val="24"/>
        </w:rPr>
      </w:pPr>
      <w:r>
        <w:rPr>
          <w:b/>
          <w:bCs/>
          <w:sz w:val="24"/>
          <w:szCs w:val="24"/>
          <w:u w:val="single"/>
        </w:rPr>
        <w:t>Přílohy:</w:t>
      </w:r>
      <w:r>
        <w:rPr>
          <w:sz w:val="24"/>
          <w:szCs w:val="24"/>
        </w:rPr>
        <w:t xml:space="preserve"> </w:t>
      </w:r>
    </w:p>
    <w:p w:rsidR="0067527B" w:rsidRDefault="0067527B" w:rsidP="000F7769">
      <w:pPr>
        <w:pStyle w:val="Pokraovnseznamu2"/>
        <w:widowControl/>
        <w:spacing w:after="0"/>
        <w:ind w:left="0"/>
        <w:jc w:val="both"/>
        <w:rPr>
          <w:sz w:val="24"/>
          <w:szCs w:val="24"/>
        </w:rPr>
      </w:pPr>
    </w:p>
    <w:p w:rsidR="00962CB5" w:rsidRPr="00DB5577" w:rsidRDefault="0067527B" w:rsidP="000F7769">
      <w:pPr>
        <w:pStyle w:val="Pokraovnseznamu2"/>
        <w:widowControl/>
        <w:numPr>
          <w:ilvl w:val="0"/>
          <w:numId w:val="20"/>
        </w:numPr>
        <w:tabs>
          <w:tab w:val="num" w:pos="284"/>
        </w:tabs>
        <w:spacing w:after="0"/>
        <w:ind w:left="0" w:firstLine="0"/>
        <w:jc w:val="both"/>
        <w:rPr>
          <w:b/>
          <w:bCs/>
          <w:sz w:val="24"/>
          <w:szCs w:val="24"/>
        </w:rPr>
      </w:pPr>
      <w:r w:rsidRPr="00DB5577">
        <w:rPr>
          <w:sz w:val="24"/>
          <w:szCs w:val="24"/>
        </w:rPr>
        <w:t>lesnická mapa typologická 1:10 000 podle OPRL – příloha č. M4</w:t>
      </w:r>
    </w:p>
    <w:p w:rsidR="00E26383" w:rsidRPr="009E2695" w:rsidRDefault="00E26383" w:rsidP="000F7769">
      <w:pPr>
        <w:pStyle w:val="Seznam2"/>
        <w:widowControl/>
        <w:ind w:left="0" w:firstLine="0"/>
        <w:jc w:val="both"/>
        <w:rPr>
          <w:b/>
          <w:bCs/>
        </w:rPr>
      </w:pPr>
    </w:p>
    <w:p w:rsidR="00E26383" w:rsidRPr="009E2695" w:rsidRDefault="00E26383" w:rsidP="000F7769">
      <w:pPr>
        <w:pStyle w:val="Seznam2"/>
        <w:widowControl/>
        <w:ind w:left="0" w:firstLine="0"/>
        <w:jc w:val="both"/>
        <w:rPr>
          <w:b/>
          <w:bCs/>
        </w:rPr>
      </w:pPr>
    </w:p>
    <w:p w:rsidR="00962CB5" w:rsidRDefault="00962CB5" w:rsidP="000F7769">
      <w:pPr>
        <w:pStyle w:val="Nadpis8"/>
        <w:widowControl/>
        <w:spacing w:before="0" w:after="0"/>
        <w:jc w:val="both"/>
        <w:rPr>
          <w:rFonts w:ascii="Times New Roman" w:hAnsi="Times New Roman"/>
          <w:b/>
          <w:bCs/>
          <w:i w:val="0"/>
          <w:iCs w:val="0"/>
        </w:rPr>
      </w:pPr>
      <w:r>
        <w:rPr>
          <w:rFonts w:ascii="Times New Roman" w:hAnsi="Times New Roman"/>
          <w:b/>
          <w:bCs/>
          <w:i w:val="0"/>
          <w:iCs w:val="0"/>
        </w:rPr>
        <w:t>2.5 Zhodnocení výsledků předchozí péče a dosavadních ochranářských zásahů do území a závěry pro další postup</w:t>
      </w:r>
    </w:p>
    <w:p w:rsidR="007A727A" w:rsidRDefault="007A727A" w:rsidP="000F7769">
      <w:pPr>
        <w:jc w:val="both"/>
        <w:rPr>
          <w:sz w:val="24"/>
          <w:szCs w:val="24"/>
        </w:rPr>
      </w:pPr>
    </w:p>
    <w:p w:rsidR="00540422" w:rsidRDefault="00540422" w:rsidP="000F7769">
      <w:pPr>
        <w:pStyle w:val="Seznam2"/>
        <w:widowControl/>
        <w:ind w:left="0" w:firstLine="708"/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 xml:space="preserve">Cílené ochranářské zásahy zde nebyly od vyhlášení v roce 1987 prováděny. V roce </w:t>
      </w:r>
      <w:r w:rsidRPr="00DA3CA3">
        <w:rPr>
          <w:bCs/>
          <w:sz w:val="24"/>
          <w:szCs w:val="24"/>
        </w:rPr>
        <w:t>200</w:t>
      </w:r>
      <w:r>
        <w:rPr>
          <w:bCs/>
          <w:sz w:val="24"/>
          <w:szCs w:val="24"/>
        </w:rPr>
        <w:t>7</w:t>
      </w:r>
      <w:r w:rsidRPr="00DA3CA3">
        <w:rPr>
          <w:bCs/>
          <w:sz w:val="24"/>
          <w:szCs w:val="24"/>
        </w:rPr>
        <w:t xml:space="preserve"> Krajský úřad Středočeského kraje zadal </w:t>
      </w:r>
      <w:r>
        <w:rPr>
          <w:bCs/>
          <w:sz w:val="24"/>
          <w:szCs w:val="24"/>
        </w:rPr>
        <w:t>práce směřující k likvidaci křídlatky, které byly pravděpodobně jednorázově opakovány. Jejich účinek nelze jednoznačně zhodnotit – při jarní návštěvě křídlatka zaznamenána nebyla, při té letní byly v rámci údržby komunikací vysekán porost až na hranici chráněného území, tedy i v místě jejího dřívějšího výskytu. Nalezeny byly pouze 2 trsy. Tento výskyt by bylo vhodné i nadále monitorovat a v případě většího výskytu opět zadat zásah k jejímu potlačení.</w:t>
      </w:r>
    </w:p>
    <w:p w:rsidR="00591C62" w:rsidRDefault="00540422" w:rsidP="000F7769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Větší porosty invazního trnovníku akátu je třeba řešit v rámci lesnického hospodaření a provádět postupnou obnovu směřující k jeho potlačení. Ideální by bylo provést na stromech kroužkování a až po jejich odumření provést odstranění dřevin</w:t>
      </w:r>
      <w:r w:rsidR="00F235B8">
        <w:rPr>
          <w:sz w:val="24"/>
          <w:szCs w:val="24"/>
        </w:rPr>
        <w:t>. Asi úplně ta nejhorší varianta by bylo provést holoseč s vyřezáním stromů – na ploše by se vytvořil souvislý zápoj výmladků, který by obnovu porostů značně ztížil.</w:t>
      </w:r>
    </w:p>
    <w:p w:rsidR="00F235B8" w:rsidRPr="009E2695" w:rsidRDefault="00F235B8" w:rsidP="000F7769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Další z nepůvodních druhů – javor jasanolistý – vytváří menší souvislé porosty v jihozápadní části území. Jeho porosty by postačovalo řešit také v rámci lesnických zásahů – nezasahuje do významnějších biotopů </w:t>
      </w:r>
      <w:r w:rsidR="009E2695">
        <w:rPr>
          <w:sz w:val="24"/>
          <w:szCs w:val="24"/>
        </w:rPr>
        <w:t xml:space="preserve">a </w:t>
      </w:r>
      <w:r>
        <w:rPr>
          <w:sz w:val="24"/>
          <w:szCs w:val="24"/>
        </w:rPr>
        <w:t xml:space="preserve">ani do míst s hlavním předmětem ochrany – geologickým </w:t>
      </w:r>
      <w:r w:rsidRPr="009E2695">
        <w:rPr>
          <w:sz w:val="24"/>
          <w:szCs w:val="24"/>
        </w:rPr>
        <w:t xml:space="preserve">profilem. </w:t>
      </w:r>
      <w:r w:rsidR="009E2695" w:rsidRPr="009E2695">
        <w:rPr>
          <w:sz w:val="24"/>
          <w:szCs w:val="24"/>
        </w:rPr>
        <w:t>Vzhledem k nijak rozsáhlému výskytu</w:t>
      </w:r>
      <w:r w:rsidRPr="009E2695">
        <w:rPr>
          <w:sz w:val="24"/>
          <w:szCs w:val="24"/>
        </w:rPr>
        <w:t xml:space="preserve"> je možné jej řešit i mimo lesní hospodářský plán.</w:t>
      </w:r>
    </w:p>
    <w:p w:rsidR="009E2695" w:rsidRPr="009E2695" w:rsidRDefault="009E2695" w:rsidP="009E2695">
      <w:pPr>
        <w:ind w:firstLine="708"/>
        <w:jc w:val="both"/>
        <w:rPr>
          <w:sz w:val="24"/>
          <w:szCs w:val="24"/>
        </w:rPr>
      </w:pPr>
      <w:r w:rsidRPr="009E2695">
        <w:rPr>
          <w:sz w:val="24"/>
          <w:szCs w:val="24"/>
        </w:rPr>
        <w:t>V</w:t>
      </w:r>
      <w:r w:rsidRPr="009E2695">
        <w:rPr>
          <w:sz w:val="24"/>
          <w:szCs w:val="24"/>
        </w:rPr>
        <w:t xml:space="preserve"> rámci </w:t>
      </w:r>
      <w:r w:rsidRPr="009E2695">
        <w:rPr>
          <w:sz w:val="24"/>
          <w:szCs w:val="24"/>
        </w:rPr>
        <w:t xml:space="preserve">Operačního programu Životní prostředí byly v předchozích letech </w:t>
      </w:r>
      <w:r w:rsidRPr="009E2695">
        <w:rPr>
          <w:sz w:val="24"/>
          <w:szCs w:val="24"/>
        </w:rPr>
        <w:t>vyřez</w:t>
      </w:r>
      <w:r w:rsidRPr="009E2695">
        <w:rPr>
          <w:sz w:val="24"/>
          <w:szCs w:val="24"/>
        </w:rPr>
        <w:t>ávány</w:t>
      </w:r>
      <w:r w:rsidRPr="009E2695">
        <w:rPr>
          <w:sz w:val="24"/>
          <w:szCs w:val="24"/>
        </w:rPr>
        <w:t xml:space="preserve"> nálety z horní hrany skalních výchozů</w:t>
      </w:r>
      <w:r w:rsidRPr="009E2695">
        <w:rPr>
          <w:sz w:val="24"/>
          <w:szCs w:val="24"/>
        </w:rPr>
        <w:t>. Tyto zásahy bude vhodné opakovat.</w:t>
      </w:r>
    </w:p>
    <w:p w:rsidR="00F235B8" w:rsidRPr="009E2695" w:rsidRDefault="009E2695" w:rsidP="009E2695">
      <w:pPr>
        <w:ind w:firstLine="708"/>
        <w:jc w:val="both"/>
        <w:rPr>
          <w:sz w:val="24"/>
          <w:szCs w:val="24"/>
        </w:rPr>
      </w:pPr>
      <w:r w:rsidRPr="009E2695">
        <w:rPr>
          <w:sz w:val="24"/>
          <w:szCs w:val="24"/>
        </w:rPr>
        <w:t xml:space="preserve">Mělo by být průběžně kontrolováno množství </w:t>
      </w:r>
      <w:r w:rsidRPr="009E2695">
        <w:rPr>
          <w:sz w:val="24"/>
          <w:szCs w:val="24"/>
        </w:rPr>
        <w:t xml:space="preserve">odpadů, </w:t>
      </w:r>
      <w:r w:rsidRPr="009E2695">
        <w:rPr>
          <w:sz w:val="24"/>
          <w:szCs w:val="24"/>
        </w:rPr>
        <w:t>včetně jejich odklízení.</w:t>
      </w:r>
    </w:p>
    <w:p w:rsidR="00962CB5" w:rsidRDefault="00962CB5" w:rsidP="000F7769">
      <w:pPr>
        <w:pStyle w:val="Seznam"/>
        <w:widowControl/>
        <w:jc w:val="both"/>
        <w:rPr>
          <w:sz w:val="24"/>
          <w:szCs w:val="24"/>
        </w:rPr>
      </w:pPr>
    </w:p>
    <w:p w:rsidR="009E2695" w:rsidRPr="004E1E47" w:rsidRDefault="009E2695" w:rsidP="000F7769">
      <w:pPr>
        <w:pStyle w:val="Seznam"/>
        <w:widowControl/>
        <w:jc w:val="both"/>
        <w:rPr>
          <w:sz w:val="24"/>
          <w:szCs w:val="24"/>
        </w:rPr>
      </w:pPr>
    </w:p>
    <w:p w:rsidR="00962CB5" w:rsidRDefault="00962CB5" w:rsidP="000F7769">
      <w:pPr>
        <w:pStyle w:val="Seznam"/>
        <w:widowControl/>
        <w:jc w:val="both"/>
        <w:rPr>
          <w:sz w:val="24"/>
          <w:szCs w:val="24"/>
        </w:rPr>
      </w:pPr>
      <w:r>
        <w:rPr>
          <w:b/>
          <w:bCs/>
          <w:sz w:val="24"/>
          <w:szCs w:val="24"/>
        </w:rPr>
        <w:t>2.6 Stanovení prioritních zájmů ochrany území v případě jejich možné kolize</w:t>
      </w:r>
    </w:p>
    <w:p w:rsidR="00962CB5" w:rsidRDefault="00962CB5" w:rsidP="000F7769">
      <w:pPr>
        <w:pStyle w:val="Pokraovnseznamu"/>
        <w:widowControl/>
        <w:spacing w:after="0"/>
        <w:ind w:left="0"/>
        <w:jc w:val="both"/>
        <w:rPr>
          <w:i/>
          <w:iCs/>
          <w:position w:val="6"/>
          <w:sz w:val="24"/>
          <w:szCs w:val="24"/>
        </w:rPr>
      </w:pPr>
    </w:p>
    <w:p w:rsidR="007C6713" w:rsidRDefault="004B6BAF" w:rsidP="000F7769">
      <w:pPr>
        <w:adjustRightInd w:val="0"/>
        <w:ind w:firstLine="708"/>
        <w:jc w:val="both"/>
        <w:rPr>
          <w:sz w:val="24"/>
          <w:szCs w:val="24"/>
        </w:rPr>
      </w:pPr>
      <w:r w:rsidRPr="004E1E47">
        <w:rPr>
          <w:sz w:val="24"/>
          <w:szCs w:val="24"/>
        </w:rPr>
        <w:t xml:space="preserve">Způsob hospodaření v lesním porostu je nutné sladit se zájmy ochrany všech významných fenoménů ZCHÚ (vegetace, flóra, entomofauna, dutinoví </w:t>
      </w:r>
      <w:proofErr w:type="spellStart"/>
      <w:r w:rsidRPr="004E1E47">
        <w:rPr>
          <w:sz w:val="24"/>
          <w:szCs w:val="24"/>
        </w:rPr>
        <w:t>hnízdiči</w:t>
      </w:r>
      <w:proofErr w:type="spellEnd"/>
      <w:r w:rsidRPr="004E1E47">
        <w:rPr>
          <w:sz w:val="24"/>
          <w:szCs w:val="24"/>
        </w:rPr>
        <w:t xml:space="preserve">). </w:t>
      </w:r>
    </w:p>
    <w:p w:rsidR="004B6BAF" w:rsidRPr="004E1E47" w:rsidRDefault="004B6BAF" w:rsidP="000F7769">
      <w:pPr>
        <w:pStyle w:val="Nadpis3"/>
        <w:spacing w:line="300" w:lineRule="atLeast"/>
        <w:jc w:val="both"/>
        <w:rPr>
          <w:rFonts w:ascii="Times New Roman" w:hAnsi="Times New Roman"/>
          <w:iCs/>
          <w:sz w:val="24"/>
          <w:szCs w:val="24"/>
        </w:rPr>
      </w:pPr>
    </w:p>
    <w:p w:rsidR="004B6BAF" w:rsidRPr="004E1E47" w:rsidRDefault="004B6BAF" w:rsidP="000F7769">
      <w:pPr>
        <w:pStyle w:val="Nadpis3"/>
        <w:spacing w:line="300" w:lineRule="atLeast"/>
        <w:jc w:val="both"/>
        <w:rPr>
          <w:rFonts w:ascii="Times New Roman" w:hAnsi="Times New Roman"/>
          <w:i/>
          <w:iCs/>
          <w:sz w:val="24"/>
          <w:szCs w:val="24"/>
        </w:rPr>
      </w:pPr>
      <w:r w:rsidRPr="004E1E47">
        <w:rPr>
          <w:rFonts w:ascii="Times New Roman" w:hAnsi="Times New Roman"/>
          <w:iCs/>
          <w:sz w:val="24"/>
          <w:szCs w:val="24"/>
        </w:rPr>
        <w:t>Priority v území:</w:t>
      </w:r>
      <w:r w:rsidRPr="004E1E47">
        <w:rPr>
          <w:rFonts w:ascii="Times New Roman" w:hAnsi="Times New Roman"/>
          <w:i/>
          <w:iCs/>
          <w:sz w:val="24"/>
          <w:szCs w:val="24"/>
        </w:rPr>
        <w:t xml:space="preserve"> </w:t>
      </w:r>
    </w:p>
    <w:p w:rsidR="004B6BAF" w:rsidRPr="004E1E47" w:rsidRDefault="004B6BAF" w:rsidP="000F7769">
      <w:pPr>
        <w:pStyle w:val="Nadpis3"/>
        <w:spacing w:line="300" w:lineRule="atLeast"/>
        <w:ind w:firstLine="708"/>
        <w:jc w:val="both"/>
        <w:rPr>
          <w:rFonts w:ascii="Times New Roman" w:hAnsi="Times New Roman"/>
          <w:i/>
          <w:iCs/>
          <w:sz w:val="24"/>
          <w:szCs w:val="24"/>
        </w:rPr>
      </w:pPr>
    </w:p>
    <w:p w:rsidR="004B6BAF" w:rsidRDefault="004B6BAF" w:rsidP="000F7769">
      <w:pPr>
        <w:pStyle w:val="Zkladntext"/>
        <w:numPr>
          <w:ilvl w:val="0"/>
          <w:numId w:val="16"/>
        </w:numPr>
        <w:rPr>
          <w:bCs/>
          <w:sz w:val="24"/>
          <w:szCs w:val="24"/>
        </w:rPr>
      </w:pPr>
      <w:r w:rsidRPr="004E1E47">
        <w:rPr>
          <w:bCs/>
          <w:sz w:val="24"/>
          <w:szCs w:val="24"/>
        </w:rPr>
        <w:t>zachování, resp. podpora přirozených a polopřirozených lesních porostů složených pouze z dřevin odpovídající přirozené skladby</w:t>
      </w:r>
    </w:p>
    <w:p w:rsidR="00962CB5" w:rsidRPr="0015021E" w:rsidRDefault="00F235B8" w:rsidP="000F7769">
      <w:pPr>
        <w:pStyle w:val="Zkladntext"/>
        <w:numPr>
          <w:ilvl w:val="0"/>
          <w:numId w:val="16"/>
        </w:numPr>
        <w:rPr>
          <w:i/>
          <w:iCs/>
          <w:sz w:val="24"/>
          <w:szCs w:val="24"/>
        </w:rPr>
      </w:pPr>
      <w:r w:rsidRPr="0015021E">
        <w:rPr>
          <w:bCs/>
          <w:sz w:val="24"/>
          <w:szCs w:val="24"/>
        </w:rPr>
        <w:t>eliminace nepůvodních druhů, zejména křídlatky, trnovníku akátu a javoru jasanolistého</w:t>
      </w:r>
    </w:p>
    <w:p w:rsidR="00962CB5" w:rsidRDefault="00962CB5" w:rsidP="000F7769">
      <w:pPr>
        <w:pStyle w:val="Nadpis3"/>
        <w:jc w:val="both"/>
        <w:rPr>
          <w:position w:val="6"/>
          <w:sz w:val="32"/>
          <w:szCs w:val="32"/>
        </w:rPr>
      </w:pPr>
      <w:r>
        <w:rPr>
          <w:sz w:val="32"/>
          <w:szCs w:val="32"/>
        </w:rPr>
        <w:lastRenderedPageBreak/>
        <w:t xml:space="preserve">3. Plán zásahů a opatření </w:t>
      </w:r>
    </w:p>
    <w:p w:rsidR="00962CB5" w:rsidRDefault="00962CB5" w:rsidP="000F7769">
      <w:pPr>
        <w:pStyle w:val="Pokraovnseznamu"/>
        <w:widowControl/>
        <w:spacing w:after="0"/>
        <w:ind w:left="0"/>
        <w:jc w:val="both"/>
        <w:rPr>
          <w:i/>
          <w:iCs/>
          <w:sz w:val="24"/>
          <w:szCs w:val="24"/>
        </w:rPr>
      </w:pPr>
    </w:p>
    <w:p w:rsidR="00962CB5" w:rsidRDefault="00962CB5" w:rsidP="000F7769">
      <w:pPr>
        <w:pStyle w:val="Seznam"/>
        <w:widowControl/>
        <w:jc w:val="both"/>
        <w:rPr>
          <w:position w:val="6"/>
          <w:sz w:val="24"/>
          <w:szCs w:val="24"/>
        </w:rPr>
      </w:pPr>
      <w:r>
        <w:rPr>
          <w:b/>
          <w:bCs/>
          <w:sz w:val="24"/>
          <w:szCs w:val="24"/>
        </w:rPr>
        <w:t>3.1 Výčet, popis a lokalizace navrhovaných zásahů a opatření v ZCHÚ</w:t>
      </w:r>
    </w:p>
    <w:p w:rsidR="00962CB5" w:rsidRDefault="00962CB5" w:rsidP="000F7769">
      <w:pPr>
        <w:jc w:val="both"/>
        <w:rPr>
          <w:b/>
          <w:bCs/>
          <w:sz w:val="24"/>
          <w:szCs w:val="24"/>
        </w:rPr>
      </w:pPr>
    </w:p>
    <w:p w:rsidR="00962CB5" w:rsidRDefault="00962CB5" w:rsidP="000F7769">
      <w:pPr>
        <w:pStyle w:val="Seznam2"/>
        <w:widowControl/>
        <w:ind w:left="0" w:firstLine="0"/>
        <w:jc w:val="both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3.1.1 Rámcové zásady péče o území nebo zásady jeho jiného využívání</w:t>
      </w:r>
    </w:p>
    <w:p w:rsidR="00962CB5" w:rsidRDefault="00962CB5" w:rsidP="000F7769">
      <w:pPr>
        <w:pStyle w:val="Seznam2"/>
        <w:widowControl/>
        <w:ind w:left="0" w:firstLine="0"/>
        <w:jc w:val="both"/>
        <w:rPr>
          <w:b/>
          <w:bCs/>
          <w:sz w:val="24"/>
          <w:szCs w:val="24"/>
        </w:rPr>
      </w:pPr>
    </w:p>
    <w:p w:rsidR="000472EA" w:rsidRPr="00F679DE" w:rsidRDefault="000472EA" w:rsidP="00E26383">
      <w:pPr>
        <w:pStyle w:val="Seznam2"/>
        <w:widowControl/>
        <w:ind w:left="0" w:firstLine="0"/>
        <w:jc w:val="both"/>
        <w:rPr>
          <w:b/>
          <w:bCs/>
          <w:sz w:val="24"/>
          <w:szCs w:val="24"/>
        </w:rPr>
      </w:pPr>
      <w:r w:rsidRPr="00F679DE">
        <w:rPr>
          <w:b/>
          <w:bCs/>
          <w:sz w:val="24"/>
          <w:szCs w:val="24"/>
        </w:rPr>
        <w:t>a) péče o lesy</w:t>
      </w:r>
    </w:p>
    <w:p w:rsidR="000472EA" w:rsidRPr="00F679DE" w:rsidRDefault="000472EA" w:rsidP="00E26383">
      <w:pPr>
        <w:pStyle w:val="Nadpis7"/>
        <w:jc w:val="left"/>
        <w:rPr>
          <w:rFonts w:ascii="Times New Roman" w:hAnsi="Times New Roman"/>
        </w:rPr>
      </w:pPr>
    </w:p>
    <w:p w:rsidR="000472EA" w:rsidRPr="00F679DE" w:rsidRDefault="000472EA" w:rsidP="00E26383">
      <w:pPr>
        <w:pStyle w:val="Pokraovnseznamu2"/>
        <w:widowControl/>
        <w:spacing w:after="0"/>
        <w:ind w:left="0"/>
        <w:jc w:val="both"/>
        <w:rPr>
          <w:sz w:val="24"/>
          <w:szCs w:val="24"/>
        </w:rPr>
      </w:pPr>
      <w:r w:rsidRPr="00F679DE">
        <w:rPr>
          <w:b/>
          <w:bCs/>
          <w:sz w:val="24"/>
          <w:szCs w:val="24"/>
          <w:u w:val="single"/>
        </w:rPr>
        <w:t>Přílohy:</w:t>
      </w:r>
      <w:r w:rsidRPr="00F679DE">
        <w:rPr>
          <w:sz w:val="24"/>
          <w:szCs w:val="24"/>
        </w:rPr>
        <w:t xml:space="preserve"> </w:t>
      </w:r>
    </w:p>
    <w:p w:rsidR="000472EA" w:rsidRPr="00F679DE" w:rsidRDefault="000472EA" w:rsidP="00E26383">
      <w:pPr>
        <w:pStyle w:val="Pokraovnseznamu2"/>
        <w:widowControl/>
        <w:numPr>
          <w:ilvl w:val="0"/>
          <w:numId w:val="13"/>
        </w:numPr>
        <w:tabs>
          <w:tab w:val="num" w:pos="284"/>
        </w:tabs>
        <w:spacing w:after="0"/>
        <w:ind w:left="284" w:hanging="284"/>
        <w:jc w:val="both"/>
        <w:rPr>
          <w:sz w:val="24"/>
          <w:szCs w:val="24"/>
        </w:rPr>
      </w:pPr>
      <w:r w:rsidRPr="00F679DE">
        <w:rPr>
          <w:sz w:val="24"/>
          <w:szCs w:val="24"/>
        </w:rPr>
        <w:t>lesnická mapa typologická 1:10 000 podle OPRL – příloha č. M4</w:t>
      </w:r>
    </w:p>
    <w:p w:rsidR="000472EA" w:rsidRPr="00F679DE" w:rsidRDefault="000472EA" w:rsidP="000472EA">
      <w:pPr>
        <w:pStyle w:val="Pokraovnseznamu2"/>
        <w:widowControl/>
        <w:spacing w:after="0"/>
        <w:ind w:left="0"/>
        <w:jc w:val="both"/>
        <w:rPr>
          <w:b/>
          <w:bCs/>
        </w:rPr>
      </w:pPr>
    </w:p>
    <w:p w:rsidR="000472EA" w:rsidRDefault="000472EA" w:rsidP="000472EA">
      <w:pPr>
        <w:pStyle w:val="Zkladntext"/>
        <w:rPr>
          <w:b/>
          <w:bCs/>
        </w:rPr>
      </w:pPr>
      <w:r w:rsidRPr="00F679DE">
        <w:rPr>
          <w:b/>
          <w:bCs/>
        </w:rPr>
        <w:t>Rámcová směrnice péče o les podle souborů lesních typů</w:t>
      </w:r>
    </w:p>
    <w:p w:rsidR="0015021E" w:rsidRDefault="0015021E" w:rsidP="000472EA">
      <w:pPr>
        <w:pStyle w:val="Zkladntext"/>
        <w:rPr>
          <w:b/>
          <w:bCs/>
        </w:rPr>
      </w:pPr>
    </w:p>
    <w:tbl>
      <w:tblPr>
        <w:tblW w:w="0" w:type="auto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</w:tblBorders>
        <w:tblLayout w:type="fixed"/>
        <w:tblCellMar>
          <w:left w:w="71" w:type="dxa"/>
          <w:right w:w="71" w:type="dxa"/>
        </w:tblCellMar>
        <w:tblLook w:val="0000" w:firstRow="0" w:lastRow="0" w:firstColumn="0" w:lastColumn="0" w:noHBand="0" w:noVBand="0"/>
      </w:tblPr>
      <w:tblGrid>
        <w:gridCol w:w="780"/>
        <w:gridCol w:w="709"/>
        <w:gridCol w:w="11"/>
        <w:gridCol w:w="1552"/>
        <w:gridCol w:w="1555"/>
        <w:gridCol w:w="2977"/>
        <w:gridCol w:w="1423"/>
      </w:tblGrid>
      <w:tr w:rsidR="0015021E" w:rsidTr="0015021E">
        <w:trPr>
          <w:cantSplit/>
          <w:trHeight w:val="116"/>
        </w:trPr>
        <w:tc>
          <w:tcPr>
            <w:tcW w:w="1489" w:type="dxa"/>
            <w:gridSpan w:val="2"/>
            <w:tcBorders>
              <w:top w:val="single" w:sz="24" w:space="0" w:color="auto"/>
              <w:left w:val="single" w:sz="24" w:space="0" w:color="auto"/>
              <w:bottom w:val="single" w:sz="4" w:space="0" w:color="auto"/>
              <w:right w:val="single" w:sz="12" w:space="0" w:color="auto"/>
            </w:tcBorders>
          </w:tcPr>
          <w:p w:rsidR="0015021E" w:rsidRDefault="0015021E" w:rsidP="0015021E">
            <w:pPr>
              <w:pStyle w:val="Nadpis6"/>
              <w:rPr>
                <w:b w:val="0"/>
                <w:bCs w:val="0"/>
                <w:i/>
                <w:iCs/>
              </w:rPr>
            </w:pPr>
            <w:r>
              <w:t>Číslo směrnice</w:t>
            </w:r>
          </w:p>
        </w:tc>
        <w:tc>
          <w:tcPr>
            <w:tcW w:w="1563" w:type="dxa"/>
            <w:gridSpan w:val="2"/>
            <w:tcBorders>
              <w:top w:val="single" w:sz="2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15021E" w:rsidRDefault="0015021E" w:rsidP="0015021E">
            <w:pPr>
              <w:pStyle w:val="Nadpis6"/>
              <w:rPr>
                <w:b w:val="0"/>
                <w:bCs w:val="0"/>
                <w:i/>
                <w:iCs/>
              </w:rPr>
            </w:pPr>
            <w:r>
              <w:t>Kategorie lesa</w:t>
            </w:r>
          </w:p>
        </w:tc>
        <w:tc>
          <w:tcPr>
            <w:tcW w:w="5955" w:type="dxa"/>
            <w:gridSpan w:val="3"/>
            <w:tcBorders>
              <w:top w:val="single" w:sz="24" w:space="0" w:color="auto"/>
              <w:left w:val="single" w:sz="12" w:space="0" w:color="auto"/>
              <w:bottom w:val="single" w:sz="4" w:space="0" w:color="auto"/>
              <w:right w:val="single" w:sz="24" w:space="0" w:color="auto"/>
            </w:tcBorders>
          </w:tcPr>
          <w:p w:rsidR="0015021E" w:rsidRDefault="0015021E" w:rsidP="0015021E">
            <w:pPr>
              <w:pStyle w:val="Nadpis6"/>
              <w:rPr>
                <w:b w:val="0"/>
                <w:bCs w:val="0"/>
                <w:i/>
                <w:iCs/>
              </w:rPr>
            </w:pPr>
            <w:r>
              <w:t>Soubory lesních typů</w:t>
            </w:r>
          </w:p>
        </w:tc>
      </w:tr>
      <w:tr w:rsidR="0015021E" w:rsidTr="0015021E">
        <w:trPr>
          <w:cantSplit/>
          <w:trHeight w:val="566"/>
        </w:trPr>
        <w:tc>
          <w:tcPr>
            <w:tcW w:w="1489" w:type="dxa"/>
            <w:gridSpan w:val="2"/>
            <w:tcBorders>
              <w:top w:val="single" w:sz="4" w:space="0" w:color="auto"/>
              <w:left w:val="single" w:sz="24" w:space="0" w:color="auto"/>
              <w:bottom w:val="double" w:sz="12" w:space="0" w:color="auto"/>
              <w:right w:val="single" w:sz="12" w:space="0" w:color="auto"/>
            </w:tcBorders>
          </w:tcPr>
          <w:p w:rsidR="0015021E" w:rsidRDefault="0015021E" w:rsidP="0015021E">
            <w:pPr>
              <w:rPr>
                <w:b/>
                <w:bCs/>
              </w:rPr>
            </w:pPr>
            <w:r>
              <w:rPr>
                <w:b/>
                <w:bCs/>
              </w:rPr>
              <w:t>1</w:t>
            </w:r>
          </w:p>
        </w:tc>
        <w:tc>
          <w:tcPr>
            <w:tcW w:w="1563" w:type="dxa"/>
            <w:gridSpan w:val="2"/>
            <w:tcBorders>
              <w:top w:val="single" w:sz="4" w:space="0" w:color="auto"/>
              <w:left w:val="single" w:sz="12" w:space="0" w:color="auto"/>
              <w:bottom w:val="double" w:sz="12" w:space="0" w:color="auto"/>
              <w:right w:val="single" w:sz="12" w:space="0" w:color="auto"/>
            </w:tcBorders>
          </w:tcPr>
          <w:p w:rsidR="0015021E" w:rsidRDefault="0015021E" w:rsidP="0015021E">
            <w:pPr>
              <w:rPr>
                <w:b/>
                <w:bCs/>
              </w:rPr>
            </w:pPr>
            <w:r>
              <w:rPr>
                <w:b/>
                <w:bCs/>
              </w:rPr>
              <w:t>Les ochranný</w:t>
            </w:r>
          </w:p>
        </w:tc>
        <w:tc>
          <w:tcPr>
            <w:tcW w:w="5955" w:type="dxa"/>
            <w:gridSpan w:val="3"/>
            <w:tcBorders>
              <w:top w:val="single" w:sz="4" w:space="0" w:color="auto"/>
              <w:left w:val="single" w:sz="12" w:space="0" w:color="auto"/>
              <w:bottom w:val="double" w:sz="12" w:space="0" w:color="auto"/>
              <w:right w:val="single" w:sz="24" w:space="0" w:color="auto"/>
            </w:tcBorders>
          </w:tcPr>
          <w:p w:rsidR="0015021E" w:rsidRDefault="0015021E" w:rsidP="0015021E">
            <w:pPr>
              <w:rPr>
                <w:b/>
                <w:bCs/>
              </w:rPr>
            </w:pPr>
            <w:r>
              <w:rPr>
                <w:b/>
                <w:bCs/>
              </w:rPr>
              <w:t>Převažuje 3J, méně 2A, okrajově 3A, 3D</w:t>
            </w:r>
          </w:p>
        </w:tc>
      </w:tr>
      <w:tr w:rsidR="0015021E" w:rsidTr="0015021E">
        <w:trPr>
          <w:cantSplit/>
          <w:trHeight w:val="244"/>
        </w:trPr>
        <w:tc>
          <w:tcPr>
            <w:tcW w:w="9007" w:type="dxa"/>
            <w:gridSpan w:val="7"/>
            <w:tcBorders>
              <w:top w:val="double" w:sz="12" w:space="0" w:color="auto"/>
              <w:left w:val="single" w:sz="24" w:space="0" w:color="auto"/>
              <w:bottom w:val="single" w:sz="4" w:space="0" w:color="auto"/>
              <w:right w:val="single" w:sz="24" w:space="0" w:color="auto"/>
            </w:tcBorders>
          </w:tcPr>
          <w:p w:rsidR="0015021E" w:rsidRDefault="0015021E" w:rsidP="0015021E">
            <w:pPr>
              <w:rPr>
                <w:b/>
                <w:bCs/>
              </w:rPr>
            </w:pPr>
            <w:r>
              <w:rPr>
                <w:b/>
                <w:bCs/>
              </w:rPr>
              <w:t>Předpokládaná cílová druhová skladba dřevin</w:t>
            </w:r>
          </w:p>
        </w:tc>
      </w:tr>
      <w:tr w:rsidR="0015021E" w:rsidTr="0015021E">
        <w:trPr>
          <w:cantSplit/>
          <w:trHeight w:val="185"/>
        </w:trPr>
        <w:tc>
          <w:tcPr>
            <w:tcW w:w="780" w:type="dxa"/>
            <w:tcBorders>
              <w:top w:val="single" w:sz="4" w:space="0" w:color="auto"/>
              <w:left w:val="single" w:sz="24" w:space="0" w:color="auto"/>
              <w:bottom w:val="single" w:sz="4" w:space="0" w:color="auto"/>
              <w:right w:val="single" w:sz="4" w:space="0" w:color="auto"/>
            </w:tcBorders>
          </w:tcPr>
          <w:p w:rsidR="0015021E" w:rsidRDefault="0015021E" w:rsidP="0015021E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SLT </w:t>
            </w:r>
          </w:p>
        </w:tc>
        <w:tc>
          <w:tcPr>
            <w:tcW w:w="8227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24" w:space="0" w:color="auto"/>
            </w:tcBorders>
          </w:tcPr>
          <w:p w:rsidR="0015021E" w:rsidRDefault="0015021E" w:rsidP="0015021E">
            <w:pPr>
              <w:rPr>
                <w:b/>
                <w:bCs/>
              </w:rPr>
            </w:pPr>
            <w:r>
              <w:rPr>
                <w:b/>
                <w:bCs/>
              </w:rPr>
              <w:t>Druhy dřevin a jejich orientační podíly v cílové druhové skladbě (%)</w:t>
            </w:r>
          </w:p>
        </w:tc>
      </w:tr>
      <w:tr w:rsidR="0015021E" w:rsidTr="0015021E">
        <w:trPr>
          <w:cantSplit/>
          <w:trHeight w:val="572"/>
        </w:trPr>
        <w:tc>
          <w:tcPr>
            <w:tcW w:w="780" w:type="dxa"/>
            <w:tcBorders>
              <w:top w:val="single" w:sz="4" w:space="0" w:color="auto"/>
              <w:left w:val="single" w:sz="24" w:space="0" w:color="auto"/>
              <w:bottom w:val="double" w:sz="12" w:space="0" w:color="auto"/>
              <w:right w:val="single" w:sz="4" w:space="0" w:color="auto"/>
            </w:tcBorders>
          </w:tcPr>
          <w:p w:rsidR="0015021E" w:rsidRDefault="0015021E" w:rsidP="0015021E">
            <w:pPr>
              <w:rPr>
                <w:b/>
                <w:bCs/>
              </w:rPr>
            </w:pPr>
            <w:r>
              <w:rPr>
                <w:b/>
                <w:bCs/>
              </w:rPr>
              <w:t>3J</w:t>
            </w:r>
          </w:p>
          <w:p w:rsidR="0015021E" w:rsidRDefault="0015021E" w:rsidP="0015021E">
            <w:pPr>
              <w:rPr>
                <w:b/>
                <w:bCs/>
              </w:rPr>
            </w:pPr>
            <w:r>
              <w:rPr>
                <w:b/>
                <w:bCs/>
              </w:rPr>
              <w:t>2A</w:t>
            </w:r>
          </w:p>
          <w:p w:rsidR="0015021E" w:rsidRDefault="0015021E" w:rsidP="0015021E">
            <w:pPr>
              <w:rPr>
                <w:b/>
                <w:bCs/>
              </w:rPr>
            </w:pPr>
            <w:r>
              <w:rPr>
                <w:b/>
                <w:bCs/>
              </w:rPr>
              <w:t>(3A)</w:t>
            </w:r>
          </w:p>
          <w:p w:rsidR="0015021E" w:rsidRDefault="0015021E" w:rsidP="0015021E">
            <w:pPr>
              <w:rPr>
                <w:b/>
                <w:bCs/>
              </w:rPr>
            </w:pPr>
            <w:r>
              <w:rPr>
                <w:b/>
                <w:bCs/>
              </w:rPr>
              <w:t>(3D)</w:t>
            </w:r>
          </w:p>
        </w:tc>
        <w:tc>
          <w:tcPr>
            <w:tcW w:w="8227" w:type="dxa"/>
            <w:gridSpan w:val="6"/>
            <w:tcBorders>
              <w:top w:val="single" w:sz="4" w:space="0" w:color="auto"/>
              <w:left w:val="single" w:sz="4" w:space="0" w:color="auto"/>
              <w:bottom w:val="double" w:sz="12" w:space="0" w:color="auto"/>
              <w:right w:val="single" w:sz="24" w:space="0" w:color="auto"/>
            </w:tcBorders>
          </w:tcPr>
          <w:p w:rsidR="0015021E" w:rsidRDefault="0015021E" w:rsidP="0015021E">
            <w:pPr>
              <w:rPr>
                <w:bCs/>
              </w:rPr>
            </w:pPr>
            <w:r>
              <w:rPr>
                <w:bCs/>
              </w:rPr>
              <w:t xml:space="preserve">JV 2-5, BK 1-5, LP 2-4, JD 0-1, DB </w:t>
            </w:r>
            <w:r w:rsidRPr="00B7324C">
              <w:rPr>
                <w:bCs/>
              </w:rPr>
              <w:t>±</w:t>
            </w:r>
            <w:r>
              <w:rPr>
                <w:bCs/>
              </w:rPr>
              <w:t xml:space="preserve">2, HB </w:t>
            </w:r>
            <w:r w:rsidRPr="00B7324C">
              <w:rPr>
                <w:bCs/>
              </w:rPr>
              <w:t>±</w:t>
            </w:r>
            <w:r>
              <w:rPr>
                <w:bCs/>
              </w:rPr>
              <w:t xml:space="preserve">2, JS </w:t>
            </w:r>
            <w:r w:rsidRPr="00B7324C">
              <w:rPr>
                <w:bCs/>
              </w:rPr>
              <w:t>±</w:t>
            </w:r>
            <w:r>
              <w:rPr>
                <w:bCs/>
              </w:rPr>
              <w:t xml:space="preserve">2, JL </w:t>
            </w:r>
            <w:r w:rsidRPr="00B7324C">
              <w:rPr>
                <w:bCs/>
              </w:rPr>
              <w:t>±</w:t>
            </w:r>
            <w:r>
              <w:rPr>
                <w:bCs/>
              </w:rPr>
              <w:t xml:space="preserve">1, tis </w:t>
            </w:r>
            <w:r w:rsidRPr="00B7324C">
              <w:rPr>
                <w:bCs/>
              </w:rPr>
              <w:t>±</w:t>
            </w:r>
          </w:p>
          <w:p w:rsidR="0015021E" w:rsidRDefault="0015021E" w:rsidP="0015021E">
            <w:pPr>
              <w:rPr>
                <w:bCs/>
              </w:rPr>
            </w:pPr>
            <w:r w:rsidRPr="00B7324C">
              <w:rPr>
                <w:bCs/>
              </w:rPr>
              <w:t>DB 4-6, BK</w:t>
            </w:r>
            <w:r>
              <w:rPr>
                <w:bCs/>
              </w:rPr>
              <w:t xml:space="preserve"> </w:t>
            </w:r>
            <w:r w:rsidRPr="00B7324C">
              <w:rPr>
                <w:bCs/>
              </w:rPr>
              <w:t>±3</w:t>
            </w:r>
            <w:r>
              <w:rPr>
                <w:bCs/>
              </w:rPr>
              <w:t xml:space="preserve">, JV </w:t>
            </w:r>
            <w:r w:rsidRPr="00B7324C">
              <w:rPr>
                <w:bCs/>
              </w:rPr>
              <w:t>±</w:t>
            </w:r>
            <w:r>
              <w:rPr>
                <w:bCs/>
              </w:rPr>
              <w:t xml:space="preserve">2, BO </w:t>
            </w:r>
            <w:r w:rsidRPr="00B7324C">
              <w:rPr>
                <w:bCs/>
              </w:rPr>
              <w:t>±</w:t>
            </w:r>
            <w:r>
              <w:rPr>
                <w:bCs/>
              </w:rPr>
              <w:t xml:space="preserve">, JS </w:t>
            </w:r>
            <w:r w:rsidRPr="00B7324C">
              <w:rPr>
                <w:bCs/>
              </w:rPr>
              <w:t>±</w:t>
            </w:r>
            <w:r>
              <w:rPr>
                <w:bCs/>
              </w:rPr>
              <w:t xml:space="preserve">, JL </w:t>
            </w:r>
            <w:r w:rsidRPr="00B7324C">
              <w:rPr>
                <w:bCs/>
              </w:rPr>
              <w:t>±</w:t>
            </w:r>
            <w:r>
              <w:rPr>
                <w:bCs/>
              </w:rPr>
              <w:t xml:space="preserve">, (LP, HB) </w:t>
            </w:r>
            <w:r w:rsidRPr="00B7324C">
              <w:rPr>
                <w:bCs/>
              </w:rPr>
              <w:t>±</w:t>
            </w:r>
            <w:r>
              <w:rPr>
                <w:bCs/>
              </w:rPr>
              <w:t xml:space="preserve">, (BR, BB, tis) </w:t>
            </w:r>
            <w:r w:rsidRPr="00B7324C">
              <w:rPr>
                <w:bCs/>
              </w:rPr>
              <w:t>±</w:t>
            </w:r>
          </w:p>
          <w:p w:rsidR="0015021E" w:rsidRDefault="0015021E" w:rsidP="0015021E">
            <w:pPr>
              <w:rPr>
                <w:bCs/>
              </w:rPr>
            </w:pPr>
            <w:r>
              <w:rPr>
                <w:bCs/>
              </w:rPr>
              <w:t xml:space="preserve">(BK 4-6, DB 1-2, JV 1-2, LP </w:t>
            </w:r>
            <w:r w:rsidRPr="00B7324C">
              <w:rPr>
                <w:bCs/>
              </w:rPr>
              <w:t>±</w:t>
            </w:r>
            <w:r>
              <w:rPr>
                <w:bCs/>
              </w:rPr>
              <w:t xml:space="preserve">2, JD </w:t>
            </w:r>
            <w:r w:rsidRPr="00B7324C">
              <w:rPr>
                <w:bCs/>
              </w:rPr>
              <w:t>±</w:t>
            </w:r>
            <w:r>
              <w:rPr>
                <w:bCs/>
              </w:rPr>
              <w:t xml:space="preserve">, (HB, JS, JL) 0-1, (brek, TR, tis) </w:t>
            </w:r>
            <w:r w:rsidRPr="00B7324C">
              <w:rPr>
                <w:bCs/>
              </w:rPr>
              <w:t>±</w:t>
            </w:r>
            <w:r>
              <w:rPr>
                <w:bCs/>
              </w:rPr>
              <w:t>)</w:t>
            </w:r>
          </w:p>
          <w:p w:rsidR="0015021E" w:rsidRPr="00B7324C" w:rsidRDefault="0015021E" w:rsidP="0015021E">
            <w:pPr>
              <w:rPr>
                <w:bCs/>
                <w:sz w:val="22"/>
              </w:rPr>
            </w:pPr>
            <w:r>
              <w:rPr>
                <w:bCs/>
              </w:rPr>
              <w:t xml:space="preserve">(BK 5-7, DB 1-3, HB 0-1, JV </w:t>
            </w:r>
            <w:r w:rsidRPr="00B7324C">
              <w:rPr>
                <w:bCs/>
              </w:rPr>
              <w:t>±</w:t>
            </w:r>
            <w:r>
              <w:rPr>
                <w:bCs/>
              </w:rPr>
              <w:t xml:space="preserve">2, LP </w:t>
            </w:r>
            <w:r w:rsidRPr="00B7324C">
              <w:rPr>
                <w:bCs/>
              </w:rPr>
              <w:t>±</w:t>
            </w:r>
            <w:r>
              <w:rPr>
                <w:bCs/>
              </w:rPr>
              <w:t xml:space="preserve">1, (JS, JL, TR, OS) </w:t>
            </w:r>
            <w:r w:rsidRPr="00B7324C">
              <w:rPr>
                <w:bCs/>
              </w:rPr>
              <w:t>±</w:t>
            </w:r>
            <w:r>
              <w:rPr>
                <w:bCs/>
              </w:rPr>
              <w:t xml:space="preserve">, JD </w:t>
            </w:r>
            <w:r w:rsidRPr="00B7324C">
              <w:rPr>
                <w:bCs/>
              </w:rPr>
              <w:t>±</w:t>
            </w:r>
            <w:r>
              <w:rPr>
                <w:bCs/>
              </w:rPr>
              <w:t>1)</w:t>
            </w:r>
          </w:p>
        </w:tc>
      </w:tr>
      <w:tr w:rsidR="0015021E" w:rsidTr="0015021E">
        <w:trPr>
          <w:cantSplit/>
          <w:trHeight w:val="195"/>
        </w:trPr>
        <w:tc>
          <w:tcPr>
            <w:tcW w:w="4607" w:type="dxa"/>
            <w:gridSpan w:val="5"/>
            <w:tcBorders>
              <w:top w:val="single" w:sz="4" w:space="0" w:color="auto"/>
              <w:left w:val="single" w:sz="24" w:space="0" w:color="auto"/>
              <w:bottom w:val="single" w:sz="8" w:space="0" w:color="auto"/>
              <w:right w:val="single" w:sz="12" w:space="0" w:color="auto"/>
            </w:tcBorders>
          </w:tcPr>
          <w:p w:rsidR="0015021E" w:rsidRDefault="0015021E" w:rsidP="0015021E">
            <w:pPr>
              <w:rPr>
                <w:b/>
                <w:bCs/>
              </w:rPr>
            </w:pPr>
            <w:r>
              <w:rPr>
                <w:b/>
                <w:bCs/>
              </w:rPr>
              <w:t>Porostní typ A</w:t>
            </w:r>
          </w:p>
        </w:tc>
        <w:tc>
          <w:tcPr>
            <w:tcW w:w="4400" w:type="dxa"/>
            <w:gridSpan w:val="2"/>
            <w:tcBorders>
              <w:top w:val="single" w:sz="4" w:space="0" w:color="auto"/>
              <w:left w:val="single" w:sz="12" w:space="0" w:color="auto"/>
              <w:bottom w:val="single" w:sz="8" w:space="0" w:color="auto"/>
              <w:right w:val="single" w:sz="24" w:space="0" w:color="auto"/>
            </w:tcBorders>
          </w:tcPr>
          <w:p w:rsidR="0015021E" w:rsidRDefault="0015021E" w:rsidP="0015021E">
            <w:pPr>
              <w:rPr>
                <w:b/>
                <w:bCs/>
              </w:rPr>
            </w:pPr>
            <w:r>
              <w:rPr>
                <w:b/>
                <w:bCs/>
              </w:rPr>
              <w:t>Porostní typ B</w:t>
            </w:r>
          </w:p>
        </w:tc>
      </w:tr>
      <w:tr w:rsidR="0015021E" w:rsidTr="0015021E">
        <w:trPr>
          <w:cantSplit/>
          <w:trHeight w:val="504"/>
        </w:trPr>
        <w:tc>
          <w:tcPr>
            <w:tcW w:w="4607" w:type="dxa"/>
            <w:gridSpan w:val="5"/>
            <w:tcBorders>
              <w:top w:val="single" w:sz="8" w:space="0" w:color="auto"/>
              <w:left w:val="single" w:sz="24" w:space="0" w:color="auto"/>
              <w:bottom w:val="double" w:sz="12" w:space="0" w:color="auto"/>
              <w:right w:val="single" w:sz="12" w:space="0" w:color="auto"/>
            </w:tcBorders>
          </w:tcPr>
          <w:p w:rsidR="0015021E" w:rsidRPr="00E72721" w:rsidRDefault="0015021E" w:rsidP="0015021E">
            <w:pPr>
              <w:rPr>
                <w:bCs/>
              </w:rPr>
            </w:pPr>
            <w:r w:rsidRPr="00E72721">
              <w:rPr>
                <w:bCs/>
              </w:rPr>
              <w:t>Smíšené porosty s převahou stanovištně odpovídajících dřevin</w:t>
            </w:r>
          </w:p>
        </w:tc>
        <w:tc>
          <w:tcPr>
            <w:tcW w:w="4400" w:type="dxa"/>
            <w:gridSpan w:val="2"/>
            <w:tcBorders>
              <w:top w:val="single" w:sz="8" w:space="0" w:color="auto"/>
              <w:left w:val="single" w:sz="12" w:space="0" w:color="auto"/>
              <w:bottom w:val="double" w:sz="12" w:space="0" w:color="auto"/>
              <w:right w:val="single" w:sz="24" w:space="0" w:color="auto"/>
            </w:tcBorders>
          </w:tcPr>
          <w:p w:rsidR="0015021E" w:rsidRPr="00E72721" w:rsidRDefault="0015021E" w:rsidP="0015021E">
            <w:pPr>
              <w:rPr>
                <w:bCs/>
              </w:rPr>
            </w:pPr>
          </w:p>
        </w:tc>
      </w:tr>
      <w:tr w:rsidR="0015021E" w:rsidTr="0015021E">
        <w:trPr>
          <w:cantSplit/>
          <w:trHeight w:val="193"/>
        </w:trPr>
        <w:tc>
          <w:tcPr>
            <w:tcW w:w="9007" w:type="dxa"/>
            <w:gridSpan w:val="7"/>
            <w:tcBorders>
              <w:top w:val="single" w:sz="12" w:space="0" w:color="auto"/>
              <w:left w:val="single" w:sz="24" w:space="0" w:color="auto"/>
              <w:bottom w:val="single" w:sz="12" w:space="0" w:color="auto"/>
              <w:right w:val="single" w:sz="24" w:space="0" w:color="auto"/>
            </w:tcBorders>
          </w:tcPr>
          <w:p w:rsidR="0015021E" w:rsidRDefault="0015021E" w:rsidP="0015021E">
            <w:pPr>
              <w:rPr>
                <w:b/>
                <w:bCs/>
              </w:rPr>
            </w:pPr>
            <w:r>
              <w:rPr>
                <w:b/>
                <w:bCs/>
              </w:rPr>
              <w:t>Základní rozhodnutí</w:t>
            </w:r>
          </w:p>
        </w:tc>
      </w:tr>
      <w:tr w:rsidR="0015021E" w:rsidTr="0015021E">
        <w:trPr>
          <w:cantSplit/>
          <w:trHeight w:val="116"/>
        </w:trPr>
        <w:tc>
          <w:tcPr>
            <w:tcW w:w="4607" w:type="dxa"/>
            <w:gridSpan w:val="5"/>
            <w:tcBorders>
              <w:top w:val="single" w:sz="4" w:space="0" w:color="auto"/>
              <w:left w:val="single" w:sz="24" w:space="0" w:color="auto"/>
              <w:bottom w:val="single" w:sz="4" w:space="0" w:color="auto"/>
              <w:right w:val="single" w:sz="12" w:space="0" w:color="auto"/>
            </w:tcBorders>
          </w:tcPr>
          <w:p w:rsidR="0015021E" w:rsidRDefault="0015021E" w:rsidP="0015021E">
            <w:pPr>
              <w:rPr>
                <w:b/>
                <w:bCs/>
              </w:rPr>
            </w:pPr>
            <w:r>
              <w:rPr>
                <w:b/>
                <w:bCs/>
              </w:rPr>
              <w:t>Hospodářský způsob (forma)</w:t>
            </w:r>
          </w:p>
        </w:tc>
        <w:tc>
          <w:tcPr>
            <w:tcW w:w="4400" w:type="dxa"/>
            <w:gridSpan w:val="2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24" w:space="0" w:color="auto"/>
            </w:tcBorders>
          </w:tcPr>
          <w:p w:rsidR="0015021E" w:rsidRDefault="0015021E" w:rsidP="0015021E">
            <w:pPr>
              <w:rPr>
                <w:b/>
                <w:bCs/>
              </w:rPr>
            </w:pPr>
            <w:r>
              <w:rPr>
                <w:b/>
                <w:bCs/>
              </w:rPr>
              <w:t>Hospodářský způsob (forma)</w:t>
            </w:r>
          </w:p>
        </w:tc>
      </w:tr>
      <w:tr w:rsidR="0015021E" w:rsidTr="0015021E">
        <w:trPr>
          <w:cantSplit/>
          <w:trHeight w:val="363"/>
        </w:trPr>
        <w:tc>
          <w:tcPr>
            <w:tcW w:w="4607" w:type="dxa"/>
            <w:gridSpan w:val="5"/>
            <w:tcBorders>
              <w:top w:val="single" w:sz="4" w:space="0" w:color="auto"/>
              <w:left w:val="single" w:sz="24" w:space="0" w:color="auto"/>
              <w:bottom w:val="single" w:sz="12" w:space="0" w:color="auto"/>
              <w:right w:val="single" w:sz="12" w:space="0" w:color="auto"/>
            </w:tcBorders>
          </w:tcPr>
          <w:p w:rsidR="0015021E" w:rsidRDefault="0015021E" w:rsidP="0015021E">
            <w:r>
              <w:t>V – výběrný</w:t>
            </w:r>
          </w:p>
          <w:p w:rsidR="0015021E" w:rsidRDefault="0015021E" w:rsidP="0015021E">
            <w:pPr>
              <w:rPr>
                <w:b/>
                <w:bCs/>
              </w:rPr>
            </w:pPr>
          </w:p>
        </w:tc>
        <w:tc>
          <w:tcPr>
            <w:tcW w:w="4400" w:type="dxa"/>
            <w:gridSpan w:val="2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24" w:space="0" w:color="auto"/>
            </w:tcBorders>
          </w:tcPr>
          <w:p w:rsidR="0015021E" w:rsidRDefault="0015021E" w:rsidP="0015021E">
            <w:pPr>
              <w:rPr>
                <w:b/>
                <w:bCs/>
              </w:rPr>
            </w:pPr>
          </w:p>
        </w:tc>
      </w:tr>
      <w:tr w:rsidR="0015021E" w:rsidTr="0015021E">
        <w:trPr>
          <w:cantSplit/>
          <w:trHeight w:val="206"/>
        </w:trPr>
        <w:tc>
          <w:tcPr>
            <w:tcW w:w="1500" w:type="dxa"/>
            <w:gridSpan w:val="3"/>
            <w:tcBorders>
              <w:top w:val="single" w:sz="12" w:space="0" w:color="auto"/>
              <w:left w:val="single" w:sz="24" w:space="0" w:color="auto"/>
              <w:bottom w:val="single" w:sz="4" w:space="0" w:color="auto"/>
              <w:right w:val="single" w:sz="8" w:space="0" w:color="auto"/>
            </w:tcBorders>
          </w:tcPr>
          <w:p w:rsidR="0015021E" w:rsidRDefault="0015021E" w:rsidP="0015021E">
            <w:pPr>
              <w:rPr>
                <w:b/>
                <w:bCs/>
              </w:rPr>
            </w:pPr>
            <w:r>
              <w:rPr>
                <w:b/>
                <w:bCs/>
              </w:rPr>
              <w:t>Obmýtí</w:t>
            </w:r>
          </w:p>
        </w:tc>
        <w:tc>
          <w:tcPr>
            <w:tcW w:w="3107" w:type="dxa"/>
            <w:gridSpan w:val="2"/>
            <w:tcBorders>
              <w:top w:val="single" w:sz="12" w:space="0" w:color="auto"/>
              <w:left w:val="single" w:sz="8" w:space="0" w:color="auto"/>
              <w:bottom w:val="single" w:sz="4" w:space="0" w:color="auto"/>
              <w:right w:val="single" w:sz="12" w:space="0" w:color="auto"/>
            </w:tcBorders>
          </w:tcPr>
          <w:p w:rsidR="0015021E" w:rsidRDefault="0015021E" w:rsidP="0015021E">
            <w:pPr>
              <w:rPr>
                <w:b/>
                <w:bCs/>
              </w:rPr>
            </w:pPr>
            <w:r>
              <w:rPr>
                <w:b/>
                <w:bCs/>
              </w:rPr>
              <w:t>Obnovní doba</w:t>
            </w:r>
          </w:p>
        </w:tc>
        <w:tc>
          <w:tcPr>
            <w:tcW w:w="2977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8" w:space="0" w:color="auto"/>
            </w:tcBorders>
          </w:tcPr>
          <w:p w:rsidR="0015021E" w:rsidRDefault="0015021E" w:rsidP="0015021E">
            <w:pPr>
              <w:rPr>
                <w:b/>
                <w:bCs/>
              </w:rPr>
            </w:pPr>
            <w:r>
              <w:rPr>
                <w:b/>
                <w:bCs/>
              </w:rPr>
              <w:t>Obmýtí</w:t>
            </w:r>
          </w:p>
        </w:tc>
        <w:tc>
          <w:tcPr>
            <w:tcW w:w="1423" w:type="dxa"/>
            <w:tcBorders>
              <w:top w:val="single" w:sz="12" w:space="0" w:color="auto"/>
              <w:left w:val="single" w:sz="8" w:space="0" w:color="auto"/>
              <w:bottom w:val="single" w:sz="4" w:space="0" w:color="auto"/>
              <w:right w:val="single" w:sz="24" w:space="0" w:color="auto"/>
            </w:tcBorders>
          </w:tcPr>
          <w:p w:rsidR="0015021E" w:rsidRDefault="0015021E" w:rsidP="0015021E">
            <w:pPr>
              <w:rPr>
                <w:b/>
                <w:bCs/>
              </w:rPr>
            </w:pPr>
            <w:r>
              <w:rPr>
                <w:b/>
                <w:bCs/>
              </w:rPr>
              <w:t>Obnovní doba</w:t>
            </w:r>
          </w:p>
        </w:tc>
      </w:tr>
      <w:tr w:rsidR="0015021E" w:rsidTr="0015021E">
        <w:trPr>
          <w:cantSplit/>
          <w:trHeight w:val="373"/>
        </w:trPr>
        <w:tc>
          <w:tcPr>
            <w:tcW w:w="1500" w:type="dxa"/>
            <w:gridSpan w:val="3"/>
            <w:tcBorders>
              <w:top w:val="single" w:sz="4" w:space="0" w:color="auto"/>
              <w:left w:val="single" w:sz="24" w:space="0" w:color="auto"/>
              <w:bottom w:val="single" w:sz="8" w:space="0" w:color="auto"/>
              <w:right w:val="single" w:sz="8" w:space="0" w:color="auto"/>
            </w:tcBorders>
          </w:tcPr>
          <w:p w:rsidR="0015021E" w:rsidRPr="00EB2CB6" w:rsidRDefault="0015021E" w:rsidP="0015021E">
            <w:pPr>
              <w:rPr>
                <w:bCs/>
              </w:rPr>
            </w:pPr>
            <w:r w:rsidRPr="00EB2CB6">
              <w:rPr>
                <w:bCs/>
              </w:rPr>
              <w:t>fyzický věk</w:t>
            </w:r>
          </w:p>
        </w:tc>
        <w:tc>
          <w:tcPr>
            <w:tcW w:w="3107" w:type="dxa"/>
            <w:gridSpan w:val="2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12" w:space="0" w:color="auto"/>
            </w:tcBorders>
          </w:tcPr>
          <w:p w:rsidR="0015021E" w:rsidRPr="00EB2CB6" w:rsidRDefault="0015021E" w:rsidP="0015021E">
            <w:pPr>
              <w:rPr>
                <w:bCs/>
              </w:rPr>
            </w:pPr>
            <w:r w:rsidRPr="00EB2CB6">
              <w:rPr>
                <w:bCs/>
              </w:rPr>
              <w:t>nepřetržitá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12" w:space="0" w:color="auto"/>
              <w:bottom w:val="single" w:sz="8" w:space="0" w:color="auto"/>
              <w:right w:val="single" w:sz="8" w:space="0" w:color="auto"/>
            </w:tcBorders>
          </w:tcPr>
          <w:p w:rsidR="0015021E" w:rsidRPr="00EB2CB6" w:rsidRDefault="0015021E" w:rsidP="0015021E">
            <w:pPr>
              <w:rPr>
                <w:bCs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24" w:space="0" w:color="auto"/>
            </w:tcBorders>
          </w:tcPr>
          <w:p w:rsidR="0015021E" w:rsidRDefault="0015021E" w:rsidP="0015021E">
            <w:pPr>
              <w:rPr>
                <w:b/>
                <w:bCs/>
              </w:rPr>
            </w:pPr>
          </w:p>
        </w:tc>
      </w:tr>
      <w:tr w:rsidR="0015021E" w:rsidTr="0015021E">
        <w:trPr>
          <w:cantSplit/>
          <w:trHeight w:val="165"/>
        </w:trPr>
        <w:tc>
          <w:tcPr>
            <w:tcW w:w="9007" w:type="dxa"/>
            <w:gridSpan w:val="7"/>
            <w:tcBorders>
              <w:top w:val="double" w:sz="12" w:space="0" w:color="auto"/>
              <w:left w:val="single" w:sz="24" w:space="0" w:color="auto"/>
              <w:bottom w:val="single" w:sz="8" w:space="0" w:color="auto"/>
              <w:right w:val="single" w:sz="24" w:space="0" w:color="auto"/>
            </w:tcBorders>
          </w:tcPr>
          <w:p w:rsidR="0015021E" w:rsidRDefault="0015021E" w:rsidP="0015021E">
            <w:pPr>
              <w:rPr>
                <w:b/>
                <w:bCs/>
              </w:rPr>
            </w:pPr>
            <w:r>
              <w:rPr>
                <w:b/>
                <w:bCs/>
              </w:rPr>
              <w:t>Dlouhodobý cíl péče o lesní porosty</w:t>
            </w:r>
          </w:p>
        </w:tc>
      </w:tr>
      <w:tr w:rsidR="0015021E" w:rsidTr="0015021E">
        <w:trPr>
          <w:cantSplit/>
          <w:trHeight w:val="572"/>
        </w:trPr>
        <w:tc>
          <w:tcPr>
            <w:tcW w:w="4607" w:type="dxa"/>
            <w:gridSpan w:val="5"/>
            <w:tcBorders>
              <w:top w:val="single" w:sz="12" w:space="0" w:color="auto"/>
              <w:left w:val="single" w:sz="24" w:space="0" w:color="auto"/>
              <w:bottom w:val="double" w:sz="12" w:space="0" w:color="auto"/>
              <w:right w:val="single" w:sz="12" w:space="0" w:color="auto"/>
            </w:tcBorders>
          </w:tcPr>
          <w:p w:rsidR="0015021E" w:rsidRPr="00330638" w:rsidRDefault="0015021E" w:rsidP="0015021E">
            <w:pPr>
              <w:jc w:val="both"/>
            </w:pPr>
            <w:r w:rsidRPr="00330638">
              <w:t xml:space="preserve">Zachování smíšených porostů všech dřevin přirozené dřevinné skladby s bohatou porostní strukturou a hojným zastoupením mrtvého a odumírajícího dřeva. </w:t>
            </w:r>
          </w:p>
          <w:p w:rsidR="0015021E" w:rsidRPr="007B76D1" w:rsidRDefault="0015021E" w:rsidP="0015021E">
            <w:r>
              <w:t>Postupná redukce jednotlivě a skupinovitě přimíšených geograficky a stanovištně nepůvodních dřevin.</w:t>
            </w:r>
          </w:p>
        </w:tc>
        <w:tc>
          <w:tcPr>
            <w:tcW w:w="4400" w:type="dxa"/>
            <w:gridSpan w:val="2"/>
            <w:tcBorders>
              <w:top w:val="single" w:sz="12" w:space="0" w:color="auto"/>
              <w:left w:val="nil"/>
              <w:bottom w:val="double" w:sz="12" w:space="0" w:color="auto"/>
              <w:right w:val="single" w:sz="24" w:space="0" w:color="auto"/>
            </w:tcBorders>
          </w:tcPr>
          <w:p w:rsidR="0015021E" w:rsidRDefault="0015021E" w:rsidP="0015021E">
            <w:pPr>
              <w:rPr>
                <w:b/>
                <w:bCs/>
              </w:rPr>
            </w:pPr>
          </w:p>
        </w:tc>
      </w:tr>
      <w:tr w:rsidR="0015021E" w:rsidTr="0015021E">
        <w:trPr>
          <w:cantSplit/>
          <w:trHeight w:val="139"/>
        </w:trPr>
        <w:tc>
          <w:tcPr>
            <w:tcW w:w="9007" w:type="dxa"/>
            <w:gridSpan w:val="7"/>
            <w:tcBorders>
              <w:top w:val="double" w:sz="12" w:space="0" w:color="auto"/>
              <w:left w:val="single" w:sz="24" w:space="0" w:color="auto"/>
              <w:bottom w:val="single" w:sz="8" w:space="0" w:color="auto"/>
              <w:right w:val="single" w:sz="24" w:space="0" w:color="auto"/>
            </w:tcBorders>
          </w:tcPr>
          <w:p w:rsidR="0015021E" w:rsidRDefault="0015021E" w:rsidP="0015021E">
            <w:pPr>
              <w:rPr>
                <w:b/>
                <w:bCs/>
              </w:rPr>
            </w:pPr>
            <w:r>
              <w:rPr>
                <w:b/>
                <w:bCs/>
              </w:rPr>
              <w:t>Způsob obnovy a obnovní postup, včetně doporučených technologií</w:t>
            </w:r>
          </w:p>
        </w:tc>
      </w:tr>
      <w:tr w:rsidR="0015021E" w:rsidTr="0015021E">
        <w:trPr>
          <w:cantSplit/>
          <w:trHeight w:val="617"/>
        </w:trPr>
        <w:tc>
          <w:tcPr>
            <w:tcW w:w="4607" w:type="dxa"/>
            <w:gridSpan w:val="5"/>
            <w:tcBorders>
              <w:top w:val="single" w:sz="12" w:space="0" w:color="auto"/>
              <w:left w:val="single" w:sz="24" w:space="0" w:color="auto"/>
              <w:bottom w:val="single" w:sz="8" w:space="0" w:color="auto"/>
              <w:right w:val="single" w:sz="12" w:space="0" w:color="auto"/>
            </w:tcBorders>
          </w:tcPr>
          <w:p w:rsidR="0015021E" w:rsidRDefault="0015021E" w:rsidP="0015021E">
            <w:pPr>
              <w:rPr>
                <w:bCs/>
              </w:rPr>
            </w:pPr>
            <w:r>
              <w:t>Smíšené porosty v okolí skal a v exponovaných terénech ponechat bez zásahu. Na méně exponovaných místech účelovými výběry udržování</w:t>
            </w:r>
            <w:r w:rsidRPr="007B76D1">
              <w:t xml:space="preserve"> prostorově a věkově rozrůzněných smíšených porostů dřevin přirozené dřevinné skladby s maximálním využitím přirozeného zmlazení. </w:t>
            </w:r>
            <w:r>
              <w:rPr>
                <w:bCs/>
              </w:rPr>
              <w:t xml:space="preserve">Jednotlivým a skupinovitým výběrem odtěžovat především  AK, JVJ, SM, MD, KS a další stanovištně nevhodné dřeviny. Prosvětlovat příliš zapojené porosty a uvolňovat nadějné přirozené zmlazení. </w:t>
            </w:r>
          </w:p>
          <w:p w:rsidR="0015021E" w:rsidRDefault="0015021E" w:rsidP="0015021E">
            <w:pPr>
              <w:rPr>
                <w:b/>
                <w:bCs/>
              </w:rPr>
            </w:pPr>
            <w:r>
              <w:rPr>
                <w:bCs/>
              </w:rPr>
              <w:t>V části PSK 903A2 postižené expanzí AK provést rekonstrukci a zalesnění cílovými dřevinami.</w:t>
            </w:r>
          </w:p>
        </w:tc>
        <w:tc>
          <w:tcPr>
            <w:tcW w:w="4400" w:type="dxa"/>
            <w:gridSpan w:val="2"/>
            <w:tcBorders>
              <w:top w:val="single" w:sz="12" w:space="0" w:color="auto"/>
              <w:left w:val="single" w:sz="12" w:space="0" w:color="auto"/>
              <w:bottom w:val="double" w:sz="12" w:space="0" w:color="auto"/>
              <w:right w:val="single" w:sz="24" w:space="0" w:color="auto"/>
            </w:tcBorders>
          </w:tcPr>
          <w:p w:rsidR="0015021E" w:rsidRPr="00E72721" w:rsidRDefault="0015021E" w:rsidP="0015021E">
            <w:pPr>
              <w:rPr>
                <w:bCs/>
              </w:rPr>
            </w:pPr>
          </w:p>
        </w:tc>
      </w:tr>
      <w:tr w:rsidR="0015021E" w:rsidTr="0015021E">
        <w:trPr>
          <w:cantSplit/>
          <w:trHeight w:val="180"/>
        </w:trPr>
        <w:tc>
          <w:tcPr>
            <w:tcW w:w="9007" w:type="dxa"/>
            <w:gridSpan w:val="7"/>
            <w:tcBorders>
              <w:top w:val="double" w:sz="12" w:space="0" w:color="auto"/>
              <w:left w:val="single" w:sz="24" w:space="0" w:color="auto"/>
              <w:bottom w:val="single" w:sz="8" w:space="0" w:color="auto"/>
              <w:right w:val="single" w:sz="24" w:space="0" w:color="auto"/>
            </w:tcBorders>
          </w:tcPr>
          <w:p w:rsidR="0015021E" w:rsidRDefault="0015021E" w:rsidP="0015021E">
            <w:pPr>
              <w:rPr>
                <w:b/>
                <w:bCs/>
              </w:rPr>
            </w:pPr>
            <w:r>
              <w:rPr>
                <w:b/>
                <w:bCs/>
              </w:rPr>
              <w:t>Způsob zalesnění, stanovení druhů a procento melioračních a zpevňujících dřevin při obnově porostu</w:t>
            </w:r>
          </w:p>
        </w:tc>
      </w:tr>
      <w:tr w:rsidR="0015021E" w:rsidTr="0015021E">
        <w:trPr>
          <w:cantSplit/>
          <w:trHeight w:val="505"/>
        </w:trPr>
        <w:tc>
          <w:tcPr>
            <w:tcW w:w="4607" w:type="dxa"/>
            <w:gridSpan w:val="5"/>
            <w:tcBorders>
              <w:top w:val="single" w:sz="12" w:space="0" w:color="auto"/>
              <w:left w:val="single" w:sz="24" w:space="0" w:color="auto"/>
              <w:bottom w:val="single" w:sz="12" w:space="0" w:color="auto"/>
              <w:right w:val="single" w:sz="12" w:space="0" w:color="auto"/>
            </w:tcBorders>
          </w:tcPr>
          <w:p w:rsidR="0015021E" w:rsidRDefault="0015021E" w:rsidP="0015021E">
            <w:pPr>
              <w:rPr>
                <w:b/>
                <w:bCs/>
              </w:rPr>
            </w:pPr>
            <w:r w:rsidRPr="007B76D1">
              <w:lastRenderedPageBreak/>
              <w:t>Maximální využití přirozené obnovy, případně výmladnosti cílových dřevin.</w:t>
            </w:r>
            <w:r>
              <w:t xml:space="preserve"> Umělá obnova jen na rekonstruovanou plochu po odstranění AK, případně na větší světliny s nezdarem přirozené obnovy cílových dřevin.</w:t>
            </w:r>
          </w:p>
        </w:tc>
        <w:tc>
          <w:tcPr>
            <w:tcW w:w="4400" w:type="dxa"/>
            <w:gridSpan w:val="2"/>
            <w:tcBorders>
              <w:top w:val="single" w:sz="12" w:space="0" w:color="auto"/>
              <w:left w:val="single" w:sz="12" w:space="0" w:color="auto"/>
              <w:bottom w:val="single" w:sz="8" w:space="0" w:color="auto"/>
              <w:right w:val="single" w:sz="24" w:space="0" w:color="auto"/>
            </w:tcBorders>
          </w:tcPr>
          <w:p w:rsidR="0015021E" w:rsidRDefault="0015021E" w:rsidP="0015021E">
            <w:pPr>
              <w:rPr>
                <w:b/>
                <w:bCs/>
              </w:rPr>
            </w:pPr>
          </w:p>
        </w:tc>
      </w:tr>
      <w:tr w:rsidR="0015021E" w:rsidTr="0015021E">
        <w:trPr>
          <w:cantSplit/>
          <w:trHeight w:val="38"/>
        </w:trPr>
        <w:tc>
          <w:tcPr>
            <w:tcW w:w="9007" w:type="dxa"/>
            <w:gridSpan w:val="7"/>
            <w:tcBorders>
              <w:top w:val="single" w:sz="12" w:space="0" w:color="auto"/>
              <w:left w:val="single" w:sz="24" w:space="0" w:color="auto"/>
              <w:bottom w:val="nil"/>
              <w:right w:val="single" w:sz="24" w:space="0" w:color="auto"/>
            </w:tcBorders>
          </w:tcPr>
          <w:p w:rsidR="0015021E" w:rsidRDefault="0015021E" w:rsidP="0015021E">
            <w:pPr>
              <w:rPr>
                <w:b/>
                <w:bCs/>
              </w:rPr>
            </w:pPr>
            <w:r>
              <w:rPr>
                <w:b/>
                <w:bCs/>
              </w:rPr>
              <w:t>Dřeviny uplatňované při zalesnění za použití umělé obnovy (%)</w:t>
            </w:r>
          </w:p>
        </w:tc>
      </w:tr>
      <w:tr w:rsidR="0015021E" w:rsidTr="0015021E">
        <w:trPr>
          <w:cantSplit/>
          <w:trHeight w:val="38"/>
        </w:trPr>
        <w:tc>
          <w:tcPr>
            <w:tcW w:w="780" w:type="dxa"/>
            <w:tcBorders>
              <w:top w:val="single" w:sz="12" w:space="0" w:color="auto"/>
              <w:left w:val="single" w:sz="24" w:space="0" w:color="auto"/>
              <w:bottom w:val="single" w:sz="12" w:space="0" w:color="auto"/>
              <w:right w:val="single" w:sz="2" w:space="0" w:color="auto"/>
            </w:tcBorders>
          </w:tcPr>
          <w:p w:rsidR="0015021E" w:rsidRDefault="0015021E" w:rsidP="0015021E">
            <w:pPr>
              <w:rPr>
                <w:b/>
                <w:bCs/>
              </w:rPr>
            </w:pPr>
            <w:r>
              <w:rPr>
                <w:b/>
                <w:bCs/>
              </w:rPr>
              <w:t>SLT</w:t>
            </w:r>
          </w:p>
        </w:tc>
        <w:tc>
          <w:tcPr>
            <w:tcW w:w="2272" w:type="dxa"/>
            <w:gridSpan w:val="3"/>
            <w:tcBorders>
              <w:top w:val="single" w:sz="12" w:space="0" w:color="auto"/>
              <w:left w:val="single" w:sz="2" w:space="0" w:color="auto"/>
              <w:bottom w:val="single" w:sz="8" w:space="0" w:color="auto"/>
              <w:right w:val="single" w:sz="8" w:space="0" w:color="auto"/>
            </w:tcBorders>
          </w:tcPr>
          <w:p w:rsidR="0015021E" w:rsidRDefault="0015021E" w:rsidP="0015021E">
            <w:pPr>
              <w:rPr>
                <w:b/>
                <w:bCs/>
              </w:rPr>
            </w:pPr>
            <w:r>
              <w:rPr>
                <w:b/>
                <w:bCs/>
              </w:rPr>
              <w:t>druh dřeviny</w:t>
            </w:r>
          </w:p>
        </w:tc>
        <w:tc>
          <w:tcPr>
            <w:tcW w:w="5955" w:type="dxa"/>
            <w:gridSpan w:val="3"/>
            <w:tcBorders>
              <w:top w:val="single" w:sz="12" w:space="0" w:color="auto"/>
              <w:left w:val="single" w:sz="8" w:space="0" w:color="auto"/>
              <w:bottom w:val="single" w:sz="8" w:space="0" w:color="auto"/>
              <w:right w:val="single" w:sz="24" w:space="0" w:color="auto"/>
            </w:tcBorders>
          </w:tcPr>
          <w:p w:rsidR="0015021E" w:rsidRDefault="0015021E" w:rsidP="0015021E">
            <w:pPr>
              <w:rPr>
                <w:b/>
                <w:bCs/>
              </w:rPr>
            </w:pPr>
            <w:r>
              <w:rPr>
                <w:b/>
                <w:bCs/>
              </w:rPr>
              <w:t>komentář k způsobu použití dřeviny při umělé obnově</w:t>
            </w:r>
          </w:p>
        </w:tc>
      </w:tr>
      <w:tr w:rsidR="0015021E" w:rsidTr="0015021E">
        <w:trPr>
          <w:cantSplit/>
          <w:trHeight w:val="549"/>
        </w:trPr>
        <w:tc>
          <w:tcPr>
            <w:tcW w:w="780" w:type="dxa"/>
            <w:tcBorders>
              <w:top w:val="single" w:sz="12" w:space="0" w:color="auto"/>
              <w:left w:val="single" w:sz="24" w:space="0" w:color="auto"/>
              <w:bottom w:val="double" w:sz="12" w:space="0" w:color="auto"/>
              <w:right w:val="single" w:sz="2" w:space="0" w:color="auto"/>
            </w:tcBorders>
          </w:tcPr>
          <w:p w:rsidR="0015021E" w:rsidRDefault="0015021E" w:rsidP="0015021E">
            <w:r>
              <w:t>3J, 2A</w:t>
            </w:r>
          </w:p>
        </w:tc>
        <w:tc>
          <w:tcPr>
            <w:tcW w:w="2272" w:type="dxa"/>
            <w:gridSpan w:val="3"/>
            <w:tcBorders>
              <w:top w:val="single" w:sz="12" w:space="0" w:color="auto"/>
              <w:left w:val="single" w:sz="2" w:space="0" w:color="auto"/>
              <w:bottom w:val="double" w:sz="12" w:space="0" w:color="auto"/>
              <w:right w:val="single" w:sz="2" w:space="0" w:color="auto"/>
            </w:tcBorders>
          </w:tcPr>
          <w:p w:rsidR="0015021E" w:rsidRDefault="0015021E" w:rsidP="0015021E">
            <w:r>
              <w:t>JD, BK, DB</w:t>
            </w:r>
          </w:p>
        </w:tc>
        <w:tc>
          <w:tcPr>
            <w:tcW w:w="5955" w:type="dxa"/>
            <w:gridSpan w:val="3"/>
            <w:tcBorders>
              <w:top w:val="single" w:sz="12" w:space="0" w:color="auto"/>
              <w:left w:val="single" w:sz="2" w:space="0" w:color="auto"/>
              <w:bottom w:val="double" w:sz="12" w:space="0" w:color="auto"/>
              <w:right w:val="single" w:sz="24" w:space="0" w:color="auto"/>
            </w:tcBorders>
          </w:tcPr>
          <w:p w:rsidR="0015021E" w:rsidRDefault="0015021E" w:rsidP="0015021E">
            <w:pPr>
              <w:rPr>
                <w:bCs/>
              </w:rPr>
            </w:pPr>
            <w:r>
              <w:rPr>
                <w:bCs/>
              </w:rPr>
              <w:t>V</w:t>
            </w:r>
            <w:r w:rsidRPr="007B76D1">
              <w:rPr>
                <w:bCs/>
              </w:rPr>
              <w:t>ýsadba</w:t>
            </w:r>
            <w:r>
              <w:rPr>
                <w:bCs/>
              </w:rPr>
              <w:t xml:space="preserve"> do </w:t>
            </w:r>
            <w:proofErr w:type="gramStart"/>
            <w:r>
              <w:rPr>
                <w:bCs/>
              </w:rPr>
              <w:t>místa  po</w:t>
            </w:r>
            <w:proofErr w:type="gramEnd"/>
            <w:r>
              <w:rPr>
                <w:bCs/>
              </w:rPr>
              <w:t xml:space="preserve"> odstranění náletu AK, nutné oplocení, JD a BK na spodní část svahu, DB na horní část svahu.</w:t>
            </w:r>
          </w:p>
          <w:p w:rsidR="0015021E" w:rsidRPr="007B76D1" w:rsidRDefault="0015021E" w:rsidP="0015021E">
            <w:pPr>
              <w:rPr>
                <w:bCs/>
              </w:rPr>
            </w:pPr>
            <w:r>
              <w:rPr>
                <w:bCs/>
              </w:rPr>
              <w:t>Na případně samovolně vzniklé větší světliny bez přirozeného zmlazení je možné vnášet JD do individuálních ochran.</w:t>
            </w:r>
          </w:p>
        </w:tc>
      </w:tr>
      <w:tr w:rsidR="0015021E" w:rsidTr="0015021E">
        <w:trPr>
          <w:cantSplit/>
          <w:trHeight w:val="149"/>
        </w:trPr>
        <w:tc>
          <w:tcPr>
            <w:tcW w:w="9007" w:type="dxa"/>
            <w:gridSpan w:val="7"/>
            <w:tcBorders>
              <w:top w:val="double" w:sz="12" w:space="0" w:color="auto"/>
              <w:left w:val="single" w:sz="24" w:space="0" w:color="auto"/>
              <w:bottom w:val="single" w:sz="12" w:space="0" w:color="auto"/>
              <w:right w:val="single" w:sz="24" w:space="0" w:color="auto"/>
            </w:tcBorders>
          </w:tcPr>
          <w:p w:rsidR="0015021E" w:rsidRDefault="0015021E" w:rsidP="0015021E">
            <w:pPr>
              <w:rPr>
                <w:b/>
                <w:bCs/>
              </w:rPr>
            </w:pPr>
            <w:r>
              <w:rPr>
                <w:b/>
                <w:bCs/>
              </w:rPr>
              <w:t>Péče o nálety, nárosty a kultury a výchova porostů, včetně doporučených technologií</w:t>
            </w:r>
          </w:p>
        </w:tc>
      </w:tr>
      <w:tr w:rsidR="0015021E" w:rsidTr="0015021E">
        <w:trPr>
          <w:cantSplit/>
          <w:trHeight w:hRule="exact" w:val="6"/>
        </w:trPr>
        <w:tc>
          <w:tcPr>
            <w:tcW w:w="9007" w:type="dxa"/>
            <w:gridSpan w:val="7"/>
            <w:tcBorders>
              <w:top w:val="single" w:sz="12" w:space="0" w:color="auto"/>
              <w:left w:val="single" w:sz="12" w:space="0" w:color="auto"/>
              <w:bottom w:val="single" w:sz="8" w:space="0" w:color="auto"/>
              <w:right w:val="single" w:sz="24" w:space="0" w:color="auto"/>
            </w:tcBorders>
          </w:tcPr>
          <w:p w:rsidR="0015021E" w:rsidRDefault="0015021E" w:rsidP="0015021E">
            <w:pPr>
              <w:rPr>
                <w:b/>
                <w:bCs/>
              </w:rPr>
            </w:pPr>
          </w:p>
        </w:tc>
      </w:tr>
      <w:tr w:rsidR="0015021E" w:rsidTr="0015021E">
        <w:trPr>
          <w:cantSplit/>
          <w:trHeight w:val="549"/>
        </w:trPr>
        <w:tc>
          <w:tcPr>
            <w:tcW w:w="9007" w:type="dxa"/>
            <w:gridSpan w:val="7"/>
            <w:tcBorders>
              <w:top w:val="single" w:sz="8" w:space="0" w:color="auto"/>
              <w:left w:val="single" w:sz="24" w:space="0" w:color="auto"/>
              <w:bottom w:val="double" w:sz="12" w:space="0" w:color="auto"/>
              <w:right w:val="single" w:sz="24" w:space="0" w:color="auto"/>
            </w:tcBorders>
          </w:tcPr>
          <w:p w:rsidR="0015021E" w:rsidRDefault="0015021E" w:rsidP="0015021E">
            <w:pPr>
              <w:rPr>
                <w:b/>
                <w:bCs/>
              </w:rPr>
            </w:pPr>
            <w:r w:rsidRPr="007B76D1">
              <w:rPr>
                <w:bCs/>
              </w:rPr>
              <w:t>Pečlivé a pravidelné odstraňování náletů a výmladků geograficky a stanovištně nepůvodních dřevin</w:t>
            </w:r>
            <w:r>
              <w:rPr>
                <w:bCs/>
              </w:rPr>
              <w:t xml:space="preserve"> (především AK, JVJ, případně i KS, OR)</w:t>
            </w:r>
            <w:r w:rsidRPr="007B76D1">
              <w:rPr>
                <w:bCs/>
              </w:rPr>
              <w:t xml:space="preserve">. Výchovnými zásahy přizpůsobit druhovou skladbu </w:t>
            </w:r>
            <w:r>
              <w:rPr>
                <w:bCs/>
              </w:rPr>
              <w:t xml:space="preserve">mladých </w:t>
            </w:r>
            <w:r w:rsidRPr="007B76D1">
              <w:rPr>
                <w:bCs/>
              </w:rPr>
              <w:t>porostů modelům přirozené dřevinné skladby.</w:t>
            </w:r>
            <w:r>
              <w:rPr>
                <w:bCs/>
              </w:rPr>
              <w:t xml:space="preserve"> Šetřit vzácnější vtroušení dřeviny – především břek, JL.</w:t>
            </w:r>
          </w:p>
        </w:tc>
      </w:tr>
      <w:tr w:rsidR="0015021E" w:rsidTr="0015021E">
        <w:trPr>
          <w:cantSplit/>
          <w:trHeight w:val="149"/>
        </w:trPr>
        <w:tc>
          <w:tcPr>
            <w:tcW w:w="9007" w:type="dxa"/>
            <w:gridSpan w:val="7"/>
            <w:tcBorders>
              <w:top w:val="double" w:sz="12" w:space="0" w:color="auto"/>
              <w:left w:val="single" w:sz="24" w:space="0" w:color="auto"/>
              <w:bottom w:val="single" w:sz="8" w:space="0" w:color="auto"/>
              <w:right w:val="single" w:sz="24" w:space="0" w:color="auto"/>
            </w:tcBorders>
          </w:tcPr>
          <w:p w:rsidR="0015021E" w:rsidRDefault="0015021E" w:rsidP="0015021E">
            <w:pPr>
              <w:rPr>
                <w:b/>
                <w:bCs/>
              </w:rPr>
            </w:pPr>
            <w:r>
              <w:rPr>
                <w:b/>
                <w:bCs/>
              </w:rPr>
              <w:t>Opatření ochrany lesa včetně doporučených technologií</w:t>
            </w:r>
          </w:p>
        </w:tc>
      </w:tr>
      <w:tr w:rsidR="0015021E" w:rsidTr="0015021E">
        <w:trPr>
          <w:cantSplit/>
          <w:trHeight w:hRule="exact" w:val="6"/>
        </w:trPr>
        <w:tc>
          <w:tcPr>
            <w:tcW w:w="9007" w:type="dxa"/>
            <w:gridSpan w:val="7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24" w:space="0" w:color="auto"/>
            </w:tcBorders>
          </w:tcPr>
          <w:p w:rsidR="0015021E" w:rsidRDefault="0015021E" w:rsidP="0015021E">
            <w:pPr>
              <w:rPr>
                <w:b/>
                <w:bCs/>
              </w:rPr>
            </w:pPr>
          </w:p>
        </w:tc>
      </w:tr>
      <w:tr w:rsidR="0015021E" w:rsidTr="0015021E">
        <w:trPr>
          <w:cantSplit/>
          <w:trHeight w:val="593"/>
        </w:trPr>
        <w:tc>
          <w:tcPr>
            <w:tcW w:w="9007" w:type="dxa"/>
            <w:gridSpan w:val="7"/>
            <w:tcBorders>
              <w:top w:val="single" w:sz="8" w:space="0" w:color="auto"/>
              <w:left w:val="single" w:sz="24" w:space="0" w:color="auto"/>
              <w:bottom w:val="double" w:sz="4" w:space="0" w:color="auto"/>
              <w:right w:val="single" w:sz="24" w:space="0" w:color="auto"/>
            </w:tcBorders>
          </w:tcPr>
          <w:p w:rsidR="0015021E" w:rsidRDefault="0015021E" w:rsidP="0015021E">
            <w:pPr>
              <w:rPr>
                <w:b/>
                <w:bCs/>
              </w:rPr>
            </w:pPr>
            <w:r>
              <w:rPr>
                <w:bCs/>
              </w:rPr>
              <w:t>Jehličnany -  s</w:t>
            </w:r>
            <w:r w:rsidRPr="00C93596">
              <w:rPr>
                <w:bCs/>
              </w:rPr>
              <w:t>tandardní metody – bez omezení</w:t>
            </w:r>
            <w:r>
              <w:rPr>
                <w:bCs/>
              </w:rPr>
              <w:t xml:space="preserve">. Listnáče - </w:t>
            </w:r>
            <w:r>
              <w:t>n</w:t>
            </w:r>
            <w:r w:rsidRPr="00625A97">
              <w:t xml:space="preserve">eodstraňovat </w:t>
            </w:r>
            <w:proofErr w:type="spellStart"/>
            <w:r w:rsidRPr="00625A97">
              <w:t>doupné</w:t>
            </w:r>
            <w:proofErr w:type="spellEnd"/>
            <w:r w:rsidRPr="00625A97">
              <w:t xml:space="preserve"> </w:t>
            </w:r>
            <w:r>
              <w:t xml:space="preserve">a dutinové </w:t>
            </w:r>
            <w:r w:rsidRPr="00625A97">
              <w:t xml:space="preserve">stromy, vývraty a zlomy s výjimkou pokácení nebezpečných jedinců u lesní </w:t>
            </w:r>
            <w:r>
              <w:t>cesty a jedinců spadlých nebo hrozících pádem na okolní pole</w:t>
            </w:r>
            <w:r w:rsidRPr="00625A97">
              <w:t>.</w:t>
            </w:r>
          </w:p>
        </w:tc>
      </w:tr>
      <w:tr w:rsidR="0015021E" w:rsidTr="0015021E">
        <w:trPr>
          <w:cantSplit/>
          <w:trHeight w:val="231"/>
        </w:trPr>
        <w:tc>
          <w:tcPr>
            <w:tcW w:w="9007" w:type="dxa"/>
            <w:gridSpan w:val="7"/>
            <w:tcBorders>
              <w:top w:val="double" w:sz="12" w:space="0" w:color="auto"/>
              <w:left w:val="single" w:sz="24" w:space="0" w:color="auto"/>
              <w:bottom w:val="single" w:sz="12" w:space="0" w:color="auto"/>
              <w:right w:val="single" w:sz="24" w:space="0" w:color="auto"/>
            </w:tcBorders>
          </w:tcPr>
          <w:p w:rsidR="0015021E" w:rsidRDefault="0015021E" w:rsidP="0015021E">
            <w:pPr>
              <w:rPr>
                <w:b/>
                <w:bCs/>
              </w:rPr>
            </w:pPr>
            <w:r>
              <w:rPr>
                <w:b/>
                <w:bCs/>
              </w:rPr>
              <w:t>Provádění nahodilých těžeb včetně doporučených technologií</w:t>
            </w:r>
          </w:p>
        </w:tc>
      </w:tr>
      <w:tr w:rsidR="0015021E" w:rsidTr="0015021E">
        <w:trPr>
          <w:cantSplit/>
          <w:trHeight w:val="514"/>
        </w:trPr>
        <w:tc>
          <w:tcPr>
            <w:tcW w:w="9007" w:type="dxa"/>
            <w:gridSpan w:val="7"/>
            <w:tcBorders>
              <w:top w:val="single" w:sz="12" w:space="0" w:color="auto"/>
              <w:left w:val="single" w:sz="24" w:space="0" w:color="auto"/>
              <w:bottom w:val="double" w:sz="12" w:space="0" w:color="auto"/>
              <w:right w:val="single" w:sz="24" w:space="0" w:color="auto"/>
            </w:tcBorders>
          </w:tcPr>
          <w:p w:rsidR="0015021E" w:rsidRDefault="0015021E" w:rsidP="0015021E">
            <w:pPr>
              <w:rPr>
                <w:b/>
                <w:bCs/>
              </w:rPr>
            </w:pPr>
            <w:r w:rsidRPr="009D4DD2">
              <w:rPr>
                <w:bCs/>
              </w:rPr>
              <w:t>Kůrovcové dříví podle aktuální potřeby a terénní dostupnosti zpracovat a vyklidit, včetně hmoty disponované k napadení.</w:t>
            </w:r>
            <w:r>
              <w:rPr>
                <w:bCs/>
              </w:rPr>
              <w:t xml:space="preserve"> U stanovištně </w:t>
            </w:r>
            <w:proofErr w:type="gramStart"/>
            <w:r>
              <w:rPr>
                <w:bCs/>
              </w:rPr>
              <w:t>odpovídajících  listnáčů</w:t>
            </w:r>
            <w:proofErr w:type="gramEnd"/>
            <w:r>
              <w:rPr>
                <w:bCs/>
              </w:rPr>
              <w:t xml:space="preserve">  jen </w:t>
            </w:r>
            <w:r w:rsidRPr="003E3993">
              <w:rPr>
                <w:bCs/>
              </w:rPr>
              <w:t>v případě nutnosti z důvodů ochrany lesa nebo v dosahu cest (ohrožení pádem stromů).</w:t>
            </w:r>
            <w:r>
              <w:rPr>
                <w:bCs/>
              </w:rPr>
              <w:t xml:space="preserve"> AK, JVJ, KS – bez omezení. S</w:t>
            </w:r>
            <w:r w:rsidRPr="003E3993">
              <w:rPr>
                <w:bCs/>
              </w:rPr>
              <w:t xml:space="preserve">taré dutinové duby (lípy, buky apod.) při hranách </w:t>
            </w:r>
            <w:proofErr w:type="gramStart"/>
            <w:r w:rsidRPr="003E3993">
              <w:rPr>
                <w:bCs/>
              </w:rPr>
              <w:t xml:space="preserve">svahů </w:t>
            </w:r>
            <w:r>
              <w:rPr>
                <w:bCs/>
              </w:rPr>
              <w:t xml:space="preserve"> </w:t>
            </w:r>
            <w:r w:rsidRPr="003E3993">
              <w:rPr>
                <w:bCs/>
              </w:rPr>
              <w:t>ponechat</w:t>
            </w:r>
            <w:proofErr w:type="gramEnd"/>
            <w:r w:rsidRPr="003E3993">
              <w:rPr>
                <w:bCs/>
              </w:rPr>
              <w:t xml:space="preserve"> na dožití.</w:t>
            </w:r>
          </w:p>
        </w:tc>
      </w:tr>
      <w:tr w:rsidR="0015021E" w:rsidTr="0015021E">
        <w:trPr>
          <w:cantSplit/>
          <w:trHeight w:val="207"/>
        </w:trPr>
        <w:tc>
          <w:tcPr>
            <w:tcW w:w="9007" w:type="dxa"/>
            <w:gridSpan w:val="7"/>
            <w:tcBorders>
              <w:top w:val="double" w:sz="12" w:space="0" w:color="auto"/>
              <w:left w:val="single" w:sz="24" w:space="0" w:color="auto"/>
              <w:bottom w:val="single" w:sz="12" w:space="0" w:color="auto"/>
              <w:right w:val="single" w:sz="24" w:space="0" w:color="auto"/>
            </w:tcBorders>
          </w:tcPr>
          <w:p w:rsidR="0015021E" w:rsidRDefault="0015021E" w:rsidP="0015021E">
            <w:pPr>
              <w:rPr>
                <w:b/>
                <w:bCs/>
              </w:rPr>
            </w:pPr>
            <w:r>
              <w:rPr>
                <w:b/>
                <w:bCs/>
              </w:rPr>
              <w:t>Poznámka</w:t>
            </w:r>
          </w:p>
        </w:tc>
      </w:tr>
      <w:tr w:rsidR="0015021E" w:rsidTr="0015021E">
        <w:trPr>
          <w:cantSplit/>
          <w:trHeight w:val="527"/>
        </w:trPr>
        <w:tc>
          <w:tcPr>
            <w:tcW w:w="9007" w:type="dxa"/>
            <w:gridSpan w:val="7"/>
            <w:tcBorders>
              <w:top w:val="single" w:sz="12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</w:tcPr>
          <w:p w:rsidR="0015021E" w:rsidRDefault="0015021E" w:rsidP="0015021E">
            <w:pPr>
              <w:rPr>
                <w:bCs/>
              </w:rPr>
            </w:pPr>
            <w:r>
              <w:t>Management by měl být zaměřen na intenzivní likvidací AK a JVJ</w:t>
            </w:r>
            <w:r>
              <w:rPr>
                <w:bCs/>
              </w:rPr>
              <w:t xml:space="preserve"> (</w:t>
            </w:r>
            <w:r w:rsidRPr="00E72721">
              <w:rPr>
                <w:bCs/>
              </w:rPr>
              <w:t>kroužkování, použití herbicidů na pařezy)</w:t>
            </w:r>
            <w:r>
              <w:rPr>
                <w:bCs/>
              </w:rPr>
              <w:t>. V případě AK je nezbytný zásah v části PSK 903A2, v případě JVJ v lemu lesa při JZ okraji PP.</w:t>
            </w:r>
          </w:p>
          <w:p w:rsidR="0015021E" w:rsidRDefault="0015021E" w:rsidP="0015021E">
            <w:pPr>
              <w:rPr>
                <w:b/>
                <w:bCs/>
              </w:rPr>
            </w:pPr>
            <w:r>
              <w:rPr>
                <w:bCs/>
              </w:rPr>
              <w:t xml:space="preserve">Doporučené technologie: </w:t>
            </w:r>
            <w:r w:rsidRPr="00625A97">
              <w:rPr>
                <w:bCs/>
              </w:rPr>
              <w:t xml:space="preserve">JMP, </w:t>
            </w:r>
            <w:r>
              <w:rPr>
                <w:bCs/>
              </w:rPr>
              <w:t xml:space="preserve">lanové dopravní zařízení, </w:t>
            </w:r>
            <w:r w:rsidRPr="00625A97">
              <w:rPr>
                <w:bCs/>
              </w:rPr>
              <w:t>UKT, kůň, vyvážecí traktor. Volit tak, aby nedošlo k nevratnému poškození půdního povrchu a vzniku eroze, šetřit přirozenou obnovu lesa, bylinné a keřové patro.</w:t>
            </w:r>
          </w:p>
        </w:tc>
      </w:tr>
    </w:tbl>
    <w:p w:rsidR="0015021E" w:rsidRDefault="0015021E" w:rsidP="0015021E">
      <w:pPr>
        <w:pStyle w:val="Pokraovnseznamu2"/>
        <w:spacing w:after="0"/>
        <w:ind w:left="0"/>
        <w:jc w:val="both"/>
        <w:rPr>
          <w:i/>
          <w:iCs/>
          <w:sz w:val="24"/>
          <w:szCs w:val="24"/>
        </w:rPr>
      </w:pPr>
      <w:r>
        <w:rPr>
          <w:i/>
          <w:iCs/>
          <w:sz w:val="24"/>
          <w:szCs w:val="24"/>
        </w:rPr>
        <w:t>Přirozená d</w:t>
      </w:r>
      <w:r w:rsidRPr="00257DAE">
        <w:rPr>
          <w:i/>
          <w:iCs/>
          <w:sz w:val="24"/>
          <w:szCs w:val="24"/>
        </w:rPr>
        <w:t>řevinná skladba</w:t>
      </w:r>
      <w:r>
        <w:rPr>
          <w:i/>
          <w:iCs/>
          <w:sz w:val="24"/>
          <w:szCs w:val="24"/>
        </w:rPr>
        <w:t xml:space="preserve"> je převzata z Pěstování lesů II. Teoretická východiska pěstování lesů, </w:t>
      </w:r>
      <w:proofErr w:type="spellStart"/>
      <w:proofErr w:type="gramStart"/>
      <w:r>
        <w:rPr>
          <w:i/>
          <w:iCs/>
          <w:sz w:val="24"/>
          <w:szCs w:val="24"/>
        </w:rPr>
        <w:t>Poleno,Vacek</w:t>
      </w:r>
      <w:proofErr w:type="spellEnd"/>
      <w:proofErr w:type="gramEnd"/>
      <w:r>
        <w:rPr>
          <w:i/>
          <w:iCs/>
          <w:sz w:val="24"/>
          <w:szCs w:val="24"/>
        </w:rPr>
        <w:t xml:space="preserve"> a kol., 2007 </w:t>
      </w:r>
    </w:p>
    <w:p w:rsidR="0015021E" w:rsidRDefault="0015021E" w:rsidP="000472EA">
      <w:pPr>
        <w:pStyle w:val="Zkladntext"/>
        <w:rPr>
          <w:b/>
          <w:bCs/>
        </w:rPr>
      </w:pPr>
    </w:p>
    <w:p w:rsidR="0015021E" w:rsidRDefault="0015021E" w:rsidP="000472EA">
      <w:pPr>
        <w:pStyle w:val="Zkladntext"/>
        <w:rPr>
          <w:b/>
          <w:bCs/>
        </w:rPr>
      </w:pPr>
    </w:p>
    <w:p w:rsidR="00886CAC" w:rsidRDefault="00886CAC" w:rsidP="000F7769">
      <w:pPr>
        <w:pStyle w:val="Seznam2"/>
        <w:widowControl/>
        <w:ind w:left="0" w:firstLine="0"/>
        <w:jc w:val="both"/>
        <w:rPr>
          <w:sz w:val="24"/>
          <w:szCs w:val="24"/>
        </w:rPr>
      </w:pPr>
    </w:p>
    <w:p w:rsidR="0009164C" w:rsidRDefault="005A26F9" w:rsidP="000F7769">
      <w:pPr>
        <w:pStyle w:val="Seznam2"/>
        <w:widowControl/>
        <w:ind w:left="0" w:firstLine="0"/>
        <w:jc w:val="both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b</w:t>
      </w:r>
      <w:r w:rsidR="0009164C">
        <w:rPr>
          <w:b/>
          <w:bCs/>
          <w:sz w:val="24"/>
          <w:szCs w:val="24"/>
        </w:rPr>
        <w:t xml:space="preserve">) péče o rostliny </w:t>
      </w:r>
    </w:p>
    <w:p w:rsidR="0009164C" w:rsidRDefault="0009164C" w:rsidP="000F7769">
      <w:pPr>
        <w:pStyle w:val="Seznam2"/>
        <w:widowControl/>
        <w:ind w:left="0" w:firstLine="0"/>
        <w:jc w:val="both"/>
        <w:rPr>
          <w:sz w:val="24"/>
          <w:szCs w:val="24"/>
        </w:rPr>
      </w:pPr>
    </w:p>
    <w:p w:rsidR="0009164C" w:rsidRPr="0042177F" w:rsidRDefault="0009164C" w:rsidP="000F7769">
      <w:pPr>
        <w:pStyle w:val="Seznam2"/>
        <w:widowControl/>
        <w:ind w:left="0" w:firstLine="708"/>
        <w:jc w:val="both"/>
        <w:rPr>
          <w:bCs/>
          <w:sz w:val="24"/>
          <w:szCs w:val="24"/>
        </w:rPr>
      </w:pPr>
      <w:r w:rsidRPr="0042177F">
        <w:rPr>
          <w:bCs/>
          <w:sz w:val="24"/>
          <w:szCs w:val="24"/>
        </w:rPr>
        <w:t xml:space="preserve">Druhy nejsou předmětem ochrany. V území se vyskytuje několik nepůvodních druhů, na které by měla být zacílena péče – je to především trnovník akát, </w:t>
      </w:r>
      <w:r w:rsidR="000B3A86">
        <w:rPr>
          <w:bCs/>
          <w:sz w:val="24"/>
          <w:szCs w:val="24"/>
        </w:rPr>
        <w:t xml:space="preserve">javor jasanolistý a </w:t>
      </w:r>
      <w:r w:rsidRPr="0042177F">
        <w:rPr>
          <w:bCs/>
          <w:sz w:val="24"/>
          <w:szCs w:val="24"/>
        </w:rPr>
        <w:t>křídlatka japonská.</w:t>
      </w:r>
    </w:p>
    <w:p w:rsidR="0009164C" w:rsidRPr="0042177F" w:rsidRDefault="0009164C" w:rsidP="000F7769">
      <w:pPr>
        <w:pStyle w:val="Seznam2"/>
        <w:widowControl/>
        <w:ind w:left="0" w:firstLine="708"/>
        <w:jc w:val="both"/>
        <w:rPr>
          <w:bCs/>
          <w:sz w:val="24"/>
          <w:szCs w:val="24"/>
        </w:rPr>
      </w:pPr>
      <w:r w:rsidRPr="0042177F">
        <w:rPr>
          <w:bCs/>
          <w:sz w:val="24"/>
          <w:szCs w:val="24"/>
        </w:rPr>
        <w:t xml:space="preserve">Součástí navržených lesnických opatření je změna lesních porostů na lesy přirozené druhové skladby s vyloučením nepůvodních a stanovištně nevhodných dřevin. Mj. se to týká trnovníku akátu – </w:t>
      </w:r>
      <w:r w:rsidR="000B3A86">
        <w:rPr>
          <w:bCs/>
          <w:sz w:val="24"/>
          <w:szCs w:val="24"/>
        </w:rPr>
        <w:t xml:space="preserve">zejména </w:t>
      </w:r>
      <w:r w:rsidRPr="0042177F">
        <w:rPr>
          <w:bCs/>
          <w:sz w:val="24"/>
          <w:szCs w:val="24"/>
        </w:rPr>
        <w:t xml:space="preserve">jeho porosty jsou v místech </w:t>
      </w:r>
      <w:r w:rsidR="000B3A86">
        <w:rPr>
          <w:bCs/>
          <w:sz w:val="24"/>
          <w:szCs w:val="24"/>
        </w:rPr>
        <w:t>přírodní památky</w:t>
      </w:r>
      <w:r w:rsidRPr="0042177F">
        <w:rPr>
          <w:bCs/>
          <w:sz w:val="24"/>
          <w:szCs w:val="24"/>
        </w:rPr>
        <w:t xml:space="preserve"> stále velké.</w:t>
      </w:r>
      <w:r w:rsidR="000B3A86">
        <w:rPr>
          <w:bCs/>
          <w:sz w:val="24"/>
          <w:szCs w:val="24"/>
        </w:rPr>
        <w:t xml:space="preserve"> Dále modřínu opadavého a smrku ztepilého. </w:t>
      </w:r>
    </w:p>
    <w:p w:rsidR="0009164C" w:rsidRDefault="000B3A86" w:rsidP="000F7769">
      <w:pPr>
        <w:pStyle w:val="Seznam2"/>
        <w:widowControl/>
        <w:ind w:left="0" w:firstLine="708"/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 xml:space="preserve">V případě </w:t>
      </w:r>
      <w:r w:rsidRPr="000B3A86">
        <w:rPr>
          <w:b/>
          <w:bCs/>
          <w:sz w:val="24"/>
          <w:szCs w:val="24"/>
        </w:rPr>
        <w:t>trnovníku akátu</w:t>
      </w:r>
      <w:r>
        <w:rPr>
          <w:bCs/>
          <w:sz w:val="24"/>
          <w:szCs w:val="24"/>
        </w:rPr>
        <w:t xml:space="preserve"> je třeba </w:t>
      </w:r>
      <w:r w:rsidR="0009164C" w:rsidRPr="0042177F">
        <w:rPr>
          <w:bCs/>
          <w:sz w:val="24"/>
          <w:szCs w:val="24"/>
        </w:rPr>
        <w:t xml:space="preserve">důsledně </w:t>
      </w:r>
      <w:r w:rsidRPr="0042177F">
        <w:rPr>
          <w:bCs/>
          <w:sz w:val="24"/>
          <w:szCs w:val="24"/>
        </w:rPr>
        <w:t xml:space="preserve">vyřezávat </w:t>
      </w:r>
      <w:r w:rsidR="0009164C" w:rsidRPr="0042177F">
        <w:rPr>
          <w:bCs/>
          <w:sz w:val="24"/>
          <w:szCs w:val="24"/>
        </w:rPr>
        <w:t xml:space="preserve">mladé výmladky, ideálním termínem je srpen </w:t>
      </w:r>
      <w:r w:rsidR="0009164C">
        <w:rPr>
          <w:bCs/>
          <w:sz w:val="24"/>
          <w:szCs w:val="24"/>
        </w:rPr>
        <w:t xml:space="preserve">až </w:t>
      </w:r>
      <w:r w:rsidR="0009164C" w:rsidRPr="0042177F">
        <w:rPr>
          <w:bCs/>
          <w:sz w:val="24"/>
          <w:szCs w:val="24"/>
        </w:rPr>
        <w:t xml:space="preserve">září. Vyřezávat by se měly co nejníže u země a vzniklé pařízky </w:t>
      </w:r>
      <w:r w:rsidR="009E2695" w:rsidRPr="0042177F">
        <w:rPr>
          <w:bCs/>
          <w:sz w:val="24"/>
          <w:szCs w:val="24"/>
        </w:rPr>
        <w:t xml:space="preserve">by </w:t>
      </w:r>
      <w:r w:rsidR="0009164C" w:rsidRPr="0042177F">
        <w:rPr>
          <w:bCs/>
          <w:sz w:val="24"/>
          <w:szCs w:val="24"/>
        </w:rPr>
        <w:t xml:space="preserve">měly být ošetřeny totálním herbicidem, ideálně </w:t>
      </w:r>
      <w:proofErr w:type="spellStart"/>
      <w:r w:rsidR="0009164C" w:rsidRPr="0042177F">
        <w:rPr>
          <w:bCs/>
          <w:sz w:val="24"/>
          <w:szCs w:val="24"/>
        </w:rPr>
        <w:t>Roundupem</w:t>
      </w:r>
      <w:proofErr w:type="spellEnd"/>
      <w:r w:rsidR="0009164C" w:rsidRPr="0042177F">
        <w:rPr>
          <w:bCs/>
          <w:sz w:val="24"/>
          <w:szCs w:val="24"/>
        </w:rPr>
        <w:t>.</w:t>
      </w:r>
      <w:r w:rsidR="0009164C">
        <w:rPr>
          <w:bCs/>
          <w:sz w:val="24"/>
          <w:szCs w:val="24"/>
        </w:rPr>
        <w:t xml:space="preserve"> </w:t>
      </w:r>
      <w:r w:rsidR="0009164C" w:rsidRPr="0042177F">
        <w:rPr>
          <w:bCs/>
          <w:sz w:val="24"/>
          <w:szCs w:val="24"/>
        </w:rPr>
        <w:t xml:space="preserve">V případě mladých a </w:t>
      </w:r>
      <w:r>
        <w:rPr>
          <w:bCs/>
          <w:sz w:val="24"/>
          <w:szCs w:val="24"/>
        </w:rPr>
        <w:t xml:space="preserve">zejména </w:t>
      </w:r>
      <w:r w:rsidR="0009164C" w:rsidRPr="0042177F">
        <w:rPr>
          <w:bCs/>
          <w:sz w:val="24"/>
          <w:szCs w:val="24"/>
        </w:rPr>
        <w:t>starých stromů je s úspěchem používáno kroužkování. Odřízne se kůra až do dřeva po obvod</w:t>
      </w:r>
      <w:r w:rsidR="0009164C">
        <w:rPr>
          <w:bCs/>
          <w:sz w:val="24"/>
          <w:szCs w:val="24"/>
        </w:rPr>
        <w:t>u</w:t>
      </w:r>
      <w:r w:rsidR="0009164C" w:rsidRPr="0042177F">
        <w:rPr>
          <w:bCs/>
          <w:sz w:val="24"/>
          <w:szCs w:val="24"/>
        </w:rPr>
        <w:t xml:space="preserve"> kmene do hloubky přibližně 2 cm (kmen se objede pilou nebo se odstraní část kmene v šířce 20-30 cm</w:t>
      </w:r>
      <w:r w:rsidR="0009164C">
        <w:rPr>
          <w:bCs/>
          <w:sz w:val="24"/>
          <w:szCs w:val="24"/>
        </w:rPr>
        <w:t>)</w:t>
      </w:r>
      <w:r w:rsidR="0009164C" w:rsidRPr="0042177F">
        <w:rPr>
          <w:bCs/>
          <w:sz w:val="24"/>
          <w:szCs w:val="24"/>
        </w:rPr>
        <w:t>. Strom ještě pod řezem zpravidla stihne vyhnat výmladky. Je proto doporučováno nepřeruš</w:t>
      </w:r>
      <w:r w:rsidR="0009164C">
        <w:rPr>
          <w:bCs/>
          <w:sz w:val="24"/>
          <w:szCs w:val="24"/>
        </w:rPr>
        <w:t>it</w:t>
      </w:r>
      <w:r w:rsidR="0009164C" w:rsidRPr="0042177F">
        <w:rPr>
          <w:bCs/>
          <w:sz w:val="24"/>
          <w:szCs w:val="24"/>
        </w:rPr>
        <w:t xml:space="preserve"> transport z kořenů úplně ale jenom částečně. Strom potom tolik výmladky nevyhání a postupně odumírá.</w:t>
      </w:r>
    </w:p>
    <w:p w:rsidR="0009164C" w:rsidRDefault="0009164C" w:rsidP="000F7769">
      <w:pPr>
        <w:pStyle w:val="Seznam21"/>
        <w:widowControl/>
        <w:spacing w:after="0"/>
        <w:ind w:left="0" w:firstLine="709"/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lastRenderedPageBreak/>
        <w:t xml:space="preserve">Podobně je možné postupovat u </w:t>
      </w:r>
      <w:r>
        <w:rPr>
          <w:b/>
          <w:bCs/>
          <w:sz w:val="24"/>
          <w:szCs w:val="24"/>
        </w:rPr>
        <w:t>javoru jasanolistého</w:t>
      </w:r>
      <w:r>
        <w:rPr>
          <w:bCs/>
          <w:sz w:val="24"/>
          <w:szCs w:val="24"/>
        </w:rPr>
        <w:t>. I když zde je kroužkování zbytečné.</w:t>
      </w:r>
    </w:p>
    <w:p w:rsidR="0009164C" w:rsidRPr="00626E51" w:rsidRDefault="0009164C" w:rsidP="000F7769">
      <w:pPr>
        <w:pStyle w:val="Seznam2"/>
        <w:widowControl/>
        <w:ind w:left="0" w:firstLine="708"/>
        <w:jc w:val="both"/>
        <w:rPr>
          <w:bCs/>
          <w:sz w:val="24"/>
          <w:szCs w:val="24"/>
        </w:rPr>
      </w:pPr>
      <w:r w:rsidRPr="0042177F">
        <w:rPr>
          <w:bCs/>
          <w:sz w:val="24"/>
          <w:szCs w:val="24"/>
        </w:rPr>
        <w:t>Ohnisk</w:t>
      </w:r>
      <w:r w:rsidR="000B3A86">
        <w:rPr>
          <w:bCs/>
          <w:sz w:val="24"/>
          <w:szCs w:val="24"/>
        </w:rPr>
        <w:t>o</w:t>
      </w:r>
      <w:r w:rsidRPr="0042177F">
        <w:rPr>
          <w:bCs/>
          <w:sz w:val="24"/>
          <w:szCs w:val="24"/>
        </w:rPr>
        <w:t xml:space="preserve"> </w:t>
      </w:r>
      <w:r w:rsidRPr="0042177F">
        <w:rPr>
          <w:b/>
          <w:bCs/>
          <w:sz w:val="24"/>
          <w:szCs w:val="24"/>
        </w:rPr>
        <w:t>křídlatky japonské</w:t>
      </w:r>
      <w:r w:rsidRPr="0042177F">
        <w:rPr>
          <w:bCs/>
          <w:sz w:val="24"/>
          <w:szCs w:val="24"/>
        </w:rPr>
        <w:t xml:space="preserve"> je </w:t>
      </w:r>
      <w:r w:rsidR="000B3A86">
        <w:rPr>
          <w:bCs/>
          <w:sz w:val="24"/>
          <w:szCs w:val="24"/>
        </w:rPr>
        <w:t xml:space="preserve">v západním cípu území. Jeho velikost lze vzhledem k posekanému trávníku </w:t>
      </w:r>
      <w:r w:rsidR="00626E51">
        <w:rPr>
          <w:bCs/>
          <w:sz w:val="24"/>
          <w:szCs w:val="24"/>
        </w:rPr>
        <w:t>údržbou komunikací</w:t>
      </w:r>
      <w:r w:rsidR="000B3A86">
        <w:rPr>
          <w:bCs/>
          <w:sz w:val="24"/>
          <w:szCs w:val="24"/>
        </w:rPr>
        <w:t xml:space="preserve"> před ZCHÚ jen stěží posoudit. Při scházení do rokle byly nalezeny 2 trsy. </w:t>
      </w:r>
      <w:r w:rsidRPr="0042177F">
        <w:rPr>
          <w:bCs/>
          <w:sz w:val="24"/>
          <w:szCs w:val="24"/>
        </w:rPr>
        <w:t xml:space="preserve">Mimo některých uváděných osvědčených metod (aplikace herbicidu přímo do stonku) je možné využít osvědčený postup, při kterém je v květnu až v červnu proveden první postřik rostlin herbicidem (opět ideálně </w:t>
      </w:r>
      <w:proofErr w:type="spellStart"/>
      <w:r w:rsidRPr="0042177F">
        <w:rPr>
          <w:bCs/>
          <w:sz w:val="24"/>
          <w:szCs w:val="24"/>
        </w:rPr>
        <w:t>Roundupem</w:t>
      </w:r>
      <w:proofErr w:type="spellEnd"/>
      <w:r w:rsidRPr="0042177F">
        <w:rPr>
          <w:bCs/>
          <w:sz w:val="24"/>
          <w:szCs w:val="24"/>
        </w:rPr>
        <w:t xml:space="preserve">). Po několika týdnech potom provést nakouskování oddenků a lodyh, </w:t>
      </w:r>
      <w:r w:rsidRPr="00626E51">
        <w:rPr>
          <w:bCs/>
          <w:sz w:val="24"/>
          <w:szCs w:val="24"/>
        </w:rPr>
        <w:t>které začnou regenerovat, např. rytím, čímž dojde k vyčerpání rostlin. Druhá aplikace herbicidem by měla být provedena v závěru sezóny.</w:t>
      </w:r>
    </w:p>
    <w:p w:rsidR="00971431" w:rsidRPr="00626E51" w:rsidRDefault="00626E51" w:rsidP="000F7769">
      <w:pPr>
        <w:pStyle w:val="Seznam2"/>
        <w:widowControl/>
        <w:ind w:left="0" w:firstLine="708"/>
        <w:jc w:val="both"/>
        <w:rPr>
          <w:i/>
          <w:iCs/>
          <w:sz w:val="24"/>
          <w:szCs w:val="24"/>
        </w:rPr>
      </w:pPr>
      <w:r w:rsidRPr="00626E51">
        <w:rPr>
          <w:iCs/>
          <w:sz w:val="24"/>
          <w:szCs w:val="24"/>
        </w:rPr>
        <w:t>Předchozí plán péče doporučuje odlišný přístup, kdy se n</w:t>
      </w:r>
      <w:r w:rsidR="00971431" w:rsidRPr="00626E51">
        <w:rPr>
          <w:bCs/>
          <w:sz w:val="24"/>
          <w:szCs w:val="24"/>
        </w:rPr>
        <w:t>a podzim (VIII-IX) celý porost dvakrát v rozmezí dvou týdnů důkladně ošetří vhodným pesticidem, křídlatka se nechá uhynout a k odstranění biomasy se přistoupí až další rok (II-V, dle počasí). Dojde tak k úhynu celého kořenového systému a křídlatka pak nezmlazuje (Šrubař &amp; Albín 2005</w:t>
      </w:r>
      <w:r w:rsidRPr="00626E51">
        <w:rPr>
          <w:bCs/>
          <w:sz w:val="24"/>
          <w:szCs w:val="24"/>
        </w:rPr>
        <w:t xml:space="preserve"> in </w:t>
      </w:r>
      <w:proofErr w:type="spellStart"/>
      <w:r w:rsidRPr="00626E51">
        <w:rPr>
          <w:bCs/>
          <w:sz w:val="24"/>
          <w:szCs w:val="24"/>
        </w:rPr>
        <w:t>Tropek</w:t>
      </w:r>
      <w:proofErr w:type="spellEnd"/>
      <w:r w:rsidRPr="00626E51">
        <w:rPr>
          <w:bCs/>
          <w:sz w:val="24"/>
          <w:szCs w:val="24"/>
        </w:rPr>
        <w:t xml:space="preserve"> 2007</w:t>
      </w:r>
      <w:r w:rsidR="00971431" w:rsidRPr="00626E51">
        <w:rPr>
          <w:bCs/>
          <w:sz w:val="24"/>
          <w:szCs w:val="24"/>
        </w:rPr>
        <w:t>).</w:t>
      </w:r>
    </w:p>
    <w:p w:rsidR="00626E51" w:rsidRPr="00626E51" w:rsidRDefault="00626E51" w:rsidP="000F7769">
      <w:pPr>
        <w:pStyle w:val="Seznam2"/>
        <w:widowControl/>
        <w:ind w:left="0" w:firstLine="708"/>
        <w:jc w:val="both"/>
        <w:rPr>
          <w:iCs/>
          <w:sz w:val="24"/>
          <w:szCs w:val="24"/>
        </w:rPr>
      </w:pPr>
      <w:r w:rsidRPr="00626E51">
        <w:rPr>
          <w:iCs/>
          <w:sz w:val="24"/>
          <w:szCs w:val="24"/>
        </w:rPr>
        <w:t>Výběr vhodné metody by měl vycházet z předchozí zkušenosti jak zadavatele, tak i realizátora prací.</w:t>
      </w:r>
    </w:p>
    <w:p w:rsidR="00626E51" w:rsidRDefault="00626E51" w:rsidP="000F7769">
      <w:pPr>
        <w:pStyle w:val="Seznam2"/>
        <w:widowControl/>
        <w:ind w:left="0" w:firstLine="0"/>
        <w:jc w:val="both"/>
        <w:rPr>
          <w:i/>
          <w:iCs/>
          <w:sz w:val="24"/>
          <w:szCs w:val="24"/>
        </w:rPr>
      </w:pPr>
    </w:p>
    <w:p w:rsidR="005A26F9" w:rsidRDefault="005A26F9" w:rsidP="000F7769">
      <w:pPr>
        <w:pStyle w:val="Seznam2"/>
        <w:widowControl/>
        <w:ind w:left="0" w:firstLine="0"/>
        <w:jc w:val="both"/>
        <w:rPr>
          <w:i/>
          <w:iCs/>
          <w:sz w:val="24"/>
          <w:szCs w:val="24"/>
        </w:rPr>
      </w:pPr>
    </w:p>
    <w:p w:rsidR="005A26F9" w:rsidRDefault="005A26F9" w:rsidP="005A26F9">
      <w:pPr>
        <w:pStyle w:val="Seznam2"/>
        <w:widowControl/>
        <w:ind w:left="0" w:firstLine="0"/>
        <w:jc w:val="both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c</w:t>
      </w:r>
      <w:r>
        <w:rPr>
          <w:b/>
          <w:bCs/>
          <w:sz w:val="24"/>
          <w:szCs w:val="24"/>
        </w:rPr>
        <w:t xml:space="preserve">) péče o </w:t>
      </w:r>
      <w:r>
        <w:rPr>
          <w:b/>
          <w:bCs/>
          <w:sz w:val="24"/>
          <w:szCs w:val="24"/>
        </w:rPr>
        <w:t>útvary neživé přírody</w:t>
      </w:r>
      <w:r>
        <w:rPr>
          <w:b/>
          <w:bCs/>
          <w:sz w:val="24"/>
          <w:szCs w:val="24"/>
        </w:rPr>
        <w:t xml:space="preserve"> </w:t>
      </w:r>
    </w:p>
    <w:p w:rsidR="005A26F9" w:rsidRDefault="005A26F9" w:rsidP="000F7769">
      <w:pPr>
        <w:pStyle w:val="Seznam2"/>
        <w:widowControl/>
        <w:ind w:left="0" w:firstLine="0"/>
        <w:jc w:val="both"/>
        <w:rPr>
          <w:i/>
          <w:iCs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047"/>
        <w:gridCol w:w="6163"/>
      </w:tblGrid>
      <w:tr w:rsidR="005A26F9" w:rsidRPr="005A26F9" w:rsidTr="00847F1D">
        <w:trPr>
          <w:trHeight w:val="185"/>
        </w:trPr>
        <w:tc>
          <w:tcPr>
            <w:tcW w:w="3047" w:type="dxa"/>
            <w:tcBorders>
              <w:top w:val="single" w:sz="18" w:space="0" w:color="auto"/>
              <w:left w:val="single" w:sz="18" w:space="0" w:color="auto"/>
              <w:right w:val="single" w:sz="18" w:space="0" w:color="auto"/>
            </w:tcBorders>
            <w:shd w:val="clear" w:color="auto" w:fill="C0C0C0"/>
          </w:tcPr>
          <w:p w:rsidR="005A26F9" w:rsidRPr="005A26F9" w:rsidRDefault="005A26F9" w:rsidP="00847F1D">
            <w:pPr>
              <w:pStyle w:val="Seznam2"/>
              <w:widowControl/>
              <w:spacing w:line="300" w:lineRule="atLeast"/>
              <w:ind w:left="0" w:firstLine="0"/>
              <w:jc w:val="both"/>
              <w:rPr>
                <w:sz w:val="24"/>
                <w:szCs w:val="24"/>
              </w:rPr>
            </w:pPr>
            <w:r w:rsidRPr="005A26F9">
              <w:rPr>
                <w:sz w:val="24"/>
                <w:szCs w:val="24"/>
              </w:rPr>
              <w:t>Typ managementu</w:t>
            </w:r>
          </w:p>
        </w:tc>
        <w:tc>
          <w:tcPr>
            <w:tcW w:w="6163" w:type="dxa"/>
            <w:tcBorders>
              <w:top w:val="single" w:sz="18" w:space="0" w:color="auto"/>
              <w:left w:val="single" w:sz="18" w:space="0" w:color="auto"/>
              <w:right w:val="single" w:sz="18" w:space="0" w:color="auto"/>
            </w:tcBorders>
            <w:shd w:val="clear" w:color="auto" w:fill="FFFFFF"/>
          </w:tcPr>
          <w:p w:rsidR="005A26F9" w:rsidRPr="005A26F9" w:rsidRDefault="005A26F9" w:rsidP="005A26F9">
            <w:pPr>
              <w:pStyle w:val="Seznam2"/>
              <w:widowControl/>
              <w:spacing w:line="300" w:lineRule="atLeast"/>
              <w:ind w:left="0" w:firstLine="0"/>
              <w:rPr>
                <w:iCs/>
                <w:sz w:val="24"/>
                <w:szCs w:val="24"/>
              </w:rPr>
            </w:pPr>
            <w:r>
              <w:rPr>
                <w:sz w:val="24"/>
                <w:szCs w:val="24"/>
              </w:rPr>
              <w:t>V</w:t>
            </w:r>
            <w:r w:rsidRPr="005A26F9">
              <w:rPr>
                <w:sz w:val="24"/>
                <w:szCs w:val="24"/>
              </w:rPr>
              <w:t>yřez</w:t>
            </w:r>
            <w:r>
              <w:rPr>
                <w:sz w:val="24"/>
                <w:szCs w:val="24"/>
              </w:rPr>
              <w:t>ávání</w:t>
            </w:r>
            <w:r w:rsidRPr="005A26F9">
              <w:rPr>
                <w:sz w:val="24"/>
                <w:szCs w:val="24"/>
              </w:rPr>
              <w:t xml:space="preserve"> nálet</w:t>
            </w:r>
            <w:r>
              <w:rPr>
                <w:sz w:val="24"/>
                <w:szCs w:val="24"/>
              </w:rPr>
              <w:t>ů</w:t>
            </w:r>
            <w:r w:rsidRPr="005A26F9">
              <w:rPr>
                <w:sz w:val="24"/>
                <w:szCs w:val="24"/>
              </w:rPr>
              <w:t xml:space="preserve"> z horní hrany skalních výchozů</w:t>
            </w:r>
          </w:p>
        </w:tc>
      </w:tr>
      <w:tr w:rsidR="005A26F9" w:rsidRPr="005B1C2C" w:rsidTr="00847F1D">
        <w:tc>
          <w:tcPr>
            <w:tcW w:w="3047" w:type="dxa"/>
            <w:tcBorders>
              <w:left w:val="single" w:sz="18" w:space="0" w:color="auto"/>
              <w:right w:val="single" w:sz="18" w:space="0" w:color="auto"/>
            </w:tcBorders>
            <w:shd w:val="clear" w:color="auto" w:fill="C0C0C0"/>
          </w:tcPr>
          <w:p w:rsidR="005A26F9" w:rsidRPr="005B1C2C" w:rsidRDefault="005A26F9" w:rsidP="00847F1D">
            <w:pPr>
              <w:pStyle w:val="Seznam2"/>
              <w:widowControl/>
              <w:spacing w:line="300" w:lineRule="atLeast"/>
              <w:ind w:left="0" w:firstLine="0"/>
              <w:jc w:val="both"/>
              <w:rPr>
                <w:sz w:val="24"/>
                <w:szCs w:val="24"/>
              </w:rPr>
            </w:pPr>
            <w:r w:rsidRPr="005B1C2C">
              <w:rPr>
                <w:sz w:val="24"/>
                <w:szCs w:val="24"/>
              </w:rPr>
              <w:t>Vhodný interval</w:t>
            </w:r>
          </w:p>
        </w:tc>
        <w:tc>
          <w:tcPr>
            <w:tcW w:w="6163" w:type="dxa"/>
            <w:tcBorders>
              <w:left w:val="single" w:sz="18" w:space="0" w:color="auto"/>
              <w:right w:val="single" w:sz="18" w:space="0" w:color="auto"/>
            </w:tcBorders>
            <w:shd w:val="clear" w:color="auto" w:fill="FFFFFF"/>
          </w:tcPr>
          <w:p w:rsidR="005A26F9" w:rsidRPr="00B605EA" w:rsidRDefault="005A26F9" w:rsidP="00847F1D">
            <w:pPr>
              <w:pStyle w:val="Seznam2"/>
              <w:widowControl/>
              <w:spacing w:line="300" w:lineRule="atLeast"/>
              <w:ind w:left="0" w:firstLine="0"/>
              <w:jc w:val="both"/>
              <w:rPr>
                <w:iCs/>
                <w:sz w:val="24"/>
                <w:szCs w:val="24"/>
              </w:rPr>
            </w:pPr>
            <w:r w:rsidRPr="00B605EA">
              <w:rPr>
                <w:iCs/>
                <w:sz w:val="24"/>
                <w:szCs w:val="24"/>
              </w:rPr>
              <w:t xml:space="preserve">1x </w:t>
            </w:r>
            <w:r>
              <w:rPr>
                <w:iCs/>
                <w:sz w:val="24"/>
                <w:szCs w:val="24"/>
              </w:rPr>
              <w:t xml:space="preserve">za 5 let </w:t>
            </w:r>
            <w:r w:rsidRPr="00B605EA">
              <w:rPr>
                <w:iCs/>
                <w:sz w:val="24"/>
                <w:szCs w:val="24"/>
              </w:rPr>
              <w:t xml:space="preserve"> </w:t>
            </w:r>
          </w:p>
        </w:tc>
      </w:tr>
      <w:tr w:rsidR="005A26F9" w:rsidRPr="005B1C2C" w:rsidTr="00847F1D">
        <w:tc>
          <w:tcPr>
            <w:tcW w:w="3047" w:type="dxa"/>
            <w:tcBorders>
              <w:left w:val="single" w:sz="18" w:space="0" w:color="auto"/>
              <w:right w:val="single" w:sz="18" w:space="0" w:color="auto"/>
            </w:tcBorders>
            <w:shd w:val="clear" w:color="auto" w:fill="C0C0C0"/>
          </w:tcPr>
          <w:p w:rsidR="005A26F9" w:rsidRPr="005B1C2C" w:rsidRDefault="005A26F9" w:rsidP="00847F1D">
            <w:pPr>
              <w:pStyle w:val="Seznam2"/>
              <w:widowControl/>
              <w:spacing w:line="300" w:lineRule="atLeast"/>
              <w:ind w:left="0" w:firstLine="0"/>
              <w:jc w:val="both"/>
              <w:rPr>
                <w:sz w:val="24"/>
                <w:szCs w:val="24"/>
              </w:rPr>
            </w:pPr>
            <w:r w:rsidRPr="005B1C2C">
              <w:rPr>
                <w:sz w:val="24"/>
                <w:szCs w:val="24"/>
              </w:rPr>
              <w:t>Minimální interval</w:t>
            </w:r>
          </w:p>
        </w:tc>
        <w:tc>
          <w:tcPr>
            <w:tcW w:w="6163" w:type="dxa"/>
            <w:tcBorders>
              <w:left w:val="single" w:sz="18" w:space="0" w:color="auto"/>
              <w:right w:val="single" w:sz="18" w:space="0" w:color="auto"/>
            </w:tcBorders>
            <w:shd w:val="clear" w:color="auto" w:fill="FFFFFF"/>
          </w:tcPr>
          <w:p w:rsidR="005A26F9" w:rsidRPr="00B605EA" w:rsidRDefault="005A26F9" w:rsidP="00847F1D">
            <w:pPr>
              <w:pStyle w:val="Seznam2"/>
              <w:widowControl/>
              <w:spacing w:line="300" w:lineRule="atLeast"/>
              <w:ind w:left="0" w:firstLine="0"/>
              <w:jc w:val="both"/>
              <w:rPr>
                <w:iCs/>
                <w:sz w:val="24"/>
                <w:szCs w:val="24"/>
              </w:rPr>
            </w:pPr>
            <w:r w:rsidRPr="00B605EA">
              <w:rPr>
                <w:iCs/>
                <w:sz w:val="24"/>
                <w:szCs w:val="24"/>
              </w:rPr>
              <w:t xml:space="preserve">1x za </w:t>
            </w:r>
            <w:r>
              <w:rPr>
                <w:iCs/>
                <w:sz w:val="24"/>
                <w:szCs w:val="24"/>
              </w:rPr>
              <w:t>10</w:t>
            </w:r>
            <w:r w:rsidRPr="00B605EA">
              <w:rPr>
                <w:iCs/>
                <w:sz w:val="24"/>
                <w:szCs w:val="24"/>
              </w:rPr>
              <w:t xml:space="preserve"> </w:t>
            </w:r>
            <w:r>
              <w:rPr>
                <w:iCs/>
                <w:sz w:val="24"/>
                <w:szCs w:val="24"/>
              </w:rPr>
              <w:t>let</w:t>
            </w:r>
            <w:r w:rsidRPr="00B605EA">
              <w:rPr>
                <w:iCs/>
                <w:sz w:val="24"/>
                <w:szCs w:val="24"/>
              </w:rPr>
              <w:t xml:space="preserve"> </w:t>
            </w:r>
          </w:p>
        </w:tc>
      </w:tr>
      <w:tr w:rsidR="005A26F9" w:rsidRPr="005B1C2C" w:rsidTr="00847F1D">
        <w:tc>
          <w:tcPr>
            <w:tcW w:w="3047" w:type="dxa"/>
            <w:tcBorders>
              <w:left w:val="single" w:sz="18" w:space="0" w:color="auto"/>
              <w:right w:val="single" w:sz="18" w:space="0" w:color="auto"/>
            </w:tcBorders>
            <w:shd w:val="clear" w:color="auto" w:fill="C0C0C0"/>
          </w:tcPr>
          <w:p w:rsidR="005A26F9" w:rsidRPr="005B1C2C" w:rsidRDefault="005A26F9" w:rsidP="00847F1D">
            <w:pPr>
              <w:pStyle w:val="Seznam2"/>
              <w:widowControl/>
              <w:spacing w:line="300" w:lineRule="atLeast"/>
              <w:ind w:left="0" w:firstLine="0"/>
              <w:jc w:val="both"/>
              <w:rPr>
                <w:sz w:val="24"/>
                <w:szCs w:val="24"/>
              </w:rPr>
            </w:pPr>
            <w:proofErr w:type="spellStart"/>
            <w:r w:rsidRPr="005B1C2C">
              <w:rPr>
                <w:sz w:val="24"/>
                <w:szCs w:val="24"/>
              </w:rPr>
              <w:t>Prac</w:t>
            </w:r>
            <w:proofErr w:type="spellEnd"/>
            <w:r w:rsidRPr="005B1C2C">
              <w:rPr>
                <w:sz w:val="24"/>
                <w:szCs w:val="24"/>
              </w:rPr>
              <w:t>. nástroj/</w:t>
            </w:r>
            <w:proofErr w:type="spellStart"/>
            <w:r w:rsidRPr="005B1C2C">
              <w:rPr>
                <w:sz w:val="24"/>
                <w:szCs w:val="24"/>
              </w:rPr>
              <w:t>hosp</w:t>
            </w:r>
            <w:proofErr w:type="spellEnd"/>
            <w:r w:rsidRPr="005B1C2C">
              <w:rPr>
                <w:sz w:val="24"/>
                <w:szCs w:val="24"/>
              </w:rPr>
              <w:t>. zvíře</w:t>
            </w:r>
          </w:p>
        </w:tc>
        <w:tc>
          <w:tcPr>
            <w:tcW w:w="6163" w:type="dxa"/>
            <w:tcBorders>
              <w:left w:val="single" w:sz="18" w:space="0" w:color="auto"/>
              <w:right w:val="single" w:sz="18" w:space="0" w:color="auto"/>
            </w:tcBorders>
            <w:shd w:val="clear" w:color="auto" w:fill="FFFFFF"/>
          </w:tcPr>
          <w:p w:rsidR="005A26F9" w:rsidRPr="00B605EA" w:rsidRDefault="005A26F9" w:rsidP="00847F1D">
            <w:pPr>
              <w:pStyle w:val="Seznam2"/>
              <w:widowControl/>
              <w:spacing w:line="300" w:lineRule="atLeast"/>
              <w:ind w:left="0" w:firstLine="0"/>
              <w:rPr>
                <w:iCs/>
                <w:sz w:val="24"/>
                <w:szCs w:val="24"/>
              </w:rPr>
            </w:pPr>
            <w:r w:rsidRPr="00B605EA">
              <w:rPr>
                <w:iCs/>
                <w:sz w:val="24"/>
                <w:szCs w:val="24"/>
              </w:rPr>
              <w:t>ruční nástroje – pilka, zahradnické nůžky, mačeta, křovinořez, hrábě, vidle, herbicid</w:t>
            </w:r>
          </w:p>
        </w:tc>
      </w:tr>
      <w:tr w:rsidR="005A26F9" w:rsidRPr="005B1C2C" w:rsidTr="00847F1D">
        <w:trPr>
          <w:trHeight w:val="211"/>
        </w:trPr>
        <w:tc>
          <w:tcPr>
            <w:tcW w:w="3047" w:type="dxa"/>
            <w:tcBorders>
              <w:left w:val="single" w:sz="18" w:space="0" w:color="auto"/>
              <w:right w:val="single" w:sz="18" w:space="0" w:color="auto"/>
            </w:tcBorders>
            <w:shd w:val="clear" w:color="auto" w:fill="C0C0C0"/>
          </w:tcPr>
          <w:p w:rsidR="005A26F9" w:rsidRPr="005B1C2C" w:rsidRDefault="005A26F9" w:rsidP="00847F1D">
            <w:pPr>
              <w:pStyle w:val="Seznam2"/>
              <w:widowControl/>
              <w:spacing w:line="300" w:lineRule="atLeast"/>
              <w:ind w:left="0" w:firstLine="0"/>
              <w:jc w:val="both"/>
              <w:rPr>
                <w:sz w:val="24"/>
                <w:szCs w:val="24"/>
              </w:rPr>
            </w:pPr>
            <w:r w:rsidRPr="005B1C2C">
              <w:rPr>
                <w:sz w:val="24"/>
                <w:szCs w:val="24"/>
              </w:rPr>
              <w:t>Kalendář pro management</w:t>
            </w:r>
          </w:p>
        </w:tc>
        <w:tc>
          <w:tcPr>
            <w:tcW w:w="6163" w:type="dxa"/>
            <w:tcBorders>
              <w:left w:val="single" w:sz="18" w:space="0" w:color="auto"/>
              <w:right w:val="single" w:sz="18" w:space="0" w:color="auto"/>
            </w:tcBorders>
            <w:shd w:val="clear" w:color="auto" w:fill="FFFFFF"/>
          </w:tcPr>
          <w:p w:rsidR="005A26F9" w:rsidRPr="00B605EA" w:rsidRDefault="005A26F9" w:rsidP="00847F1D">
            <w:pPr>
              <w:pStyle w:val="Seznam2"/>
              <w:widowControl/>
              <w:spacing w:line="300" w:lineRule="atLeast"/>
              <w:ind w:left="0" w:firstLine="0"/>
              <w:jc w:val="both"/>
              <w:rPr>
                <w:iCs/>
                <w:sz w:val="24"/>
                <w:szCs w:val="24"/>
              </w:rPr>
            </w:pPr>
            <w:r w:rsidRPr="00B605EA">
              <w:rPr>
                <w:iCs/>
                <w:sz w:val="24"/>
                <w:szCs w:val="24"/>
              </w:rPr>
              <w:t>likvidace křovin (</w:t>
            </w:r>
            <w:r>
              <w:rPr>
                <w:iCs/>
                <w:sz w:val="24"/>
                <w:szCs w:val="24"/>
              </w:rPr>
              <w:t>září až únor)</w:t>
            </w:r>
          </w:p>
        </w:tc>
      </w:tr>
      <w:tr w:rsidR="005A26F9" w:rsidRPr="005B1C2C" w:rsidTr="00847F1D">
        <w:trPr>
          <w:trHeight w:val="173"/>
        </w:trPr>
        <w:tc>
          <w:tcPr>
            <w:tcW w:w="3047" w:type="dxa"/>
            <w:tcBorders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0C0C0"/>
          </w:tcPr>
          <w:p w:rsidR="005A26F9" w:rsidRPr="005B1C2C" w:rsidRDefault="005A26F9" w:rsidP="00847F1D">
            <w:pPr>
              <w:pStyle w:val="Seznam2"/>
              <w:widowControl/>
              <w:spacing w:line="300" w:lineRule="atLeast"/>
              <w:ind w:left="0" w:firstLine="0"/>
              <w:jc w:val="both"/>
              <w:rPr>
                <w:sz w:val="24"/>
                <w:szCs w:val="24"/>
              </w:rPr>
            </w:pPr>
            <w:r w:rsidRPr="005B1C2C">
              <w:rPr>
                <w:sz w:val="24"/>
                <w:szCs w:val="24"/>
              </w:rPr>
              <w:t>Upřesňující podmínky</w:t>
            </w:r>
          </w:p>
        </w:tc>
        <w:tc>
          <w:tcPr>
            <w:tcW w:w="6163" w:type="dxa"/>
            <w:tcBorders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FF"/>
          </w:tcPr>
          <w:p w:rsidR="005A26F9" w:rsidRPr="00B605EA" w:rsidRDefault="005A26F9" w:rsidP="00847F1D">
            <w:pPr>
              <w:pStyle w:val="Seznam2"/>
              <w:widowControl/>
              <w:spacing w:line="300" w:lineRule="atLeast"/>
              <w:ind w:left="0" w:firstLine="0"/>
              <w:rPr>
                <w:iCs/>
                <w:sz w:val="24"/>
                <w:szCs w:val="24"/>
              </w:rPr>
            </w:pPr>
          </w:p>
        </w:tc>
      </w:tr>
    </w:tbl>
    <w:p w:rsidR="005A26F9" w:rsidRPr="00626E51" w:rsidRDefault="005A26F9" w:rsidP="000F7769">
      <w:pPr>
        <w:pStyle w:val="Seznam2"/>
        <w:widowControl/>
        <w:ind w:left="0" w:firstLine="0"/>
        <w:jc w:val="both"/>
        <w:rPr>
          <w:i/>
          <w:iCs/>
          <w:sz w:val="24"/>
          <w:szCs w:val="24"/>
        </w:rPr>
      </w:pPr>
    </w:p>
    <w:p w:rsidR="00962CB5" w:rsidRDefault="00962CB5" w:rsidP="000F7769">
      <w:pPr>
        <w:jc w:val="both"/>
        <w:rPr>
          <w:b/>
          <w:bCs/>
          <w:sz w:val="24"/>
          <w:szCs w:val="24"/>
        </w:rPr>
      </w:pPr>
    </w:p>
    <w:p w:rsidR="00962CB5" w:rsidRDefault="00962CB5" w:rsidP="000F7769">
      <w:pPr>
        <w:pStyle w:val="Seznam2"/>
        <w:widowControl/>
        <w:ind w:left="0" w:firstLine="0"/>
        <w:jc w:val="both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3.2 Zásady hospodářského nebo jiného využívání ochranného pásma včetně návrhu zásahů a přehledu činností</w:t>
      </w:r>
    </w:p>
    <w:p w:rsidR="00962CB5" w:rsidRPr="00F8608E" w:rsidRDefault="00962CB5" w:rsidP="000F7769">
      <w:pPr>
        <w:jc w:val="both"/>
        <w:rPr>
          <w:iCs/>
          <w:sz w:val="24"/>
          <w:szCs w:val="24"/>
        </w:rPr>
      </w:pPr>
    </w:p>
    <w:p w:rsidR="004A07C8" w:rsidRPr="00157A1D" w:rsidRDefault="003A3B5C" w:rsidP="000F7769">
      <w:pPr>
        <w:ind w:firstLine="708"/>
        <w:jc w:val="both"/>
        <w:rPr>
          <w:iCs/>
          <w:sz w:val="24"/>
          <w:szCs w:val="24"/>
        </w:rPr>
      </w:pPr>
      <w:r>
        <w:rPr>
          <w:iCs/>
          <w:sz w:val="24"/>
          <w:szCs w:val="24"/>
        </w:rPr>
        <w:t>Ochranné pásmo nebylo samostatně vyhlášeno, je jím tedy pás o šířce 50 m po obvodu chráněného území. V tomto pásu se nacházejí navazující lesní porosty, především v</w:t>
      </w:r>
      <w:r w:rsidR="000B3A86">
        <w:rPr>
          <w:iCs/>
          <w:sz w:val="24"/>
          <w:szCs w:val="24"/>
        </w:rPr>
        <w:t>e východní</w:t>
      </w:r>
      <w:r>
        <w:rPr>
          <w:iCs/>
          <w:sz w:val="24"/>
          <w:szCs w:val="24"/>
        </w:rPr>
        <w:t xml:space="preserve"> části. </w:t>
      </w:r>
      <w:r w:rsidRPr="00157A1D">
        <w:rPr>
          <w:iCs/>
          <w:sz w:val="24"/>
          <w:szCs w:val="24"/>
        </w:rPr>
        <w:t xml:space="preserve">Jsou udržovány </w:t>
      </w:r>
      <w:r w:rsidR="000B3A86" w:rsidRPr="00157A1D">
        <w:rPr>
          <w:iCs/>
          <w:sz w:val="24"/>
          <w:szCs w:val="24"/>
        </w:rPr>
        <w:t>ve stejném režimu jako lesy ve vlastním ZCHÚ.</w:t>
      </w:r>
      <w:r w:rsidRPr="00157A1D">
        <w:rPr>
          <w:iCs/>
          <w:sz w:val="24"/>
          <w:szCs w:val="24"/>
        </w:rPr>
        <w:t xml:space="preserve"> Zde se žádné zásady nenavrhují, v dosavadní péči je možné i nadále pokračovat. </w:t>
      </w:r>
    </w:p>
    <w:p w:rsidR="00157A1D" w:rsidRPr="00157A1D" w:rsidRDefault="000B3A86" w:rsidP="000F7769">
      <w:pPr>
        <w:ind w:firstLine="708"/>
        <w:jc w:val="both"/>
        <w:rPr>
          <w:iCs/>
          <w:sz w:val="24"/>
          <w:szCs w:val="24"/>
        </w:rPr>
      </w:pPr>
      <w:r w:rsidRPr="00157A1D">
        <w:rPr>
          <w:iCs/>
          <w:sz w:val="24"/>
          <w:szCs w:val="24"/>
        </w:rPr>
        <w:t>Ze severu a jihu potom navazují na ZCHÚ polní kultury</w:t>
      </w:r>
      <w:r w:rsidR="004A07C8" w:rsidRPr="00157A1D">
        <w:rPr>
          <w:iCs/>
          <w:sz w:val="24"/>
          <w:szCs w:val="24"/>
        </w:rPr>
        <w:t xml:space="preserve">, kde dochází k intenzivní zemědělské činnosti. V době zpracování plánu péče zde byla pěstována řepka. </w:t>
      </w:r>
    </w:p>
    <w:p w:rsidR="00157A1D" w:rsidRPr="00157A1D" w:rsidRDefault="00157A1D" w:rsidP="000F7769">
      <w:pPr>
        <w:ind w:firstLine="708"/>
        <w:jc w:val="both"/>
        <w:rPr>
          <w:iCs/>
          <w:sz w:val="24"/>
          <w:szCs w:val="24"/>
        </w:rPr>
      </w:pPr>
      <w:r w:rsidRPr="00157A1D">
        <w:rPr>
          <w:bCs/>
          <w:sz w:val="24"/>
          <w:szCs w:val="24"/>
        </w:rPr>
        <w:t xml:space="preserve">Vzhledem k tomu, že </w:t>
      </w:r>
      <w:proofErr w:type="spellStart"/>
      <w:r w:rsidRPr="00157A1D">
        <w:rPr>
          <w:bCs/>
          <w:sz w:val="24"/>
          <w:szCs w:val="24"/>
        </w:rPr>
        <w:t>Smečenská</w:t>
      </w:r>
      <w:proofErr w:type="spellEnd"/>
      <w:r w:rsidRPr="00157A1D">
        <w:rPr>
          <w:bCs/>
          <w:sz w:val="24"/>
          <w:szCs w:val="24"/>
        </w:rPr>
        <w:t xml:space="preserve"> rokle je nejnižším bodem v okolní krajině a je obklopena relativně propustným substrátem, dochází k intenzivnímu splachu látek z blízkého okolí, které se snadno dostanou do </w:t>
      </w:r>
      <w:proofErr w:type="spellStart"/>
      <w:r w:rsidRPr="00157A1D">
        <w:rPr>
          <w:bCs/>
          <w:sz w:val="24"/>
          <w:szCs w:val="24"/>
        </w:rPr>
        <w:t>Svinařovského</w:t>
      </w:r>
      <w:proofErr w:type="spellEnd"/>
      <w:r w:rsidRPr="00157A1D">
        <w:rPr>
          <w:bCs/>
          <w:sz w:val="24"/>
          <w:szCs w:val="24"/>
        </w:rPr>
        <w:t xml:space="preserve"> potoka (</w:t>
      </w:r>
      <w:proofErr w:type="spellStart"/>
      <w:r w:rsidRPr="00157A1D">
        <w:rPr>
          <w:bCs/>
          <w:sz w:val="24"/>
          <w:szCs w:val="24"/>
        </w:rPr>
        <w:t>Tropek</w:t>
      </w:r>
      <w:proofErr w:type="spellEnd"/>
      <w:r w:rsidRPr="00157A1D">
        <w:rPr>
          <w:bCs/>
          <w:sz w:val="24"/>
          <w:szCs w:val="24"/>
        </w:rPr>
        <w:t xml:space="preserve"> 2007). V předchozím plánu péče (</w:t>
      </w:r>
      <w:proofErr w:type="spellStart"/>
      <w:r w:rsidRPr="00157A1D">
        <w:rPr>
          <w:bCs/>
          <w:sz w:val="24"/>
          <w:szCs w:val="24"/>
        </w:rPr>
        <w:t>Tropek</w:t>
      </w:r>
      <w:proofErr w:type="spellEnd"/>
      <w:r w:rsidRPr="00157A1D">
        <w:rPr>
          <w:bCs/>
          <w:sz w:val="24"/>
          <w:szCs w:val="24"/>
        </w:rPr>
        <w:t xml:space="preserve"> 2007) bylo doporučeno zakázat v dosahu ochranného pásma (50 m od hranic přírodní památky) intenzivní hnojení, používání pesticidů a dalších chemikálií. Dále bylo uvedeno, že komunikace v ochranném pásmu také není vhodné solit. S těmito závěry lze jen souhlasit, i když v</w:t>
      </w:r>
      <w:r w:rsidR="004A07C8" w:rsidRPr="00157A1D">
        <w:rPr>
          <w:iCs/>
          <w:sz w:val="24"/>
          <w:szCs w:val="24"/>
        </w:rPr>
        <w:t xml:space="preserve">zhledem k převažujícímu předmětu ochrany – geologickému profilu – </w:t>
      </w:r>
      <w:r w:rsidRPr="00157A1D">
        <w:rPr>
          <w:iCs/>
          <w:sz w:val="24"/>
          <w:szCs w:val="24"/>
        </w:rPr>
        <w:t>budou tyto požadavky málo odůvodnitelné.</w:t>
      </w:r>
    </w:p>
    <w:p w:rsidR="009656FA" w:rsidRPr="00157A1D" w:rsidRDefault="009656FA" w:rsidP="000F7769">
      <w:pPr>
        <w:jc w:val="both"/>
        <w:rPr>
          <w:sz w:val="24"/>
          <w:szCs w:val="24"/>
        </w:rPr>
      </w:pPr>
    </w:p>
    <w:p w:rsidR="009656FA" w:rsidRPr="00F8608E" w:rsidRDefault="009656FA" w:rsidP="000F7769">
      <w:pPr>
        <w:jc w:val="both"/>
        <w:rPr>
          <w:sz w:val="24"/>
          <w:szCs w:val="24"/>
        </w:rPr>
      </w:pPr>
    </w:p>
    <w:p w:rsidR="00962CB5" w:rsidRDefault="00962CB5" w:rsidP="000F7769">
      <w:pPr>
        <w:pStyle w:val="Pokraovnseznamu2"/>
        <w:widowControl/>
        <w:spacing w:after="0"/>
        <w:ind w:left="0"/>
        <w:jc w:val="both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lastRenderedPageBreak/>
        <w:t>3.3 Zaměření a vyznačení území v terénu</w:t>
      </w:r>
    </w:p>
    <w:p w:rsidR="004A07C8" w:rsidRDefault="004A07C8" w:rsidP="000F7769">
      <w:pPr>
        <w:jc w:val="both"/>
        <w:rPr>
          <w:iCs/>
          <w:sz w:val="24"/>
          <w:szCs w:val="24"/>
        </w:rPr>
      </w:pPr>
    </w:p>
    <w:p w:rsidR="004A07C8" w:rsidRDefault="004A07C8" w:rsidP="000F7769">
      <w:pPr>
        <w:ind w:firstLine="708"/>
        <w:jc w:val="both"/>
        <w:rPr>
          <w:iCs/>
          <w:sz w:val="24"/>
          <w:szCs w:val="24"/>
        </w:rPr>
      </w:pPr>
      <w:r>
        <w:rPr>
          <w:iCs/>
          <w:sz w:val="24"/>
          <w:szCs w:val="24"/>
        </w:rPr>
        <w:t xml:space="preserve">Vyznačení v terénu sice splňuje zákonné vyhlášky, </w:t>
      </w:r>
      <w:r w:rsidR="00C65EDD">
        <w:rPr>
          <w:iCs/>
          <w:sz w:val="24"/>
          <w:szCs w:val="24"/>
        </w:rPr>
        <w:t>ale</w:t>
      </w:r>
      <w:r>
        <w:rPr>
          <w:iCs/>
          <w:sz w:val="24"/>
          <w:szCs w:val="24"/>
        </w:rPr>
        <w:t xml:space="preserve"> v případě pruhového značení jsou pruhy již značně vybledlé. V průběhu terénních prací byly dohledány a zaměřovány i jednotlivé stojany vymezující ZCHÚ – jejich umístění a stav je graficky znázorněn v Příloze M6 Mapa stojanů vymezující ZCHÚ.</w:t>
      </w:r>
    </w:p>
    <w:p w:rsidR="004A07C8" w:rsidRDefault="004A07C8" w:rsidP="000F7769">
      <w:pPr>
        <w:ind w:firstLine="708"/>
        <w:jc w:val="both"/>
        <w:rPr>
          <w:iCs/>
          <w:sz w:val="24"/>
          <w:szCs w:val="24"/>
        </w:rPr>
      </w:pPr>
      <w:r>
        <w:rPr>
          <w:iCs/>
          <w:sz w:val="24"/>
          <w:szCs w:val="24"/>
        </w:rPr>
        <w:t xml:space="preserve">Počet stojanů – celkem 4 – je vzhledem k rozloze </w:t>
      </w:r>
      <w:r w:rsidR="00C65EDD">
        <w:rPr>
          <w:iCs/>
          <w:sz w:val="24"/>
          <w:szCs w:val="24"/>
        </w:rPr>
        <w:t xml:space="preserve">území dostačující. Do mapy byly zakresleny ještě další dva stojany do klíčových lomových míst, které by mohly být ještě doplněny. Přitlučená tabulka na strom ještě s hvězdou by mohla být odstraněna. </w:t>
      </w:r>
    </w:p>
    <w:p w:rsidR="00C65EDD" w:rsidRPr="00F8608E" w:rsidRDefault="00C65EDD" w:rsidP="0015021E">
      <w:pPr>
        <w:ind w:firstLine="708"/>
        <w:jc w:val="both"/>
        <w:rPr>
          <w:iCs/>
          <w:sz w:val="24"/>
          <w:szCs w:val="24"/>
        </w:rPr>
      </w:pPr>
      <w:r>
        <w:rPr>
          <w:iCs/>
          <w:sz w:val="24"/>
          <w:szCs w:val="24"/>
        </w:rPr>
        <w:t>Území by bylo vhodné znovu zaměřit – původní vyhlášení na lesní porosty na částech pozemků je značně neurčité. Navíc došlo k digitalizaci katastru a tehdejší pozemky byly přečíslovány.</w:t>
      </w:r>
    </w:p>
    <w:p w:rsidR="00962CB5" w:rsidRDefault="00962CB5" w:rsidP="000F7769">
      <w:pPr>
        <w:pStyle w:val="Seznam"/>
        <w:widowControl/>
        <w:jc w:val="both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3.4 Návrhy potřebných administrativně-správních opatření v</w:t>
      </w:r>
      <w:r w:rsidR="00463DB5">
        <w:rPr>
          <w:b/>
          <w:bCs/>
          <w:sz w:val="24"/>
          <w:szCs w:val="24"/>
        </w:rPr>
        <w:t> </w:t>
      </w:r>
      <w:r>
        <w:rPr>
          <w:b/>
          <w:bCs/>
          <w:sz w:val="24"/>
          <w:szCs w:val="24"/>
        </w:rPr>
        <w:t>území</w:t>
      </w:r>
    </w:p>
    <w:p w:rsidR="00567F35" w:rsidRDefault="00567F35" w:rsidP="000F7769">
      <w:pPr>
        <w:pStyle w:val="Pokraovnseznamu"/>
        <w:widowControl/>
        <w:spacing w:after="0" w:line="300" w:lineRule="atLeast"/>
        <w:ind w:left="0" w:firstLine="708"/>
        <w:jc w:val="both"/>
        <w:rPr>
          <w:sz w:val="24"/>
          <w:szCs w:val="24"/>
        </w:rPr>
      </w:pPr>
    </w:p>
    <w:p w:rsidR="000F6C33" w:rsidRDefault="00157A1D" w:rsidP="000F7769">
      <w:pPr>
        <w:pStyle w:val="Pokraovnseznamu"/>
        <w:widowControl/>
        <w:spacing w:after="0" w:line="300" w:lineRule="atLeast"/>
        <w:ind w:left="0" w:firstLine="708"/>
        <w:jc w:val="both"/>
        <w:rPr>
          <w:sz w:val="24"/>
          <w:szCs w:val="24"/>
        </w:rPr>
      </w:pPr>
      <w:r>
        <w:rPr>
          <w:sz w:val="24"/>
          <w:szCs w:val="24"/>
        </w:rPr>
        <w:t>Žádná opatření se nenavrhují.</w:t>
      </w:r>
    </w:p>
    <w:p w:rsidR="000F6C33" w:rsidRDefault="000F6C33" w:rsidP="000F7769">
      <w:pPr>
        <w:pStyle w:val="Pokraovnseznamu"/>
        <w:widowControl/>
        <w:spacing w:after="0" w:line="300" w:lineRule="atLeast"/>
        <w:ind w:left="0" w:firstLine="708"/>
        <w:jc w:val="both"/>
        <w:rPr>
          <w:sz w:val="24"/>
          <w:szCs w:val="24"/>
        </w:rPr>
      </w:pPr>
    </w:p>
    <w:p w:rsidR="00962CB5" w:rsidRDefault="00D57633" w:rsidP="000F7769">
      <w:pPr>
        <w:tabs>
          <w:tab w:val="left" w:pos="1507"/>
        </w:tabs>
        <w:jc w:val="both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ab/>
      </w:r>
    </w:p>
    <w:p w:rsidR="00962CB5" w:rsidRDefault="00962CB5" w:rsidP="000F7769">
      <w:pPr>
        <w:pStyle w:val="Seznam"/>
        <w:widowControl/>
        <w:jc w:val="both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3.5 Návrhy na regulaci rekreačního a sportovního využívání území veřejností</w:t>
      </w:r>
    </w:p>
    <w:p w:rsidR="00157A1D" w:rsidRPr="00D57633" w:rsidRDefault="00157A1D" w:rsidP="000F7769">
      <w:pPr>
        <w:pStyle w:val="Pokraovnseznamu"/>
        <w:widowControl/>
        <w:spacing w:after="0"/>
        <w:ind w:left="0" w:firstLine="708"/>
        <w:jc w:val="both"/>
        <w:rPr>
          <w:iCs/>
          <w:sz w:val="24"/>
          <w:szCs w:val="24"/>
        </w:rPr>
      </w:pPr>
    </w:p>
    <w:p w:rsidR="00157A1D" w:rsidRPr="00D57633" w:rsidRDefault="00157A1D" w:rsidP="000F7769">
      <w:pPr>
        <w:pStyle w:val="Pokraovnseznamu"/>
        <w:widowControl/>
        <w:spacing w:after="0"/>
        <w:ind w:left="0" w:firstLine="708"/>
        <w:jc w:val="both"/>
        <w:rPr>
          <w:iCs/>
          <w:sz w:val="24"/>
          <w:szCs w:val="24"/>
        </w:rPr>
      </w:pPr>
      <w:r w:rsidRPr="00D57633">
        <w:rPr>
          <w:bCs/>
          <w:sz w:val="24"/>
          <w:szCs w:val="24"/>
        </w:rPr>
        <w:t xml:space="preserve">Rekreační a sportovní využívání území veřejností není třeba regulovat. Vzhledem </w:t>
      </w:r>
      <w:r w:rsidR="009E2695">
        <w:rPr>
          <w:bCs/>
          <w:sz w:val="24"/>
          <w:szCs w:val="24"/>
        </w:rPr>
        <w:t xml:space="preserve">i </w:t>
      </w:r>
      <w:r w:rsidRPr="00D57633">
        <w:rPr>
          <w:bCs/>
          <w:sz w:val="24"/>
          <w:szCs w:val="24"/>
        </w:rPr>
        <w:t xml:space="preserve">k odlehlosti území, absence turisticky značené cesty, příp. evidované cyklotrasy, je území veřejností využívané minimálně. </w:t>
      </w:r>
      <w:r w:rsidR="00D57633" w:rsidRPr="00D57633">
        <w:rPr>
          <w:bCs/>
          <w:sz w:val="24"/>
          <w:szCs w:val="24"/>
        </w:rPr>
        <w:t>Zaznamenáni byl</w:t>
      </w:r>
      <w:r w:rsidR="00935866">
        <w:rPr>
          <w:bCs/>
          <w:sz w:val="24"/>
          <w:szCs w:val="24"/>
        </w:rPr>
        <w:t>i</w:t>
      </w:r>
      <w:r w:rsidR="00D57633" w:rsidRPr="00D57633">
        <w:rPr>
          <w:bCs/>
          <w:sz w:val="24"/>
          <w:szCs w:val="24"/>
        </w:rPr>
        <w:t xml:space="preserve"> cyklisté, pěší průchody, dají se očekávat houbaři.</w:t>
      </w:r>
    </w:p>
    <w:p w:rsidR="00C11481" w:rsidRPr="00D57633" w:rsidRDefault="00C11481" w:rsidP="000F7769">
      <w:pPr>
        <w:pStyle w:val="Pokraovnseznamu"/>
        <w:widowControl/>
        <w:spacing w:after="0"/>
        <w:ind w:left="0" w:firstLine="708"/>
        <w:jc w:val="both"/>
        <w:rPr>
          <w:iCs/>
          <w:sz w:val="24"/>
          <w:szCs w:val="24"/>
        </w:rPr>
      </w:pPr>
    </w:p>
    <w:p w:rsidR="009E0CB6" w:rsidRDefault="009E0CB6" w:rsidP="000F7769">
      <w:pPr>
        <w:jc w:val="both"/>
        <w:rPr>
          <w:b/>
          <w:bCs/>
          <w:sz w:val="24"/>
          <w:szCs w:val="24"/>
        </w:rPr>
      </w:pPr>
    </w:p>
    <w:p w:rsidR="00962CB5" w:rsidRPr="009E0CB6" w:rsidRDefault="00962CB5" w:rsidP="000F7769">
      <w:pPr>
        <w:pStyle w:val="Pokraovnseznamu"/>
        <w:widowControl/>
        <w:spacing w:after="0"/>
        <w:ind w:left="0"/>
        <w:jc w:val="both"/>
        <w:rPr>
          <w:iCs/>
          <w:position w:val="6"/>
          <w:sz w:val="24"/>
          <w:szCs w:val="24"/>
        </w:rPr>
      </w:pPr>
      <w:r>
        <w:rPr>
          <w:b/>
          <w:bCs/>
          <w:sz w:val="24"/>
          <w:szCs w:val="24"/>
        </w:rPr>
        <w:t xml:space="preserve">3.6 </w:t>
      </w:r>
      <w:r w:rsidRPr="009E0CB6">
        <w:rPr>
          <w:b/>
          <w:bCs/>
          <w:sz w:val="24"/>
          <w:szCs w:val="24"/>
        </w:rPr>
        <w:t>Návrhy na vzdělávací využití území</w:t>
      </w:r>
    </w:p>
    <w:p w:rsidR="00962CB5" w:rsidRPr="009E0CB6" w:rsidRDefault="00962CB5" w:rsidP="000F7769">
      <w:pPr>
        <w:pStyle w:val="Pokraovnseznamu"/>
        <w:widowControl/>
        <w:spacing w:after="0"/>
        <w:ind w:left="0"/>
        <w:jc w:val="both"/>
        <w:rPr>
          <w:iCs/>
          <w:sz w:val="24"/>
          <w:szCs w:val="24"/>
        </w:rPr>
      </w:pPr>
    </w:p>
    <w:p w:rsidR="00C11481" w:rsidRDefault="009E0CB6" w:rsidP="000F7769">
      <w:pPr>
        <w:pStyle w:val="Pokraovnseznamu"/>
        <w:widowControl/>
        <w:spacing w:after="0"/>
        <w:ind w:left="0" w:firstLine="708"/>
        <w:jc w:val="both"/>
        <w:rPr>
          <w:iCs/>
          <w:sz w:val="24"/>
          <w:szCs w:val="24"/>
        </w:rPr>
      </w:pPr>
      <w:r w:rsidRPr="009E0CB6">
        <w:rPr>
          <w:iCs/>
          <w:sz w:val="24"/>
          <w:szCs w:val="24"/>
        </w:rPr>
        <w:t xml:space="preserve">Informační systém je v současné době dostatečný – </w:t>
      </w:r>
      <w:r w:rsidR="00D57633">
        <w:rPr>
          <w:iCs/>
          <w:sz w:val="24"/>
          <w:szCs w:val="24"/>
        </w:rPr>
        <w:t>u křižovatky silnic v západním cípu je instalován z podnětu krajského úřadu menší informační stojan.</w:t>
      </w:r>
    </w:p>
    <w:p w:rsidR="009E0CB6" w:rsidRPr="009E0CB6" w:rsidRDefault="00C11481" w:rsidP="000F7769">
      <w:pPr>
        <w:pStyle w:val="Pokraovnseznamu"/>
        <w:widowControl/>
        <w:spacing w:after="0"/>
        <w:ind w:left="0" w:firstLine="708"/>
        <w:jc w:val="both"/>
        <w:rPr>
          <w:iCs/>
          <w:sz w:val="24"/>
          <w:szCs w:val="24"/>
        </w:rPr>
      </w:pPr>
      <w:r>
        <w:rPr>
          <w:iCs/>
          <w:sz w:val="24"/>
          <w:szCs w:val="24"/>
        </w:rPr>
        <w:t xml:space="preserve">Přírodní památka je perspektivní pro </w:t>
      </w:r>
      <w:r w:rsidR="009E0CB6" w:rsidRPr="009E0CB6">
        <w:rPr>
          <w:iCs/>
          <w:sz w:val="24"/>
          <w:szCs w:val="24"/>
        </w:rPr>
        <w:t xml:space="preserve">pořádání </w:t>
      </w:r>
      <w:r>
        <w:rPr>
          <w:iCs/>
          <w:sz w:val="24"/>
          <w:szCs w:val="24"/>
        </w:rPr>
        <w:t xml:space="preserve">zejména geologických </w:t>
      </w:r>
      <w:r w:rsidR="009E0CB6" w:rsidRPr="009E0CB6">
        <w:rPr>
          <w:iCs/>
          <w:sz w:val="24"/>
          <w:szCs w:val="24"/>
        </w:rPr>
        <w:t>odborných přednášek a exkurzí.</w:t>
      </w:r>
    </w:p>
    <w:p w:rsidR="00962CB5" w:rsidRPr="009E0CB6" w:rsidRDefault="00962CB5" w:rsidP="000F7769">
      <w:pPr>
        <w:jc w:val="both"/>
        <w:rPr>
          <w:b/>
          <w:bCs/>
          <w:sz w:val="24"/>
          <w:szCs w:val="24"/>
        </w:rPr>
      </w:pPr>
    </w:p>
    <w:p w:rsidR="009E0CB6" w:rsidRDefault="009E0CB6" w:rsidP="000F7769">
      <w:pPr>
        <w:jc w:val="both"/>
        <w:rPr>
          <w:b/>
          <w:bCs/>
          <w:sz w:val="24"/>
          <w:szCs w:val="24"/>
        </w:rPr>
      </w:pPr>
    </w:p>
    <w:p w:rsidR="00962CB5" w:rsidRDefault="00962CB5" w:rsidP="000F7769">
      <w:pPr>
        <w:pStyle w:val="Seznam"/>
        <w:widowControl/>
        <w:jc w:val="both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3.7 Návrhy na průzkum či výzkum a monitoring předmětu ochrany území</w:t>
      </w:r>
    </w:p>
    <w:p w:rsidR="00BF5126" w:rsidRDefault="00BF5126" w:rsidP="000F7769">
      <w:pPr>
        <w:pStyle w:val="Pokraovnseznamu"/>
        <w:widowControl/>
        <w:spacing w:after="0"/>
        <w:ind w:left="0"/>
        <w:jc w:val="both"/>
        <w:rPr>
          <w:i/>
          <w:iCs/>
          <w:sz w:val="24"/>
          <w:szCs w:val="24"/>
        </w:rPr>
      </w:pPr>
    </w:p>
    <w:p w:rsidR="00D57633" w:rsidRDefault="00BF5126" w:rsidP="000F7769">
      <w:pPr>
        <w:pStyle w:val="Pokraovnseznamu"/>
        <w:widowControl/>
        <w:spacing w:after="0"/>
        <w:ind w:left="0" w:firstLine="708"/>
        <w:jc w:val="both"/>
        <w:rPr>
          <w:iCs/>
          <w:sz w:val="24"/>
          <w:szCs w:val="24"/>
        </w:rPr>
      </w:pPr>
      <w:r>
        <w:rPr>
          <w:iCs/>
          <w:sz w:val="24"/>
          <w:szCs w:val="24"/>
        </w:rPr>
        <w:t>Orientační botanické průzkumy jsou v současné době prováděny v </w:t>
      </w:r>
      <w:proofErr w:type="gramStart"/>
      <w:r>
        <w:rPr>
          <w:iCs/>
          <w:sz w:val="24"/>
          <w:szCs w:val="24"/>
        </w:rPr>
        <w:t>10-ti</w:t>
      </w:r>
      <w:proofErr w:type="gramEnd"/>
      <w:r>
        <w:rPr>
          <w:iCs/>
          <w:sz w:val="24"/>
          <w:szCs w:val="24"/>
        </w:rPr>
        <w:t xml:space="preserve"> letých intervalech souběžně se zpracováváním plánu péče (</w:t>
      </w:r>
      <w:proofErr w:type="spellStart"/>
      <w:r>
        <w:rPr>
          <w:iCs/>
          <w:sz w:val="24"/>
          <w:szCs w:val="24"/>
        </w:rPr>
        <w:t>cf</w:t>
      </w:r>
      <w:proofErr w:type="spellEnd"/>
      <w:r>
        <w:rPr>
          <w:iCs/>
          <w:sz w:val="24"/>
          <w:szCs w:val="24"/>
        </w:rPr>
        <w:t xml:space="preserve">. </w:t>
      </w:r>
      <w:proofErr w:type="spellStart"/>
      <w:r w:rsidR="00D57633">
        <w:rPr>
          <w:iCs/>
          <w:sz w:val="24"/>
          <w:szCs w:val="24"/>
        </w:rPr>
        <w:t>Tropek</w:t>
      </w:r>
      <w:proofErr w:type="spellEnd"/>
      <w:r>
        <w:rPr>
          <w:iCs/>
          <w:sz w:val="24"/>
          <w:szCs w:val="24"/>
        </w:rPr>
        <w:t xml:space="preserve"> 2007, Hrčka 2016</w:t>
      </w:r>
      <w:r w:rsidR="00D57633">
        <w:rPr>
          <w:iCs/>
          <w:sz w:val="24"/>
          <w:szCs w:val="24"/>
        </w:rPr>
        <w:t>, předtím Pivničková 1990</w:t>
      </w:r>
      <w:r>
        <w:rPr>
          <w:iCs/>
          <w:sz w:val="24"/>
          <w:szCs w:val="24"/>
        </w:rPr>
        <w:t xml:space="preserve">). Vzhledem k tomu, že se nejedná o botanicky významné území, postačí v tomto trendu pokračovat i nadále. </w:t>
      </w:r>
    </w:p>
    <w:p w:rsidR="00D57633" w:rsidRDefault="00D57633" w:rsidP="000F7769">
      <w:pPr>
        <w:pStyle w:val="Pokraovnseznamu"/>
        <w:widowControl/>
        <w:spacing w:after="0"/>
        <w:ind w:left="0" w:firstLine="708"/>
        <w:jc w:val="both"/>
        <w:rPr>
          <w:iCs/>
          <w:sz w:val="24"/>
          <w:szCs w:val="24"/>
        </w:rPr>
      </w:pPr>
      <w:r>
        <w:rPr>
          <w:iCs/>
          <w:sz w:val="24"/>
          <w:szCs w:val="24"/>
        </w:rPr>
        <w:t>Za úvahu by stálo provedení orientačního entomologického průzkumu – jak v PP Smečno, tak z druhé strany</w:t>
      </w:r>
      <w:r w:rsidR="00767D0E">
        <w:rPr>
          <w:iCs/>
          <w:sz w:val="24"/>
          <w:szCs w:val="24"/>
        </w:rPr>
        <w:t xml:space="preserve"> </w:t>
      </w:r>
      <w:r>
        <w:rPr>
          <w:iCs/>
          <w:sz w:val="24"/>
          <w:szCs w:val="24"/>
        </w:rPr>
        <w:t xml:space="preserve">u zemědělského podniku v lokalitě Skalka je znám </w:t>
      </w:r>
      <w:r w:rsidR="00767D0E">
        <w:rPr>
          <w:iCs/>
          <w:sz w:val="24"/>
          <w:szCs w:val="24"/>
        </w:rPr>
        <w:t xml:space="preserve">např. </w:t>
      </w:r>
      <w:r>
        <w:rPr>
          <w:iCs/>
          <w:sz w:val="24"/>
          <w:szCs w:val="24"/>
        </w:rPr>
        <w:t>výskyt páchníka hnědého</w:t>
      </w:r>
      <w:r w:rsidR="00767D0E">
        <w:rPr>
          <w:iCs/>
          <w:sz w:val="24"/>
          <w:szCs w:val="24"/>
        </w:rPr>
        <w:t xml:space="preserve">, i když žádná velká překvapení se asi nedají očekávat. Vhodný by byl i </w:t>
      </w:r>
      <w:proofErr w:type="spellStart"/>
      <w:r w:rsidR="00767D0E">
        <w:rPr>
          <w:iCs/>
          <w:sz w:val="24"/>
          <w:szCs w:val="24"/>
        </w:rPr>
        <w:t>batrachologický</w:t>
      </w:r>
      <w:proofErr w:type="spellEnd"/>
      <w:r w:rsidR="00767D0E">
        <w:rPr>
          <w:iCs/>
          <w:sz w:val="24"/>
          <w:szCs w:val="24"/>
        </w:rPr>
        <w:t xml:space="preserve"> a herpetologický průzkum.</w:t>
      </w:r>
    </w:p>
    <w:p w:rsidR="00D57633" w:rsidRDefault="00D57633" w:rsidP="000F7769">
      <w:pPr>
        <w:pStyle w:val="Pokraovnseznamu"/>
        <w:widowControl/>
        <w:spacing w:after="0"/>
        <w:ind w:left="0" w:firstLine="708"/>
        <w:jc w:val="both"/>
        <w:rPr>
          <w:iCs/>
          <w:sz w:val="24"/>
          <w:szCs w:val="24"/>
        </w:rPr>
      </w:pPr>
    </w:p>
    <w:p w:rsidR="00BF5126" w:rsidRDefault="00BF5126" w:rsidP="000F7769">
      <w:pPr>
        <w:pStyle w:val="Pokraovnseznamu"/>
        <w:widowControl/>
        <w:spacing w:after="0"/>
        <w:ind w:left="0"/>
        <w:jc w:val="both"/>
        <w:rPr>
          <w:i/>
          <w:iCs/>
          <w:sz w:val="24"/>
          <w:szCs w:val="24"/>
        </w:rPr>
      </w:pPr>
    </w:p>
    <w:p w:rsidR="000C5A28" w:rsidRDefault="000C5A28" w:rsidP="000F7769">
      <w:pPr>
        <w:spacing w:line="300" w:lineRule="atLeast"/>
        <w:ind w:firstLine="708"/>
        <w:jc w:val="both"/>
        <w:rPr>
          <w:sz w:val="24"/>
          <w:szCs w:val="24"/>
        </w:rPr>
      </w:pPr>
    </w:p>
    <w:p w:rsidR="000C5A28" w:rsidRPr="000C5A28" w:rsidRDefault="000C5A28" w:rsidP="000F7769"/>
    <w:p w:rsidR="00CA78AC" w:rsidRPr="00CA78AC" w:rsidRDefault="00CA78AC" w:rsidP="000F7769">
      <w:pPr>
        <w:pStyle w:val="Pokraovnseznamu"/>
        <w:widowControl/>
        <w:spacing w:after="0"/>
        <w:ind w:left="0"/>
        <w:jc w:val="both"/>
        <w:rPr>
          <w:iCs/>
          <w:sz w:val="24"/>
          <w:szCs w:val="24"/>
        </w:rPr>
      </w:pPr>
    </w:p>
    <w:p w:rsidR="00962CB5" w:rsidRDefault="00962CB5" w:rsidP="000F7769">
      <w:pPr>
        <w:jc w:val="both"/>
        <w:rPr>
          <w:sz w:val="24"/>
          <w:szCs w:val="24"/>
        </w:rPr>
      </w:pPr>
    </w:p>
    <w:p w:rsidR="00962CB5" w:rsidRDefault="00962CB5" w:rsidP="000F7769">
      <w:pPr>
        <w:pStyle w:val="Nadpis3"/>
        <w:jc w:val="both"/>
        <w:rPr>
          <w:sz w:val="32"/>
          <w:szCs w:val="32"/>
        </w:rPr>
      </w:pPr>
      <w:r>
        <w:br w:type="page"/>
      </w:r>
      <w:r>
        <w:rPr>
          <w:sz w:val="32"/>
          <w:szCs w:val="32"/>
        </w:rPr>
        <w:lastRenderedPageBreak/>
        <w:t>4. Závěrečné údaje</w:t>
      </w:r>
    </w:p>
    <w:p w:rsidR="00962CB5" w:rsidRDefault="00962CB5" w:rsidP="000F7769">
      <w:pPr>
        <w:pStyle w:val="Seznam"/>
        <w:widowControl/>
        <w:jc w:val="both"/>
        <w:rPr>
          <w:b/>
          <w:bCs/>
          <w:sz w:val="24"/>
          <w:szCs w:val="24"/>
        </w:rPr>
      </w:pPr>
    </w:p>
    <w:p w:rsidR="00962CB5" w:rsidRDefault="00962CB5" w:rsidP="000F7769">
      <w:pPr>
        <w:pStyle w:val="Seznam"/>
        <w:widowControl/>
        <w:jc w:val="both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4.1 Předpokládané orientační náklady hrazené orgánem ochrany přírody podle jednotlivých zásahů (druhů prací)</w:t>
      </w:r>
      <w:r>
        <w:rPr>
          <w:b/>
          <w:bCs/>
          <w:position w:val="6"/>
          <w:sz w:val="24"/>
          <w:szCs w:val="24"/>
        </w:rPr>
        <w:t xml:space="preserve"> </w:t>
      </w:r>
    </w:p>
    <w:p w:rsidR="00767D0E" w:rsidRDefault="00767D0E" w:rsidP="000F7769">
      <w:pPr>
        <w:pStyle w:val="Seznam"/>
        <w:widowControl/>
        <w:jc w:val="both"/>
        <w:rPr>
          <w:b/>
          <w:bCs/>
          <w:sz w:val="24"/>
          <w:szCs w:val="24"/>
        </w:rPr>
      </w:pPr>
    </w:p>
    <w:tbl>
      <w:tblPr>
        <w:tblW w:w="0" w:type="auto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</w:tblBorders>
        <w:tblLayout w:type="fixed"/>
        <w:tblCellMar>
          <w:left w:w="71" w:type="dxa"/>
          <w:right w:w="71" w:type="dxa"/>
        </w:tblCellMar>
        <w:tblLook w:val="0000" w:firstRow="0" w:lastRow="0" w:firstColumn="0" w:lastColumn="0" w:noHBand="0" w:noVBand="0"/>
      </w:tblPr>
      <w:tblGrid>
        <w:gridCol w:w="5033"/>
        <w:gridCol w:w="1984"/>
        <w:gridCol w:w="2126"/>
      </w:tblGrid>
      <w:tr w:rsidR="00962CB5" w:rsidRPr="00962CB5">
        <w:tc>
          <w:tcPr>
            <w:tcW w:w="5033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6" w:space="0" w:color="000000"/>
            </w:tcBorders>
            <w:shd w:val="clear" w:color="auto" w:fill="C0C0C0"/>
          </w:tcPr>
          <w:p w:rsidR="00962CB5" w:rsidRPr="00F900A1" w:rsidRDefault="00962CB5">
            <w:pPr>
              <w:pStyle w:val="Zkladntext"/>
              <w:jc w:val="left"/>
              <w:rPr>
                <w:b/>
                <w:bCs/>
                <w:position w:val="6"/>
                <w:sz w:val="24"/>
                <w:szCs w:val="24"/>
              </w:rPr>
            </w:pPr>
            <w:r w:rsidRPr="00F900A1">
              <w:rPr>
                <w:b/>
                <w:bCs/>
                <w:position w:val="6"/>
                <w:sz w:val="24"/>
                <w:szCs w:val="24"/>
              </w:rPr>
              <w:t xml:space="preserve">Druh zásahu (práce) a odhad množství (např. plochy) </w:t>
            </w:r>
          </w:p>
          <w:p w:rsidR="00962CB5" w:rsidRPr="00F900A1" w:rsidRDefault="00962CB5">
            <w:pPr>
              <w:pStyle w:val="Zkladntext"/>
              <w:jc w:val="left"/>
              <w:rPr>
                <w:b/>
                <w:bCs/>
                <w:position w:val="6"/>
                <w:sz w:val="24"/>
                <w:szCs w:val="24"/>
              </w:rPr>
            </w:pPr>
            <w:r w:rsidRPr="00F900A1">
              <w:rPr>
                <w:b/>
                <w:bCs/>
                <w:position w:val="6"/>
                <w:sz w:val="24"/>
                <w:szCs w:val="24"/>
              </w:rPr>
              <w:t xml:space="preserve"> </w:t>
            </w:r>
          </w:p>
        </w:tc>
        <w:tc>
          <w:tcPr>
            <w:tcW w:w="1984" w:type="dxa"/>
            <w:tcBorders>
              <w:top w:val="single" w:sz="18" w:space="0" w:color="auto"/>
              <w:left w:val="single" w:sz="6" w:space="0" w:color="000000"/>
              <w:bottom w:val="single" w:sz="18" w:space="0" w:color="auto"/>
              <w:right w:val="single" w:sz="6" w:space="0" w:color="000000"/>
            </w:tcBorders>
            <w:shd w:val="clear" w:color="auto" w:fill="C0C0C0"/>
          </w:tcPr>
          <w:p w:rsidR="00962CB5" w:rsidRPr="00F900A1" w:rsidRDefault="00962CB5">
            <w:pPr>
              <w:pStyle w:val="Zkladntext"/>
              <w:jc w:val="left"/>
              <w:rPr>
                <w:b/>
                <w:bCs/>
                <w:position w:val="6"/>
                <w:sz w:val="24"/>
                <w:szCs w:val="24"/>
              </w:rPr>
            </w:pPr>
            <w:r w:rsidRPr="00F900A1">
              <w:rPr>
                <w:b/>
                <w:bCs/>
                <w:position w:val="6"/>
                <w:sz w:val="24"/>
                <w:szCs w:val="24"/>
              </w:rPr>
              <w:t>Orientační náklady za rok (Kč)</w:t>
            </w:r>
          </w:p>
        </w:tc>
        <w:tc>
          <w:tcPr>
            <w:tcW w:w="2126" w:type="dxa"/>
            <w:tcBorders>
              <w:top w:val="single" w:sz="18" w:space="0" w:color="auto"/>
              <w:left w:val="single" w:sz="6" w:space="0" w:color="000000"/>
              <w:bottom w:val="single" w:sz="18" w:space="0" w:color="auto"/>
              <w:right w:val="single" w:sz="18" w:space="0" w:color="auto"/>
            </w:tcBorders>
            <w:shd w:val="clear" w:color="auto" w:fill="C0C0C0"/>
          </w:tcPr>
          <w:p w:rsidR="00962CB5" w:rsidRPr="00F900A1" w:rsidRDefault="00962CB5">
            <w:pPr>
              <w:pStyle w:val="Zkladntext"/>
              <w:jc w:val="left"/>
              <w:rPr>
                <w:b/>
                <w:bCs/>
                <w:position w:val="6"/>
                <w:sz w:val="24"/>
                <w:szCs w:val="24"/>
              </w:rPr>
            </w:pPr>
            <w:r w:rsidRPr="00F900A1">
              <w:rPr>
                <w:b/>
                <w:bCs/>
                <w:position w:val="6"/>
                <w:sz w:val="24"/>
                <w:szCs w:val="24"/>
              </w:rPr>
              <w:t>Orientační náklady za období platnosti plánu péče (Kč)</w:t>
            </w:r>
          </w:p>
        </w:tc>
      </w:tr>
      <w:tr w:rsidR="00962CB5" w:rsidRPr="00962CB5">
        <w:tc>
          <w:tcPr>
            <w:tcW w:w="9143" w:type="dxa"/>
            <w:gridSpan w:val="3"/>
            <w:tcBorders>
              <w:top w:val="single" w:sz="18" w:space="0" w:color="auto"/>
              <w:left w:val="single" w:sz="18" w:space="0" w:color="auto"/>
              <w:bottom w:val="single" w:sz="12" w:space="0" w:color="auto"/>
              <w:right w:val="single" w:sz="18" w:space="0" w:color="auto"/>
            </w:tcBorders>
          </w:tcPr>
          <w:p w:rsidR="00962CB5" w:rsidRPr="00F900A1" w:rsidRDefault="00962CB5">
            <w:pPr>
              <w:pStyle w:val="Zkladntext"/>
              <w:jc w:val="left"/>
              <w:rPr>
                <w:b/>
                <w:bCs/>
                <w:position w:val="6"/>
                <w:sz w:val="24"/>
                <w:szCs w:val="24"/>
              </w:rPr>
            </w:pPr>
            <w:r w:rsidRPr="00F900A1">
              <w:rPr>
                <w:b/>
                <w:bCs/>
                <w:position w:val="6"/>
                <w:sz w:val="24"/>
                <w:szCs w:val="24"/>
              </w:rPr>
              <w:t>Jednorázové a časově omezené zásahy</w:t>
            </w:r>
          </w:p>
        </w:tc>
      </w:tr>
      <w:tr w:rsidR="00767D0E" w:rsidRPr="00767D0E" w:rsidTr="008267EF">
        <w:tc>
          <w:tcPr>
            <w:tcW w:w="5033" w:type="dxa"/>
            <w:tcBorders>
              <w:top w:val="single" w:sz="12" w:space="0" w:color="auto"/>
              <w:left w:val="single" w:sz="18" w:space="0" w:color="auto"/>
              <w:bottom w:val="single" w:sz="6" w:space="0" w:color="000000"/>
              <w:right w:val="single" w:sz="6" w:space="0" w:color="000000"/>
            </w:tcBorders>
          </w:tcPr>
          <w:p w:rsidR="00767D0E" w:rsidRPr="00767D0E" w:rsidRDefault="00767D0E" w:rsidP="00767D0E">
            <w:pPr>
              <w:pStyle w:val="Zkladntext"/>
              <w:jc w:val="left"/>
              <w:rPr>
                <w:position w:val="6"/>
                <w:sz w:val="24"/>
                <w:szCs w:val="24"/>
              </w:rPr>
            </w:pPr>
            <w:r w:rsidRPr="00767D0E">
              <w:rPr>
                <w:sz w:val="24"/>
                <w:szCs w:val="24"/>
              </w:rPr>
              <w:t>Likvidace javoru jasanolistého</w:t>
            </w:r>
          </w:p>
        </w:tc>
        <w:tc>
          <w:tcPr>
            <w:tcW w:w="1984" w:type="dxa"/>
            <w:tcBorders>
              <w:top w:val="single" w:sz="12" w:space="0" w:color="auto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808080"/>
          </w:tcPr>
          <w:p w:rsidR="00767D0E" w:rsidRPr="00767D0E" w:rsidRDefault="00767D0E" w:rsidP="008267EF">
            <w:pPr>
              <w:pStyle w:val="Zkladntext"/>
              <w:jc w:val="right"/>
              <w:rPr>
                <w:position w:val="6"/>
                <w:sz w:val="24"/>
                <w:szCs w:val="24"/>
              </w:rPr>
            </w:pPr>
          </w:p>
        </w:tc>
        <w:tc>
          <w:tcPr>
            <w:tcW w:w="2126" w:type="dxa"/>
            <w:tcBorders>
              <w:top w:val="single" w:sz="12" w:space="0" w:color="auto"/>
              <w:left w:val="single" w:sz="6" w:space="0" w:color="000000"/>
              <w:bottom w:val="single" w:sz="6" w:space="0" w:color="000000"/>
              <w:right w:val="single" w:sz="18" w:space="0" w:color="auto"/>
            </w:tcBorders>
          </w:tcPr>
          <w:p w:rsidR="00767D0E" w:rsidRPr="00767D0E" w:rsidRDefault="00767D0E" w:rsidP="008267EF">
            <w:pPr>
              <w:pStyle w:val="Zkladntext"/>
              <w:jc w:val="right"/>
              <w:rPr>
                <w:position w:val="6"/>
                <w:sz w:val="24"/>
                <w:szCs w:val="24"/>
              </w:rPr>
            </w:pPr>
            <w:r>
              <w:rPr>
                <w:position w:val="6"/>
                <w:sz w:val="24"/>
                <w:szCs w:val="24"/>
              </w:rPr>
              <w:t>15.000,-</w:t>
            </w:r>
          </w:p>
        </w:tc>
      </w:tr>
      <w:tr w:rsidR="00767D0E" w:rsidRPr="00767D0E" w:rsidTr="00A547A0">
        <w:tc>
          <w:tcPr>
            <w:tcW w:w="5033" w:type="dxa"/>
            <w:tcBorders>
              <w:top w:val="single" w:sz="12" w:space="0" w:color="auto"/>
              <w:left w:val="single" w:sz="18" w:space="0" w:color="auto"/>
              <w:bottom w:val="single" w:sz="6" w:space="0" w:color="000000"/>
              <w:right w:val="single" w:sz="6" w:space="0" w:color="000000"/>
            </w:tcBorders>
          </w:tcPr>
          <w:p w:rsidR="00767D0E" w:rsidRPr="00767D0E" w:rsidRDefault="00767D0E" w:rsidP="00A445AB">
            <w:pPr>
              <w:pStyle w:val="Zkladntext"/>
              <w:jc w:val="left"/>
              <w:rPr>
                <w:position w:val="6"/>
                <w:sz w:val="24"/>
                <w:szCs w:val="24"/>
              </w:rPr>
            </w:pPr>
            <w:r w:rsidRPr="00767D0E">
              <w:rPr>
                <w:sz w:val="24"/>
                <w:szCs w:val="24"/>
              </w:rPr>
              <w:t>Obnova značení</w:t>
            </w:r>
          </w:p>
        </w:tc>
        <w:tc>
          <w:tcPr>
            <w:tcW w:w="1984" w:type="dxa"/>
            <w:tcBorders>
              <w:top w:val="single" w:sz="12" w:space="0" w:color="auto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808080"/>
          </w:tcPr>
          <w:p w:rsidR="00767D0E" w:rsidRPr="00767D0E" w:rsidRDefault="00767D0E" w:rsidP="008267EF">
            <w:pPr>
              <w:pStyle w:val="Zkladntext"/>
              <w:jc w:val="right"/>
              <w:rPr>
                <w:position w:val="6"/>
                <w:sz w:val="24"/>
                <w:szCs w:val="24"/>
              </w:rPr>
            </w:pPr>
          </w:p>
        </w:tc>
        <w:tc>
          <w:tcPr>
            <w:tcW w:w="2126" w:type="dxa"/>
            <w:tcBorders>
              <w:top w:val="single" w:sz="12" w:space="0" w:color="auto"/>
              <w:left w:val="single" w:sz="6" w:space="0" w:color="000000"/>
              <w:bottom w:val="single" w:sz="6" w:space="0" w:color="000000"/>
              <w:right w:val="single" w:sz="18" w:space="0" w:color="auto"/>
            </w:tcBorders>
          </w:tcPr>
          <w:p w:rsidR="00767D0E" w:rsidRPr="00767D0E" w:rsidRDefault="00767D0E" w:rsidP="00767D0E">
            <w:pPr>
              <w:pStyle w:val="Zkladntext"/>
              <w:jc w:val="right"/>
              <w:rPr>
                <w:position w:val="6"/>
                <w:sz w:val="24"/>
                <w:szCs w:val="24"/>
              </w:rPr>
            </w:pPr>
            <w:r>
              <w:rPr>
                <w:position w:val="6"/>
                <w:sz w:val="24"/>
                <w:szCs w:val="24"/>
              </w:rPr>
              <w:t>10.000,-</w:t>
            </w:r>
          </w:p>
        </w:tc>
      </w:tr>
      <w:tr w:rsidR="00767D0E" w:rsidRPr="00767D0E" w:rsidTr="008267EF">
        <w:tc>
          <w:tcPr>
            <w:tcW w:w="5033" w:type="dxa"/>
            <w:tcBorders>
              <w:top w:val="single" w:sz="6" w:space="0" w:color="000000"/>
              <w:left w:val="single" w:sz="18" w:space="0" w:color="auto"/>
              <w:bottom w:val="single" w:sz="12" w:space="0" w:color="auto"/>
              <w:right w:val="single" w:sz="6" w:space="0" w:color="000000"/>
            </w:tcBorders>
          </w:tcPr>
          <w:p w:rsidR="00767D0E" w:rsidRPr="00767D0E" w:rsidRDefault="00767D0E" w:rsidP="008267EF">
            <w:pPr>
              <w:pStyle w:val="Zkladntext"/>
              <w:jc w:val="left"/>
              <w:rPr>
                <w:position w:val="6"/>
                <w:sz w:val="24"/>
                <w:szCs w:val="24"/>
              </w:rPr>
            </w:pPr>
            <w:r w:rsidRPr="00767D0E">
              <w:rPr>
                <w:sz w:val="24"/>
                <w:szCs w:val="24"/>
              </w:rPr>
              <w:t>Likvidace křídlatky</w:t>
            </w:r>
          </w:p>
        </w:tc>
        <w:tc>
          <w:tcPr>
            <w:tcW w:w="1984" w:type="dxa"/>
            <w:tcBorders>
              <w:top w:val="single" w:sz="6" w:space="0" w:color="000000"/>
              <w:left w:val="single" w:sz="6" w:space="0" w:color="000000"/>
              <w:bottom w:val="single" w:sz="12" w:space="0" w:color="auto"/>
              <w:right w:val="single" w:sz="6" w:space="0" w:color="000000"/>
            </w:tcBorders>
            <w:shd w:val="clear" w:color="auto" w:fill="808080"/>
          </w:tcPr>
          <w:p w:rsidR="00767D0E" w:rsidRPr="00767D0E" w:rsidRDefault="00767D0E" w:rsidP="008267EF">
            <w:pPr>
              <w:pStyle w:val="Zkladntext"/>
              <w:jc w:val="right"/>
              <w:rPr>
                <w:position w:val="6"/>
                <w:sz w:val="24"/>
                <w:szCs w:val="24"/>
              </w:rPr>
            </w:pP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12" w:space="0" w:color="auto"/>
              <w:right w:val="single" w:sz="18" w:space="0" w:color="auto"/>
            </w:tcBorders>
          </w:tcPr>
          <w:p w:rsidR="00767D0E" w:rsidRPr="00767D0E" w:rsidRDefault="00767D0E" w:rsidP="008267EF">
            <w:pPr>
              <w:pStyle w:val="Zkladntext"/>
              <w:jc w:val="right"/>
              <w:rPr>
                <w:position w:val="6"/>
                <w:sz w:val="24"/>
                <w:szCs w:val="24"/>
              </w:rPr>
            </w:pPr>
            <w:r>
              <w:rPr>
                <w:position w:val="6"/>
                <w:sz w:val="24"/>
                <w:szCs w:val="24"/>
              </w:rPr>
              <w:t>5.000,-</w:t>
            </w:r>
          </w:p>
        </w:tc>
      </w:tr>
      <w:tr w:rsidR="009E2695" w:rsidRPr="00962CB5" w:rsidTr="00847F1D">
        <w:tc>
          <w:tcPr>
            <w:tcW w:w="5033" w:type="dxa"/>
            <w:tcBorders>
              <w:top w:val="single" w:sz="6" w:space="0" w:color="000000"/>
              <w:left w:val="single" w:sz="18" w:space="0" w:color="auto"/>
              <w:bottom w:val="single" w:sz="12" w:space="0" w:color="auto"/>
              <w:right w:val="single" w:sz="6" w:space="0" w:color="000000"/>
            </w:tcBorders>
          </w:tcPr>
          <w:p w:rsidR="009E2695" w:rsidRPr="00F900A1" w:rsidRDefault="009E2695" w:rsidP="009E2695">
            <w:pPr>
              <w:pStyle w:val="Zkladntext"/>
              <w:jc w:val="left"/>
              <w:rPr>
                <w:position w:val="6"/>
                <w:sz w:val="24"/>
                <w:szCs w:val="24"/>
              </w:rPr>
            </w:pPr>
            <w:r>
              <w:rPr>
                <w:position w:val="6"/>
                <w:sz w:val="24"/>
                <w:szCs w:val="24"/>
              </w:rPr>
              <w:t>Výřez náletů z horní hrany výchozů</w:t>
            </w:r>
          </w:p>
        </w:tc>
        <w:tc>
          <w:tcPr>
            <w:tcW w:w="1984" w:type="dxa"/>
            <w:tcBorders>
              <w:top w:val="single" w:sz="6" w:space="0" w:color="000000"/>
              <w:left w:val="single" w:sz="6" w:space="0" w:color="000000"/>
              <w:bottom w:val="single" w:sz="12" w:space="0" w:color="auto"/>
              <w:right w:val="single" w:sz="6" w:space="0" w:color="000000"/>
            </w:tcBorders>
            <w:shd w:val="clear" w:color="auto" w:fill="808080"/>
          </w:tcPr>
          <w:p w:rsidR="009E2695" w:rsidRPr="00F900A1" w:rsidRDefault="009E2695" w:rsidP="00847F1D">
            <w:pPr>
              <w:pStyle w:val="Zkladntext"/>
              <w:jc w:val="right"/>
              <w:rPr>
                <w:position w:val="6"/>
                <w:sz w:val="24"/>
                <w:szCs w:val="24"/>
              </w:rPr>
            </w:pP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12" w:space="0" w:color="auto"/>
              <w:right w:val="single" w:sz="18" w:space="0" w:color="auto"/>
            </w:tcBorders>
          </w:tcPr>
          <w:p w:rsidR="009E2695" w:rsidRPr="00F900A1" w:rsidRDefault="005A26F9" w:rsidP="00847F1D">
            <w:pPr>
              <w:pStyle w:val="Zkladntext"/>
              <w:jc w:val="right"/>
              <w:rPr>
                <w:position w:val="6"/>
                <w:sz w:val="24"/>
                <w:szCs w:val="24"/>
              </w:rPr>
            </w:pPr>
            <w:r>
              <w:rPr>
                <w:position w:val="6"/>
                <w:sz w:val="24"/>
                <w:szCs w:val="24"/>
              </w:rPr>
              <w:t>20.000,-</w:t>
            </w:r>
          </w:p>
        </w:tc>
      </w:tr>
      <w:tr w:rsidR="00962CB5" w:rsidRPr="00962CB5">
        <w:tc>
          <w:tcPr>
            <w:tcW w:w="5033" w:type="dxa"/>
            <w:tcBorders>
              <w:top w:val="single" w:sz="6" w:space="0" w:color="000000"/>
              <w:left w:val="single" w:sz="18" w:space="0" w:color="auto"/>
              <w:bottom w:val="single" w:sz="12" w:space="0" w:color="auto"/>
              <w:right w:val="single" w:sz="6" w:space="0" w:color="000000"/>
            </w:tcBorders>
          </w:tcPr>
          <w:p w:rsidR="00962CB5" w:rsidRPr="00F900A1" w:rsidRDefault="00962CB5">
            <w:pPr>
              <w:pStyle w:val="Zkladntext"/>
              <w:jc w:val="left"/>
              <w:rPr>
                <w:position w:val="6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6" w:space="0" w:color="000000"/>
              <w:left w:val="single" w:sz="6" w:space="0" w:color="000000"/>
              <w:bottom w:val="single" w:sz="12" w:space="0" w:color="auto"/>
              <w:right w:val="single" w:sz="6" w:space="0" w:color="000000"/>
            </w:tcBorders>
            <w:shd w:val="clear" w:color="auto" w:fill="808080"/>
          </w:tcPr>
          <w:p w:rsidR="00962CB5" w:rsidRPr="00F900A1" w:rsidRDefault="00962CB5" w:rsidP="00A445AB">
            <w:pPr>
              <w:pStyle w:val="Zkladntext"/>
              <w:jc w:val="right"/>
              <w:rPr>
                <w:position w:val="6"/>
                <w:sz w:val="24"/>
                <w:szCs w:val="24"/>
              </w:rPr>
            </w:pP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12" w:space="0" w:color="auto"/>
              <w:right w:val="single" w:sz="18" w:space="0" w:color="auto"/>
            </w:tcBorders>
          </w:tcPr>
          <w:p w:rsidR="00962CB5" w:rsidRPr="00F900A1" w:rsidRDefault="00962CB5" w:rsidP="00A445AB">
            <w:pPr>
              <w:pStyle w:val="Zkladntext"/>
              <w:jc w:val="right"/>
              <w:rPr>
                <w:position w:val="6"/>
                <w:sz w:val="24"/>
                <w:szCs w:val="24"/>
              </w:rPr>
            </w:pPr>
          </w:p>
        </w:tc>
      </w:tr>
      <w:tr w:rsidR="00962CB5" w:rsidRPr="00962CB5">
        <w:tc>
          <w:tcPr>
            <w:tcW w:w="5033" w:type="dxa"/>
            <w:tcBorders>
              <w:top w:val="single" w:sz="6" w:space="0" w:color="000000"/>
              <w:left w:val="single" w:sz="18" w:space="0" w:color="auto"/>
              <w:bottom w:val="double" w:sz="12" w:space="0" w:color="auto"/>
              <w:right w:val="single" w:sz="6" w:space="0" w:color="000000"/>
            </w:tcBorders>
            <w:shd w:val="clear" w:color="auto" w:fill="C0C0C0"/>
          </w:tcPr>
          <w:p w:rsidR="00962CB5" w:rsidRPr="00C4311B" w:rsidRDefault="00962CB5">
            <w:pPr>
              <w:pStyle w:val="Zkladntext"/>
              <w:jc w:val="left"/>
              <w:rPr>
                <w:b/>
                <w:bCs/>
                <w:spacing w:val="-8"/>
                <w:position w:val="6"/>
                <w:sz w:val="24"/>
                <w:szCs w:val="24"/>
                <w:highlight w:val="lightGray"/>
              </w:rPr>
            </w:pPr>
            <w:r w:rsidRPr="00F900A1">
              <w:rPr>
                <w:b/>
                <w:bCs/>
                <w:spacing w:val="-8"/>
                <w:position w:val="6"/>
                <w:sz w:val="24"/>
                <w:szCs w:val="24"/>
              </w:rPr>
              <w:t>Jednorázové a časově omezené zásahy celkem (Kč)</w:t>
            </w:r>
          </w:p>
        </w:tc>
        <w:tc>
          <w:tcPr>
            <w:tcW w:w="1984" w:type="dxa"/>
            <w:tcBorders>
              <w:top w:val="single" w:sz="6" w:space="0" w:color="000000"/>
              <w:left w:val="single" w:sz="6" w:space="0" w:color="000000"/>
              <w:bottom w:val="double" w:sz="12" w:space="0" w:color="auto"/>
              <w:right w:val="single" w:sz="6" w:space="0" w:color="000000"/>
            </w:tcBorders>
            <w:shd w:val="clear" w:color="auto" w:fill="808080"/>
          </w:tcPr>
          <w:p w:rsidR="00962CB5" w:rsidRPr="00F900A1" w:rsidRDefault="00962CB5" w:rsidP="00767D0E">
            <w:pPr>
              <w:pStyle w:val="Zkladntext"/>
              <w:jc w:val="right"/>
              <w:rPr>
                <w:position w:val="6"/>
                <w:sz w:val="24"/>
                <w:szCs w:val="24"/>
              </w:rPr>
            </w:pP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double" w:sz="12" w:space="0" w:color="auto"/>
              <w:right w:val="single" w:sz="18" w:space="0" w:color="auto"/>
            </w:tcBorders>
          </w:tcPr>
          <w:p w:rsidR="00962CB5" w:rsidRPr="00F900A1" w:rsidRDefault="005A26F9" w:rsidP="00767D0E">
            <w:pPr>
              <w:pStyle w:val="Zkladntext"/>
              <w:jc w:val="right"/>
              <w:rPr>
                <w:b/>
                <w:bCs/>
                <w:position w:val="6"/>
                <w:sz w:val="24"/>
                <w:szCs w:val="24"/>
              </w:rPr>
            </w:pPr>
            <w:r>
              <w:rPr>
                <w:b/>
                <w:bCs/>
                <w:position w:val="6"/>
                <w:sz w:val="24"/>
                <w:szCs w:val="24"/>
              </w:rPr>
              <w:t>5</w:t>
            </w:r>
            <w:r w:rsidR="00767D0E">
              <w:rPr>
                <w:b/>
                <w:bCs/>
                <w:position w:val="6"/>
                <w:sz w:val="24"/>
                <w:szCs w:val="24"/>
              </w:rPr>
              <w:t>0</w:t>
            </w:r>
            <w:r w:rsidR="00A445AB" w:rsidRPr="00F900A1">
              <w:rPr>
                <w:b/>
                <w:bCs/>
                <w:position w:val="6"/>
                <w:sz w:val="24"/>
                <w:szCs w:val="24"/>
              </w:rPr>
              <w:t>.000,-</w:t>
            </w:r>
          </w:p>
        </w:tc>
      </w:tr>
      <w:tr w:rsidR="00962CB5" w:rsidRPr="00962CB5">
        <w:tc>
          <w:tcPr>
            <w:tcW w:w="9143" w:type="dxa"/>
            <w:gridSpan w:val="3"/>
            <w:tcBorders>
              <w:top w:val="double" w:sz="12" w:space="0" w:color="auto"/>
              <w:left w:val="single" w:sz="18" w:space="0" w:color="auto"/>
              <w:bottom w:val="single" w:sz="12" w:space="0" w:color="auto"/>
              <w:right w:val="single" w:sz="18" w:space="0" w:color="auto"/>
            </w:tcBorders>
          </w:tcPr>
          <w:p w:rsidR="00962CB5" w:rsidRPr="00F900A1" w:rsidRDefault="00962CB5">
            <w:pPr>
              <w:pStyle w:val="Zkladntext"/>
              <w:jc w:val="left"/>
              <w:rPr>
                <w:b/>
                <w:bCs/>
                <w:position w:val="6"/>
                <w:sz w:val="24"/>
                <w:szCs w:val="24"/>
              </w:rPr>
            </w:pPr>
            <w:r w:rsidRPr="00F900A1">
              <w:rPr>
                <w:b/>
                <w:bCs/>
                <w:position w:val="6"/>
                <w:sz w:val="24"/>
                <w:szCs w:val="24"/>
              </w:rPr>
              <w:t>Opakované zásahy</w:t>
            </w:r>
          </w:p>
        </w:tc>
      </w:tr>
      <w:tr w:rsidR="009A2270" w:rsidRPr="00767D0E" w:rsidTr="00A547A0">
        <w:tc>
          <w:tcPr>
            <w:tcW w:w="5033" w:type="dxa"/>
            <w:tcBorders>
              <w:top w:val="single" w:sz="12" w:space="0" w:color="auto"/>
              <w:left w:val="single" w:sz="18" w:space="0" w:color="auto"/>
              <w:bottom w:val="single" w:sz="6" w:space="0" w:color="000000"/>
              <w:right w:val="single" w:sz="6" w:space="0" w:color="000000"/>
            </w:tcBorders>
          </w:tcPr>
          <w:p w:rsidR="009A2270" w:rsidRPr="00767D0E" w:rsidRDefault="00767D0E" w:rsidP="00A547A0">
            <w:pPr>
              <w:pStyle w:val="Zkladntext"/>
              <w:jc w:val="left"/>
              <w:rPr>
                <w:position w:val="6"/>
                <w:sz w:val="24"/>
                <w:szCs w:val="24"/>
              </w:rPr>
            </w:pPr>
            <w:r w:rsidRPr="00767D0E">
              <w:rPr>
                <w:sz w:val="24"/>
                <w:szCs w:val="24"/>
              </w:rPr>
              <w:t>Odstraňování skládek (dle potřeby)</w:t>
            </w:r>
          </w:p>
        </w:tc>
        <w:tc>
          <w:tcPr>
            <w:tcW w:w="1984" w:type="dxa"/>
            <w:tcBorders>
              <w:top w:val="single" w:sz="12" w:space="0" w:color="auto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9A2270" w:rsidRPr="00767D0E" w:rsidRDefault="00767D0E" w:rsidP="00A445AB">
            <w:pPr>
              <w:pStyle w:val="Zkladntext"/>
              <w:jc w:val="right"/>
              <w:rPr>
                <w:position w:val="6"/>
                <w:sz w:val="24"/>
                <w:szCs w:val="24"/>
              </w:rPr>
            </w:pPr>
            <w:r>
              <w:rPr>
                <w:position w:val="6"/>
                <w:sz w:val="24"/>
                <w:szCs w:val="24"/>
              </w:rPr>
              <w:t>5.000,-</w:t>
            </w:r>
          </w:p>
        </w:tc>
        <w:tc>
          <w:tcPr>
            <w:tcW w:w="2126" w:type="dxa"/>
            <w:tcBorders>
              <w:top w:val="single" w:sz="12" w:space="0" w:color="auto"/>
              <w:left w:val="single" w:sz="6" w:space="0" w:color="000000"/>
              <w:bottom w:val="single" w:sz="6" w:space="0" w:color="000000"/>
              <w:right w:val="single" w:sz="18" w:space="0" w:color="auto"/>
            </w:tcBorders>
          </w:tcPr>
          <w:p w:rsidR="009A2270" w:rsidRPr="00767D0E" w:rsidRDefault="00767D0E" w:rsidP="00A445AB">
            <w:pPr>
              <w:pStyle w:val="Zkladntext"/>
              <w:jc w:val="right"/>
              <w:rPr>
                <w:position w:val="6"/>
                <w:sz w:val="24"/>
                <w:szCs w:val="24"/>
              </w:rPr>
            </w:pPr>
            <w:r>
              <w:rPr>
                <w:position w:val="6"/>
                <w:sz w:val="24"/>
                <w:szCs w:val="24"/>
              </w:rPr>
              <w:t>10.000,-</w:t>
            </w:r>
          </w:p>
        </w:tc>
      </w:tr>
      <w:tr w:rsidR="00962CB5" w:rsidRPr="00962CB5">
        <w:tc>
          <w:tcPr>
            <w:tcW w:w="5033" w:type="dxa"/>
            <w:tcBorders>
              <w:top w:val="single" w:sz="6" w:space="0" w:color="000000"/>
              <w:left w:val="single" w:sz="18" w:space="0" w:color="auto"/>
              <w:bottom w:val="single" w:sz="12" w:space="0" w:color="auto"/>
              <w:right w:val="single" w:sz="6" w:space="0" w:color="000000"/>
            </w:tcBorders>
          </w:tcPr>
          <w:p w:rsidR="00962CB5" w:rsidRPr="00F900A1" w:rsidRDefault="00962CB5">
            <w:pPr>
              <w:pStyle w:val="Zkladntext"/>
              <w:jc w:val="left"/>
              <w:rPr>
                <w:position w:val="6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6" w:space="0" w:color="000000"/>
              <w:left w:val="single" w:sz="6" w:space="0" w:color="000000"/>
              <w:bottom w:val="single" w:sz="12" w:space="0" w:color="auto"/>
              <w:right w:val="single" w:sz="6" w:space="0" w:color="000000"/>
            </w:tcBorders>
          </w:tcPr>
          <w:p w:rsidR="00962CB5" w:rsidRPr="00F900A1" w:rsidRDefault="00962CB5" w:rsidP="00A445AB">
            <w:pPr>
              <w:pStyle w:val="Zkladntext"/>
              <w:jc w:val="right"/>
              <w:rPr>
                <w:position w:val="6"/>
                <w:sz w:val="24"/>
                <w:szCs w:val="24"/>
              </w:rPr>
            </w:pP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12" w:space="0" w:color="auto"/>
              <w:right w:val="single" w:sz="18" w:space="0" w:color="auto"/>
            </w:tcBorders>
          </w:tcPr>
          <w:p w:rsidR="00962CB5" w:rsidRPr="00F900A1" w:rsidRDefault="00962CB5" w:rsidP="00A445AB">
            <w:pPr>
              <w:pStyle w:val="Zkladntext"/>
              <w:jc w:val="right"/>
              <w:rPr>
                <w:position w:val="6"/>
                <w:sz w:val="24"/>
                <w:szCs w:val="24"/>
              </w:rPr>
            </w:pPr>
          </w:p>
        </w:tc>
      </w:tr>
      <w:tr w:rsidR="00962CB5" w:rsidRPr="00962CB5">
        <w:tc>
          <w:tcPr>
            <w:tcW w:w="5033" w:type="dxa"/>
            <w:tcBorders>
              <w:top w:val="single" w:sz="12" w:space="0" w:color="auto"/>
              <w:left w:val="single" w:sz="18" w:space="0" w:color="auto"/>
              <w:bottom w:val="double" w:sz="12" w:space="0" w:color="auto"/>
              <w:right w:val="single" w:sz="6" w:space="0" w:color="000000"/>
            </w:tcBorders>
            <w:shd w:val="clear" w:color="auto" w:fill="C0C0C0"/>
          </w:tcPr>
          <w:p w:rsidR="00962CB5" w:rsidRPr="00C4311B" w:rsidRDefault="00962CB5">
            <w:pPr>
              <w:pStyle w:val="Zkladntext"/>
              <w:jc w:val="left"/>
              <w:rPr>
                <w:b/>
                <w:bCs/>
                <w:position w:val="6"/>
                <w:sz w:val="24"/>
                <w:szCs w:val="24"/>
                <w:highlight w:val="lightGray"/>
              </w:rPr>
            </w:pPr>
            <w:r w:rsidRPr="00F900A1">
              <w:rPr>
                <w:b/>
                <w:bCs/>
                <w:position w:val="6"/>
                <w:sz w:val="24"/>
                <w:szCs w:val="24"/>
              </w:rPr>
              <w:t>Opakované zásahy celkem (Kč)</w:t>
            </w:r>
          </w:p>
        </w:tc>
        <w:tc>
          <w:tcPr>
            <w:tcW w:w="1984" w:type="dxa"/>
            <w:tcBorders>
              <w:top w:val="single" w:sz="12" w:space="0" w:color="auto"/>
              <w:left w:val="single" w:sz="6" w:space="0" w:color="000000"/>
              <w:bottom w:val="double" w:sz="12" w:space="0" w:color="auto"/>
              <w:right w:val="single" w:sz="6" w:space="0" w:color="000000"/>
            </w:tcBorders>
          </w:tcPr>
          <w:p w:rsidR="00962CB5" w:rsidRPr="00F900A1" w:rsidRDefault="00962CB5" w:rsidP="00A445AB">
            <w:pPr>
              <w:pStyle w:val="Zkladntext"/>
              <w:jc w:val="right"/>
              <w:rPr>
                <w:position w:val="6"/>
                <w:sz w:val="24"/>
                <w:szCs w:val="24"/>
              </w:rPr>
            </w:pPr>
          </w:p>
        </w:tc>
        <w:tc>
          <w:tcPr>
            <w:tcW w:w="2126" w:type="dxa"/>
            <w:tcBorders>
              <w:top w:val="single" w:sz="12" w:space="0" w:color="auto"/>
              <w:left w:val="single" w:sz="6" w:space="0" w:color="000000"/>
              <w:bottom w:val="double" w:sz="12" w:space="0" w:color="auto"/>
              <w:right w:val="single" w:sz="18" w:space="0" w:color="auto"/>
            </w:tcBorders>
          </w:tcPr>
          <w:p w:rsidR="00962CB5" w:rsidRPr="00F900A1" w:rsidRDefault="00962CB5" w:rsidP="00A445AB">
            <w:pPr>
              <w:pStyle w:val="Zkladntext"/>
              <w:jc w:val="right"/>
              <w:rPr>
                <w:b/>
                <w:bCs/>
                <w:position w:val="6"/>
                <w:sz w:val="24"/>
                <w:szCs w:val="24"/>
              </w:rPr>
            </w:pPr>
          </w:p>
        </w:tc>
      </w:tr>
      <w:tr w:rsidR="00962CB5" w:rsidRPr="00962CB5">
        <w:tc>
          <w:tcPr>
            <w:tcW w:w="5033" w:type="dxa"/>
            <w:tcBorders>
              <w:top w:val="single" w:sz="12" w:space="0" w:color="auto"/>
              <w:left w:val="single" w:sz="18" w:space="0" w:color="auto"/>
              <w:bottom w:val="single" w:sz="18" w:space="0" w:color="auto"/>
              <w:right w:val="single" w:sz="6" w:space="0" w:color="000000"/>
            </w:tcBorders>
            <w:shd w:val="clear" w:color="auto" w:fill="C0C0C0"/>
          </w:tcPr>
          <w:p w:rsidR="00962CB5" w:rsidRPr="00F900A1" w:rsidRDefault="00962CB5">
            <w:pPr>
              <w:pStyle w:val="Zkladntext"/>
              <w:jc w:val="left"/>
              <w:rPr>
                <w:b/>
                <w:bCs/>
                <w:position w:val="6"/>
                <w:sz w:val="24"/>
                <w:szCs w:val="24"/>
              </w:rPr>
            </w:pPr>
            <w:r w:rsidRPr="00F900A1">
              <w:rPr>
                <w:b/>
                <w:bCs/>
                <w:spacing w:val="120"/>
                <w:position w:val="6"/>
                <w:sz w:val="24"/>
                <w:szCs w:val="24"/>
              </w:rPr>
              <w:t>Náklady celkem</w:t>
            </w:r>
            <w:r w:rsidRPr="00F900A1">
              <w:rPr>
                <w:b/>
                <w:bCs/>
                <w:position w:val="6"/>
                <w:sz w:val="24"/>
                <w:szCs w:val="24"/>
              </w:rPr>
              <w:t xml:space="preserve"> (Kč)</w:t>
            </w:r>
          </w:p>
        </w:tc>
        <w:tc>
          <w:tcPr>
            <w:tcW w:w="1984" w:type="dxa"/>
            <w:tcBorders>
              <w:top w:val="single" w:sz="12" w:space="0" w:color="auto"/>
              <w:left w:val="single" w:sz="6" w:space="0" w:color="000000"/>
              <w:bottom w:val="single" w:sz="18" w:space="0" w:color="auto"/>
              <w:right w:val="single" w:sz="6" w:space="0" w:color="000000"/>
            </w:tcBorders>
            <w:shd w:val="clear" w:color="auto" w:fill="808080"/>
          </w:tcPr>
          <w:p w:rsidR="00962CB5" w:rsidRPr="00F900A1" w:rsidRDefault="00962CB5" w:rsidP="00A445AB">
            <w:pPr>
              <w:pStyle w:val="Zkladntext"/>
              <w:jc w:val="right"/>
              <w:rPr>
                <w:b/>
                <w:bCs/>
                <w:position w:val="6"/>
                <w:sz w:val="24"/>
                <w:szCs w:val="24"/>
              </w:rPr>
            </w:pPr>
          </w:p>
        </w:tc>
        <w:tc>
          <w:tcPr>
            <w:tcW w:w="2126" w:type="dxa"/>
            <w:tcBorders>
              <w:top w:val="single" w:sz="12" w:space="0" w:color="auto"/>
              <w:left w:val="single" w:sz="6" w:space="0" w:color="000000"/>
              <w:bottom w:val="single" w:sz="18" w:space="0" w:color="auto"/>
              <w:right w:val="single" w:sz="18" w:space="0" w:color="auto"/>
            </w:tcBorders>
          </w:tcPr>
          <w:p w:rsidR="00962CB5" w:rsidRPr="00F900A1" w:rsidRDefault="005A26F9" w:rsidP="009E2695">
            <w:pPr>
              <w:pStyle w:val="Zkladntext"/>
              <w:jc w:val="right"/>
              <w:rPr>
                <w:b/>
                <w:bCs/>
                <w:position w:val="6"/>
                <w:sz w:val="24"/>
                <w:szCs w:val="24"/>
              </w:rPr>
            </w:pPr>
            <w:r>
              <w:rPr>
                <w:b/>
                <w:bCs/>
                <w:position w:val="6"/>
                <w:sz w:val="24"/>
                <w:szCs w:val="24"/>
              </w:rPr>
              <w:t>6</w:t>
            </w:r>
            <w:r w:rsidR="009E2695">
              <w:rPr>
                <w:b/>
                <w:bCs/>
                <w:position w:val="6"/>
                <w:sz w:val="24"/>
                <w:szCs w:val="24"/>
              </w:rPr>
              <w:t>0</w:t>
            </w:r>
            <w:r w:rsidR="00A445AB" w:rsidRPr="00F900A1">
              <w:rPr>
                <w:b/>
                <w:bCs/>
                <w:position w:val="6"/>
                <w:sz w:val="24"/>
                <w:szCs w:val="24"/>
              </w:rPr>
              <w:t>.000,-</w:t>
            </w:r>
          </w:p>
        </w:tc>
      </w:tr>
    </w:tbl>
    <w:p w:rsidR="00962CB5" w:rsidRDefault="00FA1339" w:rsidP="000F7769">
      <w:pPr>
        <w:jc w:val="both"/>
        <w:rPr>
          <w:sz w:val="24"/>
          <w:szCs w:val="24"/>
        </w:rPr>
      </w:pPr>
      <w:r w:rsidRPr="00800A46">
        <w:rPr>
          <w:i/>
          <w:iCs/>
          <w:sz w:val="24"/>
          <w:szCs w:val="24"/>
        </w:rPr>
        <w:t>Částk</w:t>
      </w:r>
      <w:r>
        <w:rPr>
          <w:i/>
          <w:iCs/>
          <w:sz w:val="24"/>
          <w:szCs w:val="24"/>
        </w:rPr>
        <w:t>y</w:t>
      </w:r>
      <w:r w:rsidRPr="00800A46">
        <w:rPr>
          <w:i/>
          <w:iCs/>
          <w:sz w:val="24"/>
          <w:szCs w:val="24"/>
        </w:rPr>
        <w:t xml:space="preserve"> je třeba brát jako velmi orientační, ovlivňuje jí řada faktorů, jako je nabídková cena firem a poptávka, rychlost narůstání </w:t>
      </w:r>
      <w:r>
        <w:rPr>
          <w:i/>
          <w:iCs/>
          <w:sz w:val="24"/>
          <w:szCs w:val="24"/>
        </w:rPr>
        <w:t>křovin/dřevin</w:t>
      </w:r>
      <w:r w:rsidRPr="00800A46">
        <w:rPr>
          <w:i/>
          <w:iCs/>
          <w:sz w:val="24"/>
          <w:szCs w:val="24"/>
        </w:rPr>
        <w:t xml:space="preserve"> v letech po vyřezání apod.</w:t>
      </w:r>
    </w:p>
    <w:p w:rsidR="00962CB5" w:rsidRDefault="00962CB5" w:rsidP="000F7769">
      <w:pPr>
        <w:pStyle w:val="Seznam"/>
        <w:widowControl/>
        <w:jc w:val="both"/>
        <w:rPr>
          <w:sz w:val="24"/>
          <w:szCs w:val="24"/>
        </w:rPr>
      </w:pPr>
    </w:p>
    <w:p w:rsidR="00767D0E" w:rsidRDefault="00767D0E" w:rsidP="000F7769">
      <w:pPr>
        <w:pStyle w:val="Seznam"/>
        <w:widowControl/>
        <w:jc w:val="both"/>
        <w:rPr>
          <w:sz w:val="24"/>
          <w:szCs w:val="24"/>
        </w:rPr>
      </w:pPr>
      <w:r>
        <w:rPr>
          <w:sz w:val="24"/>
          <w:szCs w:val="24"/>
        </w:rPr>
        <w:t>Do zásahů není zahrnuta likvidace akátu</w:t>
      </w:r>
      <w:r w:rsidR="00971431">
        <w:rPr>
          <w:sz w:val="24"/>
          <w:szCs w:val="24"/>
        </w:rPr>
        <w:t xml:space="preserve"> – to by mělo být řešeno v rámci lesního hospodaření postupnou obnovou za dřeviny přirozené druhové skladby.</w:t>
      </w:r>
    </w:p>
    <w:p w:rsidR="00971431" w:rsidRDefault="00971431" w:rsidP="000F7769">
      <w:pPr>
        <w:pStyle w:val="Seznam"/>
        <w:widowControl/>
        <w:jc w:val="both"/>
        <w:rPr>
          <w:sz w:val="24"/>
          <w:szCs w:val="24"/>
        </w:rPr>
      </w:pPr>
    </w:p>
    <w:p w:rsidR="00567F35" w:rsidRDefault="00567F35" w:rsidP="000F7769">
      <w:pPr>
        <w:pStyle w:val="Seznam"/>
        <w:widowControl/>
        <w:jc w:val="both"/>
        <w:rPr>
          <w:sz w:val="24"/>
          <w:szCs w:val="24"/>
        </w:rPr>
      </w:pPr>
    </w:p>
    <w:p w:rsidR="00590918" w:rsidRDefault="00590918" w:rsidP="00590918">
      <w:pPr>
        <w:pStyle w:val="Seznam"/>
        <w:widowControl/>
        <w:spacing w:line="300" w:lineRule="atLeast"/>
        <w:jc w:val="both"/>
        <w:rPr>
          <w:sz w:val="24"/>
          <w:szCs w:val="24"/>
        </w:rPr>
      </w:pPr>
      <w:r>
        <w:rPr>
          <w:b/>
          <w:bCs/>
          <w:sz w:val="24"/>
          <w:szCs w:val="24"/>
        </w:rPr>
        <w:t>4.2 Použité podklady a zdroje informací</w:t>
      </w:r>
    </w:p>
    <w:p w:rsidR="00590918" w:rsidRDefault="00590918" w:rsidP="00590918">
      <w:pPr>
        <w:pStyle w:val="Pokraovnseznamu"/>
        <w:spacing w:after="0" w:line="300" w:lineRule="atLeast"/>
        <w:ind w:left="284" w:hanging="284"/>
        <w:jc w:val="both"/>
        <w:rPr>
          <w:smallCaps/>
          <w:sz w:val="24"/>
          <w:szCs w:val="24"/>
        </w:rPr>
      </w:pPr>
    </w:p>
    <w:p w:rsidR="00590918" w:rsidRPr="00E679F2" w:rsidRDefault="00590918" w:rsidP="00E26383">
      <w:pPr>
        <w:adjustRightInd w:val="0"/>
        <w:ind w:left="709" w:hanging="709"/>
        <w:jc w:val="both"/>
        <w:rPr>
          <w:sz w:val="24"/>
          <w:szCs w:val="24"/>
        </w:rPr>
      </w:pPr>
      <w:r w:rsidRPr="00E679F2">
        <w:rPr>
          <w:smallCaps/>
          <w:sz w:val="24"/>
          <w:szCs w:val="24"/>
        </w:rPr>
        <w:t>Culek</w:t>
      </w:r>
      <w:r w:rsidRPr="00E679F2">
        <w:rPr>
          <w:sz w:val="24"/>
          <w:szCs w:val="24"/>
        </w:rPr>
        <w:t xml:space="preserve"> M. (</w:t>
      </w:r>
      <w:proofErr w:type="spellStart"/>
      <w:proofErr w:type="gramStart"/>
      <w:r w:rsidRPr="00E679F2">
        <w:rPr>
          <w:sz w:val="24"/>
          <w:szCs w:val="24"/>
        </w:rPr>
        <w:t>ed</w:t>
      </w:r>
      <w:proofErr w:type="spellEnd"/>
      <w:r w:rsidRPr="00E679F2">
        <w:rPr>
          <w:sz w:val="24"/>
          <w:szCs w:val="24"/>
        </w:rPr>
        <w:t>.) (1996</w:t>
      </w:r>
      <w:proofErr w:type="gramEnd"/>
      <w:r w:rsidRPr="00E679F2">
        <w:rPr>
          <w:sz w:val="24"/>
          <w:szCs w:val="24"/>
        </w:rPr>
        <w:t xml:space="preserve">): </w:t>
      </w:r>
      <w:r w:rsidRPr="00E679F2">
        <w:rPr>
          <w:i/>
          <w:iCs/>
          <w:sz w:val="24"/>
          <w:szCs w:val="24"/>
        </w:rPr>
        <w:t xml:space="preserve">Biogeografické </w:t>
      </w:r>
      <w:r w:rsidRPr="00E679F2">
        <w:rPr>
          <w:rFonts w:eastAsia="TimesNewRoman"/>
          <w:i/>
          <w:iCs/>
          <w:sz w:val="24"/>
          <w:szCs w:val="24"/>
        </w:rPr>
        <w:t>č</w:t>
      </w:r>
      <w:r w:rsidRPr="00E679F2">
        <w:rPr>
          <w:i/>
          <w:iCs/>
          <w:sz w:val="24"/>
          <w:szCs w:val="24"/>
        </w:rPr>
        <w:t>len</w:t>
      </w:r>
      <w:r w:rsidRPr="00E679F2">
        <w:rPr>
          <w:rFonts w:eastAsia="TimesNewRoman"/>
          <w:i/>
          <w:iCs/>
          <w:sz w:val="24"/>
          <w:szCs w:val="24"/>
        </w:rPr>
        <w:t>ě</w:t>
      </w:r>
      <w:r w:rsidRPr="00E679F2">
        <w:rPr>
          <w:i/>
          <w:iCs/>
          <w:sz w:val="24"/>
          <w:szCs w:val="24"/>
        </w:rPr>
        <w:t xml:space="preserve">ní </w:t>
      </w:r>
      <w:r w:rsidRPr="00E679F2">
        <w:rPr>
          <w:rFonts w:eastAsia="TimesNewRoman"/>
          <w:i/>
          <w:iCs/>
          <w:sz w:val="24"/>
          <w:szCs w:val="24"/>
        </w:rPr>
        <w:t>Č</w:t>
      </w:r>
      <w:r w:rsidRPr="00E679F2">
        <w:rPr>
          <w:i/>
          <w:iCs/>
          <w:sz w:val="24"/>
          <w:szCs w:val="24"/>
        </w:rPr>
        <w:t>eské republiky</w:t>
      </w:r>
      <w:r w:rsidRPr="00E679F2">
        <w:rPr>
          <w:sz w:val="24"/>
          <w:szCs w:val="24"/>
        </w:rPr>
        <w:t xml:space="preserve">. Enigma Praha. 347 pp. + </w:t>
      </w:r>
      <w:proofErr w:type="spellStart"/>
      <w:r w:rsidRPr="00E679F2">
        <w:rPr>
          <w:sz w:val="24"/>
          <w:szCs w:val="24"/>
        </w:rPr>
        <w:t>suppl</w:t>
      </w:r>
      <w:proofErr w:type="spellEnd"/>
      <w:r w:rsidRPr="00E679F2">
        <w:rPr>
          <w:sz w:val="24"/>
          <w:szCs w:val="24"/>
        </w:rPr>
        <w:t>.</w:t>
      </w:r>
    </w:p>
    <w:p w:rsidR="00590918" w:rsidRDefault="00590918" w:rsidP="00E26383">
      <w:pPr>
        <w:ind w:left="567" w:hanging="567"/>
        <w:jc w:val="both"/>
        <w:rPr>
          <w:sz w:val="24"/>
          <w:szCs w:val="24"/>
        </w:rPr>
      </w:pPr>
      <w:proofErr w:type="spellStart"/>
      <w:r w:rsidRPr="00E679F2">
        <w:rPr>
          <w:smallCaps/>
          <w:sz w:val="24"/>
          <w:szCs w:val="24"/>
        </w:rPr>
        <w:t>Demek</w:t>
      </w:r>
      <w:proofErr w:type="spellEnd"/>
      <w:r w:rsidRPr="00E679F2">
        <w:rPr>
          <w:sz w:val="24"/>
          <w:szCs w:val="24"/>
        </w:rPr>
        <w:t xml:space="preserve"> J. &amp; </w:t>
      </w:r>
      <w:proofErr w:type="spellStart"/>
      <w:r w:rsidRPr="00E679F2">
        <w:rPr>
          <w:smallCaps/>
          <w:sz w:val="24"/>
          <w:szCs w:val="24"/>
        </w:rPr>
        <w:t>Mackovčin</w:t>
      </w:r>
      <w:proofErr w:type="spellEnd"/>
      <w:r w:rsidRPr="00E679F2">
        <w:rPr>
          <w:sz w:val="24"/>
          <w:szCs w:val="24"/>
        </w:rPr>
        <w:t xml:space="preserve"> P. [</w:t>
      </w:r>
      <w:proofErr w:type="spellStart"/>
      <w:r w:rsidRPr="00E679F2">
        <w:rPr>
          <w:sz w:val="24"/>
          <w:szCs w:val="24"/>
        </w:rPr>
        <w:t>ed</w:t>
      </w:r>
      <w:proofErr w:type="spellEnd"/>
      <w:r w:rsidRPr="00E679F2">
        <w:rPr>
          <w:sz w:val="24"/>
          <w:szCs w:val="24"/>
        </w:rPr>
        <w:t xml:space="preserve">.] (2006): </w:t>
      </w:r>
      <w:r w:rsidRPr="00E679F2">
        <w:rPr>
          <w:i/>
          <w:iCs/>
          <w:sz w:val="24"/>
          <w:szCs w:val="24"/>
        </w:rPr>
        <w:t>Zeměpisný lexikon ČR, hory a nížiny</w:t>
      </w:r>
      <w:r w:rsidRPr="00E679F2">
        <w:rPr>
          <w:sz w:val="24"/>
          <w:szCs w:val="24"/>
        </w:rPr>
        <w:t>. – Agentura ochrany přírody a krajiny ČR, Brno, 580 s.</w:t>
      </w:r>
    </w:p>
    <w:p w:rsidR="00B30F56" w:rsidRPr="00E679F2" w:rsidRDefault="00B30F56" w:rsidP="00E26383">
      <w:pPr>
        <w:pStyle w:val="Pokraovnseznamu"/>
        <w:spacing w:after="0"/>
        <w:ind w:left="709" w:hanging="709"/>
        <w:jc w:val="both"/>
        <w:rPr>
          <w:smallCaps/>
          <w:color w:val="000000"/>
          <w:sz w:val="24"/>
          <w:szCs w:val="24"/>
        </w:rPr>
      </w:pPr>
      <w:r w:rsidRPr="00E679F2">
        <w:rPr>
          <w:smallCaps/>
          <w:color w:val="000000"/>
          <w:sz w:val="24"/>
          <w:szCs w:val="24"/>
        </w:rPr>
        <w:t xml:space="preserve">Grulich V. (2012): </w:t>
      </w:r>
      <w:proofErr w:type="spellStart"/>
      <w:r w:rsidRPr="00E679F2">
        <w:rPr>
          <w:i/>
          <w:color w:val="000000"/>
          <w:sz w:val="24"/>
          <w:szCs w:val="24"/>
        </w:rPr>
        <w:t>Red</w:t>
      </w:r>
      <w:proofErr w:type="spellEnd"/>
      <w:r w:rsidRPr="00E679F2">
        <w:rPr>
          <w:i/>
          <w:color w:val="000000"/>
          <w:sz w:val="24"/>
          <w:szCs w:val="24"/>
        </w:rPr>
        <w:t xml:space="preserve"> List </w:t>
      </w:r>
      <w:proofErr w:type="spellStart"/>
      <w:r w:rsidRPr="00E679F2">
        <w:rPr>
          <w:i/>
          <w:color w:val="000000"/>
          <w:sz w:val="24"/>
          <w:szCs w:val="24"/>
        </w:rPr>
        <w:t>of</w:t>
      </w:r>
      <w:proofErr w:type="spellEnd"/>
      <w:r w:rsidRPr="00E679F2">
        <w:rPr>
          <w:i/>
          <w:color w:val="000000"/>
          <w:sz w:val="24"/>
          <w:szCs w:val="24"/>
        </w:rPr>
        <w:t xml:space="preserve"> </w:t>
      </w:r>
      <w:proofErr w:type="spellStart"/>
      <w:r w:rsidRPr="00E679F2">
        <w:rPr>
          <w:i/>
          <w:color w:val="000000"/>
          <w:sz w:val="24"/>
          <w:szCs w:val="24"/>
        </w:rPr>
        <w:t>vascular</w:t>
      </w:r>
      <w:proofErr w:type="spellEnd"/>
      <w:r w:rsidRPr="00E679F2">
        <w:rPr>
          <w:i/>
          <w:color w:val="000000"/>
          <w:sz w:val="24"/>
          <w:szCs w:val="24"/>
        </w:rPr>
        <w:t xml:space="preserve"> </w:t>
      </w:r>
      <w:proofErr w:type="spellStart"/>
      <w:r w:rsidRPr="00E679F2">
        <w:rPr>
          <w:i/>
          <w:color w:val="000000"/>
          <w:sz w:val="24"/>
          <w:szCs w:val="24"/>
        </w:rPr>
        <w:t>plants</w:t>
      </w:r>
      <w:proofErr w:type="spellEnd"/>
      <w:r w:rsidRPr="00E679F2">
        <w:rPr>
          <w:i/>
          <w:color w:val="000000"/>
          <w:sz w:val="24"/>
          <w:szCs w:val="24"/>
        </w:rPr>
        <w:t xml:space="preserve"> </w:t>
      </w:r>
      <w:proofErr w:type="spellStart"/>
      <w:r w:rsidRPr="00E679F2">
        <w:rPr>
          <w:i/>
          <w:color w:val="000000"/>
          <w:sz w:val="24"/>
          <w:szCs w:val="24"/>
        </w:rPr>
        <w:t>of</w:t>
      </w:r>
      <w:proofErr w:type="spellEnd"/>
      <w:r w:rsidRPr="00E679F2">
        <w:rPr>
          <w:i/>
          <w:color w:val="000000"/>
          <w:sz w:val="24"/>
          <w:szCs w:val="24"/>
        </w:rPr>
        <w:t xml:space="preserve"> </w:t>
      </w:r>
      <w:proofErr w:type="spellStart"/>
      <w:r w:rsidRPr="00E679F2">
        <w:rPr>
          <w:i/>
          <w:color w:val="000000"/>
          <w:sz w:val="24"/>
          <w:szCs w:val="24"/>
        </w:rPr>
        <w:t>the</w:t>
      </w:r>
      <w:proofErr w:type="spellEnd"/>
      <w:r w:rsidRPr="00E679F2">
        <w:rPr>
          <w:i/>
          <w:color w:val="000000"/>
          <w:sz w:val="24"/>
          <w:szCs w:val="24"/>
        </w:rPr>
        <w:t xml:space="preserve"> Czech Republic: 3rd </w:t>
      </w:r>
      <w:proofErr w:type="spellStart"/>
      <w:r w:rsidRPr="00E679F2">
        <w:rPr>
          <w:i/>
          <w:color w:val="000000"/>
          <w:sz w:val="24"/>
          <w:szCs w:val="24"/>
        </w:rPr>
        <w:t>edition</w:t>
      </w:r>
      <w:proofErr w:type="spellEnd"/>
      <w:r w:rsidRPr="00E679F2">
        <w:rPr>
          <w:smallCaps/>
          <w:color w:val="000000"/>
          <w:sz w:val="24"/>
          <w:szCs w:val="24"/>
        </w:rPr>
        <w:t xml:space="preserve">. – </w:t>
      </w:r>
      <w:proofErr w:type="spellStart"/>
      <w:r w:rsidRPr="00E679F2">
        <w:rPr>
          <w:color w:val="000000"/>
          <w:sz w:val="24"/>
          <w:szCs w:val="24"/>
        </w:rPr>
        <w:t>Preslia</w:t>
      </w:r>
      <w:proofErr w:type="spellEnd"/>
      <w:r w:rsidRPr="00E679F2">
        <w:rPr>
          <w:smallCaps/>
          <w:color w:val="000000"/>
          <w:sz w:val="24"/>
          <w:szCs w:val="24"/>
        </w:rPr>
        <w:t xml:space="preserve"> 84: 631–645.</w:t>
      </w:r>
    </w:p>
    <w:p w:rsidR="00C665BF" w:rsidRDefault="00C665BF" w:rsidP="00E26383">
      <w:pPr>
        <w:ind w:left="709" w:hanging="709"/>
        <w:jc w:val="both"/>
        <w:rPr>
          <w:smallCaps/>
          <w:sz w:val="24"/>
          <w:szCs w:val="24"/>
        </w:rPr>
      </w:pPr>
      <w:r>
        <w:rPr>
          <w:smallCaps/>
          <w:sz w:val="24"/>
          <w:szCs w:val="24"/>
        </w:rPr>
        <w:t>Hejný S.</w:t>
      </w:r>
      <w:r>
        <w:rPr>
          <w:sz w:val="24"/>
          <w:szCs w:val="24"/>
        </w:rPr>
        <w:t xml:space="preserve"> &amp; </w:t>
      </w:r>
      <w:r>
        <w:rPr>
          <w:smallCaps/>
          <w:sz w:val="24"/>
          <w:szCs w:val="24"/>
        </w:rPr>
        <w:t>Slavík</w:t>
      </w:r>
      <w:r>
        <w:rPr>
          <w:sz w:val="24"/>
          <w:szCs w:val="24"/>
        </w:rPr>
        <w:t xml:space="preserve"> B. [</w:t>
      </w:r>
      <w:proofErr w:type="spellStart"/>
      <w:r>
        <w:rPr>
          <w:sz w:val="24"/>
          <w:szCs w:val="24"/>
        </w:rPr>
        <w:t>eds</w:t>
      </w:r>
      <w:proofErr w:type="spellEnd"/>
      <w:r>
        <w:rPr>
          <w:sz w:val="24"/>
          <w:szCs w:val="24"/>
        </w:rPr>
        <w:t xml:space="preserve">.] (1988): </w:t>
      </w:r>
      <w:r>
        <w:rPr>
          <w:i/>
          <w:sz w:val="24"/>
          <w:szCs w:val="24"/>
        </w:rPr>
        <w:t xml:space="preserve">Květena České socialistické republiky.  1. </w:t>
      </w:r>
      <w:r>
        <w:rPr>
          <w:sz w:val="24"/>
          <w:szCs w:val="24"/>
        </w:rPr>
        <w:t>– Academia, Praha.</w:t>
      </w:r>
    </w:p>
    <w:p w:rsidR="00590918" w:rsidRDefault="00590918" w:rsidP="00590918">
      <w:pPr>
        <w:ind w:left="709" w:hanging="709"/>
        <w:jc w:val="both"/>
        <w:rPr>
          <w:sz w:val="24"/>
          <w:szCs w:val="24"/>
        </w:rPr>
      </w:pPr>
      <w:r w:rsidRPr="00E679F2">
        <w:rPr>
          <w:smallCaps/>
          <w:sz w:val="24"/>
          <w:szCs w:val="24"/>
        </w:rPr>
        <w:t>Chytrý</w:t>
      </w:r>
      <w:r w:rsidRPr="00E679F2">
        <w:rPr>
          <w:sz w:val="24"/>
          <w:szCs w:val="24"/>
        </w:rPr>
        <w:t xml:space="preserve"> M., </w:t>
      </w:r>
      <w:r w:rsidRPr="00E679F2">
        <w:rPr>
          <w:smallCaps/>
          <w:sz w:val="24"/>
          <w:szCs w:val="24"/>
        </w:rPr>
        <w:t>Kučera</w:t>
      </w:r>
      <w:r w:rsidRPr="00E679F2">
        <w:rPr>
          <w:sz w:val="24"/>
          <w:szCs w:val="24"/>
        </w:rPr>
        <w:t xml:space="preserve"> T. &amp; </w:t>
      </w:r>
      <w:r w:rsidRPr="00E679F2">
        <w:rPr>
          <w:smallCaps/>
          <w:sz w:val="24"/>
          <w:szCs w:val="24"/>
        </w:rPr>
        <w:t>Kočí</w:t>
      </w:r>
      <w:r w:rsidRPr="00E679F2">
        <w:rPr>
          <w:sz w:val="24"/>
          <w:szCs w:val="24"/>
        </w:rPr>
        <w:t xml:space="preserve"> M. (2001): </w:t>
      </w:r>
      <w:r w:rsidRPr="00E679F2">
        <w:rPr>
          <w:i/>
          <w:iCs/>
          <w:sz w:val="24"/>
          <w:szCs w:val="24"/>
        </w:rPr>
        <w:t>Katalog biotopů ČR.</w:t>
      </w:r>
      <w:r w:rsidRPr="00E679F2">
        <w:rPr>
          <w:sz w:val="24"/>
          <w:szCs w:val="24"/>
        </w:rPr>
        <w:t xml:space="preserve"> – </w:t>
      </w:r>
      <w:proofErr w:type="spellStart"/>
      <w:r w:rsidRPr="00E679F2">
        <w:rPr>
          <w:sz w:val="24"/>
          <w:szCs w:val="24"/>
        </w:rPr>
        <w:t>ed</w:t>
      </w:r>
      <w:proofErr w:type="spellEnd"/>
      <w:r w:rsidRPr="00E679F2">
        <w:rPr>
          <w:sz w:val="24"/>
          <w:szCs w:val="24"/>
        </w:rPr>
        <w:t xml:space="preserve">. AOPK ČR, Praha, 304 p.  </w:t>
      </w:r>
    </w:p>
    <w:p w:rsidR="00590918" w:rsidRPr="00E679F2" w:rsidRDefault="00590918" w:rsidP="00590918">
      <w:pPr>
        <w:ind w:left="709" w:hanging="709"/>
        <w:jc w:val="both"/>
        <w:rPr>
          <w:sz w:val="24"/>
          <w:szCs w:val="24"/>
        </w:rPr>
      </w:pPr>
      <w:r w:rsidRPr="00E679F2">
        <w:rPr>
          <w:smallCaps/>
          <w:sz w:val="24"/>
          <w:szCs w:val="24"/>
        </w:rPr>
        <w:t>Kubát</w:t>
      </w:r>
      <w:r w:rsidRPr="00E679F2">
        <w:rPr>
          <w:sz w:val="24"/>
          <w:szCs w:val="24"/>
        </w:rPr>
        <w:t xml:space="preserve"> K., </w:t>
      </w:r>
      <w:r w:rsidRPr="00E679F2">
        <w:rPr>
          <w:smallCaps/>
          <w:sz w:val="24"/>
          <w:szCs w:val="24"/>
        </w:rPr>
        <w:t>Hrouda</w:t>
      </w:r>
      <w:r w:rsidRPr="00E679F2">
        <w:rPr>
          <w:sz w:val="24"/>
          <w:szCs w:val="24"/>
        </w:rPr>
        <w:t xml:space="preserve"> L., </w:t>
      </w:r>
      <w:proofErr w:type="spellStart"/>
      <w:r w:rsidRPr="00E679F2">
        <w:rPr>
          <w:smallCaps/>
          <w:sz w:val="24"/>
          <w:szCs w:val="24"/>
        </w:rPr>
        <w:t>Chrtek</w:t>
      </w:r>
      <w:proofErr w:type="spellEnd"/>
      <w:r w:rsidRPr="00E679F2">
        <w:rPr>
          <w:sz w:val="24"/>
          <w:szCs w:val="24"/>
        </w:rPr>
        <w:t xml:space="preserve"> J. jun., </w:t>
      </w:r>
      <w:r w:rsidRPr="00E679F2">
        <w:rPr>
          <w:smallCaps/>
          <w:sz w:val="24"/>
          <w:szCs w:val="24"/>
        </w:rPr>
        <w:t>Kaplan</w:t>
      </w:r>
      <w:r w:rsidRPr="00E679F2">
        <w:rPr>
          <w:sz w:val="24"/>
          <w:szCs w:val="24"/>
        </w:rPr>
        <w:t xml:space="preserve"> Z., </w:t>
      </w:r>
      <w:proofErr w:type="spellStart"/>
      <w:r w:rsidRPr="00E679F2">
        <w:rPr>
          <w:smallCaps/>
          <w:sz w:val="24"/>
          <w:szCs w:val="24"/>
        </w:rPr>
        <w:t>Kirschner</w:t>
      </w:r>
      <w:proofErr w:type="spellEnd"/>
      <w:r w:rsidRPr="00E679F2">
        <w:rPr>
          <w:sz w:val="24"/>
          <w:szCs w:val="24"/>
        </w:rPr>
        <w:t xml:space="preserve"> J. &amp; </w:t>
      </w:r>
      <w:r w:rsidRPr="00E679F2">
        <w:rPr>
          <w:smallCaps/>
          <w:sz w:val="24"/>
          <w:szCs w:val="24"/>
        </w:rPr>
        <w:t>Štěpánek</w:t>
      </w:r>
      <w:r w:rsidRPr="00E679F2">
        <w:rPr>
          <w:sz w:val="24"/>
          <w:szCs w:val="24"/>
        </w:rPr>
        <w:t xml:space="preserve"> J. [</w:t>
      </w:r>
      <w:proofErr w:type="spellStart"/>
      <w:r w:rsidRPr="00E679F2">
        <w:rPr>
          <w:sz w:val="24"/>
          <w:szCs w:val="24"/>
        </w:rPr>
        <w:t>eds</w:t>
      </w:r>
      <w:proofErr w:type="spellEnd"/>
      <w:r w:rsidRPr="00E679F2">
        <w:rPr>
          <w:sz w:val="24"/>
          <w:szCs w:val="24"/>
        </w:rPr>
        <w:t xml:space="preserve">.] (2002): </w:t>
      </w:r>
      <w:r w:rsidRPr="00E679F2">
        <w:rPr>
          <w:i/>
          <w:iCs/>
          <w:sz w:val="24"/>
          <w:szCs w:val="24"/>
        </w:rPr>
        <w:t>Klíč ke květeně České republiky</w:t>
      </w:r>
      <w:r w:rsidRPr="00E679F2">
        <w:rPr>
          <w:sz w:val="24"/>
          <w:szCs w:val="24"/>
        </w:rPr>
        <w:t>. – Academia, Praha, 928 p.</w:t>
      </w:r>
    </w:p>
    <w:p w:rsidR="00590918" w:rsidRPr="00FF3F15" w:rsidRDefault="00FF3F15" w:rsidP="00E26383">
      <w:pPr>
        <w:ind w:left="709" w:hanging="709"/>
        <w:jc w:val="both"/>
        <w:rPr>
          <w:smallCaps/>
          <w:sz w:val="24"/>
          <w:szCs w:val="24"/>
        </w:rPr>
      </w:pPr>
      <w:proofErr w:type="spellStart"/>
      <w:r w:rsidRPr="00FF3F15">
        <w:rPr>
          <w:smallCaps/>
          <w:sz w:val="24"/>
          <w:szCs w:val="24"/>
        </w:rPr>
        <w:t>Ložek</w:t>
      </w:r>
      <w:proofErr w:type="spellEnd"/>
      <w:r w:rsidRPr="00FF3F15">
        <w:rPr>
          <w:sz w:val="24"/>
          <w:szCs w:val="24"/>
        </w:rPr>
        <w:t xml:space="preserve"> V., </w:t>
      </w:r>
      <w:r w:rsidRPr="00FF3F15">
        <w:rPr>
          <w:smallCaps/>
          <w:sz w:val="24"/>
          <w:szCs w:val="24"/>
        </w:rPr>
        <w:t>Kubíková</w:t>
      </w:r>
      <w:r w:rsidRPr="00FF3F15">
        <w:rPr>
          <w:sz w:val="24"/>
          <w:szCs w:val="24"/>
        </w:rPr>
        <w:t xml:space="preserve"> J., </w:t>
      </w:r>
      <w:proofErr w:type="spellStart"/>
      <w:r w:rsidRPr="00FF3F15">
        <w:rPr>
          <w:smallCaps/>
          <w:sz w:val="24"/>
          <w:szCs w:val="24"/>
        </w:rPr>
        <w:t>Špryňar</w:t>
      </w:r>
      <w:proofErr w:type="spellEnd"/>
      <w:r w:rsidRPr="00FF3F15">
        <w:rPr>
          <w:sz w:val="24"/>
          <w:szCs w:val="24"/>
        </w:rPr>
        <w:t xml:space="preserve"> P. a kol. (2005): Střední Čechy. </w:t>
      </w:r>
      <w:r w:rsidRPr="00FF3F15">
        <w:rPr>
          <w:rStyle w:val="Zvraznn"/>
          <w:sz w:val="24"/>
          <w:szCs w:val="24"/>
        </w:rPr>
        <w:t>In</w:t>
      </w:r>
      <w:r w:rsidRPr="00FF3F15">
        <w:rPr>
          <w:sz w:val="24"/>
          <w:szCs w:val="24"/>
        </w:rPr>
        <w:t xml:space="preserve">: </w:t>
      </w:r>
      <w:proofErr w:type="spellStart"/>
      <w:r w:rsidRPr="00FF3F15">
        <w:rPr>
          <w:sz w:val="24"/>
          <w:szCs w:val="24"/>
        </w:rPr>
        <w:t>Mackovčin</w:t>
      </w:r>
      <w:proofErr w:type="spellEnd"/>
      <w:r w:rsidRPr="00FF3F15">
        <w:rPr>
          <w:sz w:val="24"/>
          <w:szCs w:val="24"/>
        </w:rPr>
        <w:t xml:space="preserve"> P. a Sedláček M. (</w:t>
      </w:r>
      <w:proofErr w:type="spellStart"/>
      <w:r w:rsidRPr="00FF3F15">
        <w:rPr>
          <w:sz w:val="24"/>
          <w:szCs w:val="24"/>
        </w:rPr>
        <w:t>eds</w:t>
      </w:r>
      <w:proofErr w:type="spellEnd"/>
      <w:r w:rsidRPr="00FF3F15">
        <w:rPr>
          <w:sz w:val="24"/>
          <w:szCs w:val="24"/>
        </w:rPr>
        <w:t xml:space="preserve">.): Chráněná území ČR, svazek XIII. Agentura ochrany přírody a krajiny ČR a </w:t>
      </w:r>
      <w:proofErr w:type="spellStart"/>
      <w:r w:rsidRPr="00FF3F15">
        <w:rPr>
          <w:sz w:val="24"/>
          <w:szCs w:val="24"/>
        </w:rPr>
        <w:t>EkoCentrum</w:t>
      </w:r>
      <w:proofErr w:type="spellEnd"/>
      <w:r w:rsidRPr="00FF3F15">
        <w:rPr>
          <w:sz w:val="24"/>
          <w:szCs w:val="24"/>
        </w:rPr>
        <w:t xml:space="preserve"> Brno, Praha, 904 </w:t>
      </w:r>
      <w:proofErr w:type="spellStart"/>
      <w:proofErr w:type="gramStart"/>
      <w:r w:rsidRPr="00FF3F15">
        <w:rPr>
          <w:sz w:val="24"/>
          <w:szCs w:val="24"/>
        </w:rPr>
        <w:t>pp.</w:t>
      </w:r>
      <w:r w:rsidR="00590918" w:rsidRPr="00FF3F15">
        <w:rPr>
          <w:smallCaps/>
          <w:sz w:val="24"/>
          <w:szCs w:val="24"/>
        </w:rPr>
        <w:t>Musil</w:t>
      </w:r>
      <w:proofErr w:type="spellEnd"/>
      <w:proofErr w:type="gramEnd"/>
      <w:r w:rsidR="00590918" w:rsidRPr="00FF3F15">
        <w:rPr>
          <w:smallCaps/>
          <w:sz w:val="24"/>
          <w:szCs w:val="24"/>
        </w:rPr>
        <w:t xml:space="preserve"> A. (1963):</w:t>
      </w:r>
      <w:r w:rsidR="00590918" w:rsidRPr="00FF3F15">
        <w:rPr>
          <w:rStyle w:val="apple-converted-space"/>
          <w:color w:val="000000"/>
          <w:sz w:val="24"/>
          <w:szCs w:val="24"/>
          <w:shd w:val="clear" w:color="auto" w:fill="FFFFFF"/>
        </w:rPr>
        <w:t> </w:t>
      </w:r>
      <w:r w:rsidR="00590918" w:rsidRPr="00FF3F15">
        <w:rPr>
          <w:rStyle w:val="Zvraznn"/>
          <w:color w:val="000000"/>
          <w:sz w:val="24"/>
          <w:szCs w:val="24"/>
          <w:shd w:val="clear" w:color="auto" w:fill="FFFFFF"/>
        </w:rPr>
        <w:t>Skupiny lesních typů</w:t>
      </w:r>
      <w:r w:rsidR="00590918" w:rsidRPr="00FF3F15">
        <w:rPr>
          <w:rStyle w:val="apple-style-span"/>
          <w:color w:val="000000"/>
          <w:sz w:val="24"/>
          <w:szCs w:val="24"/>
          <w:shd w:val="clear" w:color="auto" w:fill="FFFFFF"/>
        </w:rPr>
        <w:t>. Praha: Státní zemědělské nakladatelství v Praze, 1963. 309 s.</w:t>
      </w:r>
    </w:p>
    <w:p w:rsidR="00C665BF" w:rsidRDefault="00C665BF" w:rsidP="00E26383">
      <w:pPr>
        <w:tabs>
          <w:tab w:val="left" w:pos="2100"/>
          <w:tab w:val="left" w:pos="4500"/>
        </w:tabs>
        <w:ind w:left="709" w:hanging="709"/>
        <w:jc w:val="both"/>
        <w:rPr>
          <w:smallCaps/>
          <w:sz w:val="24"/>
          <w:szCs w:val="24"/>
        </w:rPr>
      </w:pPr>
      <w:proofErr w:type="spellStart"/>
      <w:r>
        <w:rPr>
          <w:smallCaps/>
          <w:sz w:val="24"/>
          <w:szCs w:val="24"/>
        </w:rPr>
        <w:lastRenderedPageBreak/>
        <w:t>Neuhäuslová</w:t>
      </w:r>
      <w:proofErr w:type="spellEnd"/>
      <w:r>
        <w:rPr>
          <w:smallCaps/>
          <w:sz w:val="24"/>
          <w:szCs w:val="24"/>
        </w:rPr>
        <w:t>,</w:t>
      </w:r>
      <w:r>
        <w:rPr>
          <w:sz w:val="24"/>
          <w:szCs w:val="24"/>
        </w:rPr>
        <w:t xml:space="preserve"> Z. &amp; al. (1998): </w:t>
      </w:r>
      <w:r>
        <w:rPr>
          <w:i/>
          <w:iCs/>
          <w:sz w:val="24"/>
          <w:szCs w:val="24"/>
        </w:rPr>
        <w:t>Mapa potenciální přirozené vegetace České republiky.</w:t>
      </w:r>
      <w:r>
        <w:rPr>
          <w:sz w:val="24"/>
          <w:szCs w:val="24"/>
        </w:rPr>
        <w:t xml:space="preserve"> – Academia, Praha.</w:t>
      </w:r>
    </w:p>
    <w:p w:rsidR="00590918" w:rsidRPr="00E679F2" w:rsidRDefault="00590918" w:rsidP="00E26383">
      <w:pPr>
        <w:ind w:left="709" w:hanging="709"/>
        <w:jc w:val="both"/>
        <w:rPr>
          <w:sz w:val="24"/>
          <w:szCs w:val="24"/>
        </w:rPr>
      </w:pPr>
      <w:r w:rsidRPr="00E679F2">
        <w:rPr>
          <w:smallCaps/>
          <w:sz w:val="24"/>
          <w:szCs w:val="24"/>
        </w:rPr>
        <w:t>Plesník</w:t>
      </w:r>
      <w:r w:rsidRPr="00E679F2">
        <w:rPr>
          <w:sz w:val="24"/>
          <w:szCs w:val="24"/>
        </w:rPr>
        <w:t xml:space="preserve"> J., </w:t>
      </w:r>
      <w:r w:rsidRPr="00E679F2">
        <w:rPr>
          <w:smallCaps/>
          <w:sz w:val="24"/>
          <w:szCs w:val="24"/>
        </w:rPr>
        <w:t>Hanzal V.</w:t>
      </w:r>
      <w:r w:rsidR="0015021E">
        <w:rPr>
          <w:smallCaps/>
          <w:sz w:val="24"/>
          <w:szCs w:val="24"/>
        </w:rPr>
        <w:t xml:space="preserve"> &amp;</w:t>
      </w:r>
      <w:r w:rsidRPr="00E679F2">
        <w:rPr>
          <w:sz w:val="24"/>
          <w:szCs w:val="24"/>
        </w:rPr>
        <w:t xml:space="preserve"> </w:t>
      </w:r>
      <w:proofErr w:type="spellStart"/>
      <w:r w:rsidRPr="00E679F2">
        <w:rPr>
          <w:smallCaps/>
          <w:sz w:val="24"/>
          <w:szCs w:val="24"/>
        </w:rPr>
        <w:t>Brejšková</w:t>
      </w:r>
      <w:proofErr w:type="spellEnd"/>
      <w:r w:rsidRPr="00E679F2">
        <w:rPr>
          <w:sz w:val="24"/>
          <w:szCs w:val="24"/>
        </w:rPr>
        <w:t xml:space="preserve"> L. (</w:t>
      </w:r>
      <w:proofErr w:type="spellStart"/>
      <w:r w:rsidRPr="00E679F2">
        <w:rPr>
          <w:sz w:val="24"/>
          <w:szCs w:val="24"/>
        </w:rPr>
        <w:t>eds</w:t>
      </w:r>
      <w:proofErr w:type="spellEnd"/>
      <w:r w:rsidRPr="00E679F2">
        <w:rPr>
          <w:sz w:val="24"/>
          <w:szCs w:val="24"/>
        </w:rPr>
        <w:t xml:space="preserve">.) 2003: </w:t>
      </w:r>
      <w:r w:rsidRPr="00E679F2">
        <w:rPr>
          <w:i/>
          <w:sz w:val="24"/>
          <w:szCs w:val="24"/>
        </w:rPr>
        <w:t xml:space="preserve">Červený seznam ohrožených druhů České republiky. Obratlovci. </w:t>
      </w:r>
      <w:r w:rsidRPr="00E679F2">
        <w:rPr>
          <w:sz w:val="24"/>
          <w:szCs w:val="24"/>
        </w:rPr>
        <w:t>– Příroda, Praha, 22: 1-184.</w:t>
      </w:r>
    </w:p>
    <w:p w:rsidR="000F7769" w:rsidRPr="000F7769" w:rsidRDefault="000F7769" w:rsidP="000F7769">
      <w:pPr>
        <w:pStyle w:val="Zkladntext"/>
        <w:ind w:left="709" w:hanging="709"/>
        <w:rPr>
          <w:color w:val="000000"/>
          <w:sz w:val="24"/>
          <w:szCs w:val="24"/>
        </w:rPr>
      </w:pPr>
      <w:r w:rsidRPr="000F7769">
        <w:rPr>
          <w:rStyle w:val="c1"/>
          <w:smallCaps/>
          <w:sz w:val="24"/>
          <w:szCs w:val="24"/>
        </w:rPr>
        <w:t>Pecina</w:t>
      </w:r>
      <w:r w:rsidRPr="000F7769">
        <w:rPr>
          <w:rStyle w:val="c1"/>
          <w:sz w:val="24"/>
          <w:szCs w:val="24"/>
        </w:rPr>
        <w:t xml:space="preserve"> P. (1993): Příspěvek k faunistice PP </w:t>
      </w:r>
      <w:proofErr w:type="spellStart"/>
      <w:r w:rsidRPr="000F7769">
        <w:rPr>
          <w:rStyle w:val="c1"/>
          <w:sz w:val="24"/>
          <w:szCs w:val="24"/>
        </w:rPr>
        <w:t>Smečenská</w:t>
      </w:r>
      <w:proofErr w:type="spellEnd"/>
      <w:r w:rsidRPr="000F7769">
        <w:rPr>
          <w:rStyle w:val="c1"/>
          <w:sz w:val="24"/>
          <w:szCs w:val="24"/>
        </w:rPr>
        <w:t xml:space="preserve"> rokle.</w:t>
      </w:r>
      <w:r w:rsidRPr="000F7769">
        <w:rPr>
          <w:color w:val="000000"/>
          <w:sz w:val="24"/>
          <w:szCs w:val="24"/>
        </w:rPr>
        <w:t xml:space="preserve"> </w:t>
      </w:r>
      <w:r w:rsidRPr="000F7769">
        <w:rPr>
          <w:sz w:val="24"/>
          <w:szCs w:val="24"/>
        </w:rPr>
        <w:t xml:space="preserve">– </w:t>
      </w:r>
      <w:proofErr w:type="spellStart"/>
      <w:r w:rsidRPr="000F7769">
        <w:rPr>
          <w:sz w:val="24"/>
          <w:szCs w:val="24"/>
        </w:rPr>
        <w:t>Ms</w:t>
      </w:r>
      <w:proofErr w:type="spellEnd"/>
      <w:r w:rsidRPr="000F7769">
        <w:rPr>
          <w:sz w:val="24"/>
          <w:szCs w:val="24"/>
        </w:rPr>
        <w:t xml:space="preserve">., </w:t>
      </w:r>
      <w:proofErr w:type="spellStart"/>
      <w:r w:rsidRPr="000F7769">
        <w:rPr>
          <w:sz w:val="24"/>
          <w:szCs w:val="24"/>
        </w:rPr>
        <w:t>depon</w:t>
      </w:r>
      <w:proofErr w:type="spellEnd"/>
      <w:r w:rsidRPr="000F7769">
        <w:rPr>
          <w:sz w:val="24"/>
          <w:szCs w:val="24"/>
        </w:rPr>
        <w:t xml:space="preserve"> in: Agentura ochrany přírody a krajiny ČR, Praha.</w:t>
      </w:r>
    </w:p>
    <w:p w:rsidR="000F7769" w:rsidRPr="0015021E" w:rsidRDefault="000F7769" w:rsidP="000F7769">
      <w:pPr>
        <w:ind w:left="709" w:hanging="709"/>
        <w:jc w:val="both"/>
        <w:rPr>
          <w:rStyle w:val="c1"/>
          <w:sz w:val="24"/>
          <w:szCs w:val="24"/>
        </w:rPr>
      </w:pPr>
      <w:r w:rsidRPr="000F7769">
        <w:rPr>
          <w:rStyle w:val="c1"/>
          <w:smallCaps/>
          <w:sz w:val="24"/>
          <w:szCs w:val="24"/>
        </w:rPr>
        <w:t>Pivničková</w:t>
      </w:r>
      <w:r w:rsidRPr="000F7769">
        <w:rPr>
          <w:rStyle w:val="c1"/>
          <w:sz w:val="24"/>
          <w:szCs w:val="24"/>
        </w:rPr>
        <w:t xml:space="preserve"> M. (1990): Botanický inventarizační průzkum PP </w:t>
      </w:r>
      <w:proofErr w:type="spellStart"/>
      <w:r w:rsidRPr="000F7769">
        <w:rPr>
          <w:rStyle w:val="c1"/>
          <w:sz w:val="24"/>
          <w:szCs w:val="24"/>
        </w:rPr>
        <w:t>Smečenská</w:t>
      </w:r>
      <w:proofErr w:type="spellEnd"/>
      <w:r w:rsidRPr="000F7769">
        <w:rPr>
          <w:rStyle w:val="c1"/>
          <w:sz w:val="24"/>
          <w:szCs w:val="24"/>
        </w:rPr>
        <w:t xml:space="preserve"> rokle </w:t>
      </w:r>
      <w:r w:rsidRPr="000F7769">
        <w:rPr>
          <w:sz w:val="24"/>
          <w:szCs w:val="24"/>
        </w:rPr>
        <w:t xml:space="preserve">– </w:t>
      </w:r>
      <w:proofErr w:type="spellStart"/>
      <w:r w:rsidRPr="000F7769">
        <w:rPr>
          <w:sz w:val="24"/>
          <w:szCs w:val="24"/>
        </w:rPr>
        <w:t>Ms</w:t>
      </w:r>
      <w:proofErr w:type="spellEnd"/>
      <w:r w:rsidRPr="000F7769">
        <w:rPr>
          <w:sz w:val="24"/>
          <w:szCs w:val="24"/>
        </w:rPr>
        <w:t xml:space="preserve">., </w:t>
      </w:r>
      <w:proofErr w:type="spellStart"/>
      <w:r w:rsidRPr="000F7769">
        <w:rPr>
          <w:sz w:val="24"/>
          <w:szCs w:val="24"/>
        </w:rPr>
        <w:t>depon</w:t>
      </w:r>
      <w:proofErr w:type="spellEnd"/>
      <w:r w:rsidRPr="000F7769">
        <w:rPr>
          <w:sz w:val="24"/>
          <w:szCs w:val="24"/>
        </w:rPr>
        <w:t xml:space="preserve"> in: </w:t>
      </w:r>
      <w:r w:rsidRPr="0015021E">
        <w:rPr>
          <w:sz w:val="24"/>
          <w:szCs w:val="24"/>
        </w:rPr>
        <w:t>Agentura ochrany přírody a krajiny ČR, Praha.</w:t>
      </w:r>
    </w:p>
    <w:p w:rsidR="0015021E" w:rsidRPr="0015021E" w:rsidRDefault="0015021E" w:rsidP="00E26383">
      <w:pPr>
        <w:pStyle w:val="Seznam2"/>
        <w:widowControl/>
        <w:ind w:left="709" w:hanging="709"/>
        <w:jc w:val="both"/>
        <w:rPr>
          <w:smallCaps/>
          <w:sz w:val="24"/>
          <w:szCs w:val="24"/>
        </w:rPr>
      </w:pPr>
      <w:r w:rsidRPr="0015021E">
        <w:rPr>
          <w:smallCaps/>
          <w:sz w:val="24"/>
          <w:szCs w:val="24"/>
        </w:rPr>
        <w:t>Poleno</w:t>
      </w:r>
      <w:r>
        <w:rPr>
          <w:sz w:val="24"/>
          <w:szCs w:val="24"/>
        </w:rPr>
        <w:t xml:space="preserve"> Z., </w:t>
      </w:r>
      <w:r w:rsidRPr="0015021E">
        <w:rPr>
          <w:smallCaps/>
          <w:sz w:val="24"/>
          <w:szCs w:val="24"/>
        </w:rPr>
        <w:t>Vacek</w:t>
      </w:r>
      <w:r>
        <w:rPr>
          <w:sz w:val="24"/>
          <w:szCs w:val="24"/>
        </w:rPr>
        <w:t xml:space="preserve"> S. </w:t>
      </w:r>
      <w:r>
        <w:rPr>
          <w:smallCaps/>
          <w:sz w:val="24"/>
          <w:szCs w:val="24"/>
        </w:rPr>
        <w:t xml:space="preserve">&amp; </w:t>
      </w:r>
      <w:proofErr w:type="spellStart"/>
      <w:r>
        <w:rPr>
          <w:smallCaps/>
          <w:sz w:val="24"/>
          <w:szCs w:val="24"/>
        </w:rPr>
        <w:t>Podrázský</w:t>
      </w:r>
      <w:proofErr w:type="spellEnd"/>
      <w:r>
        <w:rPr>
          <w:smallCaps/>
          <w:sz w:val="24"/>
          <w:szCs w:val="24"/>
        </w:rPr>
        <w:t xml:space="preserve"> V. </w:t>
      </w:r>
      <w:r w:rsidRPr="0015021E">
        <w:rPr>
          <w:sz w:val="24"/>
          <w:szCs w:val="24"/>
        </w:rPr>
        <w:t>a kol.</w:t>
      </w:r>
      <w:r>
        <w:rPr>
          <w:smallCaps/>
          <w:sz w:val="24"/>
          <w:szCs w:val="24"/>
        </w:rPr>
        <w:t xml:space="preserve"> (2007): </w:t>
      </w:r>
      <w:r w:rsidRPr="0015021E">
        <w:rPr>
          <w:sz w:val="24"/>
          <w:szCs w:val="24"/>
        </w:rPr>
        <w:t>Pěstování lesů: Teoretická východiska pěstování lesů II.</w:t>
      </w:r>
      <w:r>
        <w:rPr>
          <w:sz w:val="24"/>
          <w:szCs w:val="24"/>
        </w:rPr>
        <w:t xml:space="preserve"> – </w:t>
      </w:r>
      <w:r w:rsidRPr="0015021E">
        <w:rPr>
          <w:sz w:val="24"/>
          <w:szCs w:val="24"/>
        </w:rPr>
        <w:t>Lesnická práce, Kostelec nad Černými lesy</w:t>
      </w:r>
      <w:r>
        <w:rPr>
          <w:sz w:val="24"/>
          <w:szCs w:val="24"/>
        </w:rPr>
        <w:t>.</w:t>
      </w:r>
    </w:p>
    <w:p w:rsidR="00590918" w:rsidRPr="000F7769" w:rsidRDefault="00590918" w:rsidP="00E26383">
      <w:pPr>
        <w:adjustRightInd w:val="0"/>
        <w:ind w:left="709" w:hanging="709"/>
        <w:jc w:val="both"/>
        <w:rPr>
          <w:sz w:val="24"/>
          <w:szCs w:val="24"/>
        </w:rPr>
      </w:pPr>
      <w:proofErr w:type="spellStart"/>
      <w:r w:rsidRPr="00E679F2">
        <w:rPr>
          <w:smallCaps/>
          <w:sz w:val="24"/>
          <w:szCs w:val="24"/>
        </w:rPr>
        <w:t>Quitt</w:t>
      </w:r>
      <w:proofErr w:type="spellEnd"/>
      <w:r w:rsidRPr="00E679F2">
        <w:rPr>
          <w:sz w:val="24"/>
          <w:szCs w:val="24"/>
        </w:rPr>
        <w:t xml:space="preserve"> E. (</w:t>
      </w:r>
      <w:r w:rsidRPr="000F7769">
        <w:rPr>
          <w:sz w:val="24"/>
          <w:szCs w:val="24"/>
        </w:rPr>
        <w:t xml:space="preserve">1971): </w:t>
      </w:r>
      <w:r w:rsidRPr="000F7769">
        <w:rPr>
          <w:i/>
          <w:iCs/>
          <w:sz w:val="24"/>
          <w:szCs w:val="24"/>
        </w:rPr>
        <w:t>Klimatické oblasti Československa</w:t>
      </w:r>
      <w:r w:rsidRPr="000F7769">
        <w:rPr>
          <w:sz w:val="24"/>
          <w:szCs w:val="24"/>
        </w:rPr>
        <w:t xml:space="preserve">. – Studia </w:t>
      </w:r>
      <w:proofErr w:type="spellStart"/>
      <w:r w:rsidRPr="000F7769">
        <w:rPr>
          <w:sz w:val="24"/>
          <w:szCs w:val="24"/>
        </w:rPr>
        <w:t>geografica</w:t>
      </w:r>
      <w:proofErr w:type="spellEnd"/>
      <w:r w:rsidRPr="000F7769">
        <w:rPr>
          <w:sz w:val="24"/>
          <w:szCs w:val="24"/>
        </w:rPr>
        <w:t xml:space="preserve"> 16, GGÚ ČSAV, Brno.</w:t>
      </w:r>
    </w:p>
    <w:p w:rsidR="000F7769" w:rsidRPr="000F7769" w:rsidRDefault="000F7769" w:rsidP="000F7769">
      <w:pPr>
        <w:ind w:left="709" w:hanging="709"/>
        <w:jc w:val="both"/>
        <w:rPr>
          <w:sz w:val="24"/>
          <w:szCs w:val="24"/>
        </w:rPr>
      </w:pPr>
      <w:proofErr w:type="spellStart"/>
      <w:r w:rsidRPr="000F7769">
        <w:rPr>
          <w:rStyle w:val="c1"/>
          <w:smallCaps/>
          <w:sz w:val="24"/>
          <w:szCs w:val="24"/>
        </w:rPr>
        <w:t>Šapovaliv</w:t>
      </w:r>
      <w:proofErr w:type="spellEnd"/>
      <w:r w:rsidRPr="000F7769">
        <w:rPr>
          <w:rStyle w:val="c1"/>
          <w:sz w:val="24"/>
          <w:szCs w:val="24"/>
        </w:rPr>
        <w:t xml:space="preserve"> Petr 2002: Databáze obojživelníků a plazů na území CHKO Křivoklátsko v letech 1995-2002. – Nálezová databáze </w:t>
      </w:r>
      <w:r w:rsidRPr="000F7769">
        <w:rPr>
          <w:sz w:val="24"/>
          <w:szCs w:val="24"/>
        </w:rPr>
        <w:t>Agentury ochrany přírody a krajiny ČR, Praha.</w:t>
      </w:r>
    </w:p>
    <w:p w:rsidR="00C44DFC" w:rsidRPr="000F7769" w:rsidRDefault="00C44DFC" w:rsidP="000F7769">
      <w:pPr>
        <w:pStyle w:val="Zkladntext"/>
        <w:ind w:left="709" w:hanging="709"/>
        <w:rPr>
          <w:color w:val="000000"/>
          <w:sz w:val="24"/>
          <w:szCs w:val="24"/>
        </w:rPr>
      </w:pPr>
      <w:proofErr w:type="spellStart"/>
      <w:r w:rsidRPr="000F7769">
        <w:rPr>
          <w:smallCaps/>
          <w:color w:val="000000"/>
          <w:sz w:val="24"/>
          <w:szCs w:val="24"/>
        </w:rPr>
        <w:t>Tropek</w:t>
      </w:r>
      <w:proofErr w:type="spellEnd"/>
      <w:r w:rsidRPr="000F7769">
        <w:rPr>
          <w:smallCaps/>
          <w:color w:val="000000"/>
          <w:sz w:val="24"/>
          <w:szCs w:val="24"/>
        </w:rPr>
        <w:t xml:space="preserve"> R.</w:t>
      </w:r>
      <w:r w:rsidRPr="000F7769">
        <w:rPr>
          <w:color w:val="000000"/>
          <w:sz w:val="24"/>
          <w:szCs w:val="24"/>
        </w:rPr>
        <w:t xml:space="preserve"> (2007): </w:t>
      </w:r>
      <w:r w:rsidRPr="000F7769">
        <w:rPr>
          <w:sz w:val="24"/>
          <w:szCs w:val="24"/>
        </w:rPr>
        <w:t xml:space="preserve">Plán péče o PP </w:t>
      </w:r>
      <w:proofErr w:type="spellStart"/>
      <w:r w:rsidRPr="000F7769">
        <w:rPr>
          <w:sz w:val="24"/>
          <w:szCs w:val="24"/>
        </w:rPr>
        <w:t>Smečenská</w:t>
      </w:r>
      <w:proofErr w:type="spellEnd"/>
      <w:r w:rsidRPr="000F7769">
        <w:rPr>
          <w:sz w:val="24"/>
          <w:szCs w:val="24"/>
        </w:rPr>
        <w:t xml:space="preserve"> rokle na období 2008-2017</w:t>
      </w:r>
      <w:r w:rsidRPr="000F7769">
        <w:rPr>
          <w:color w:val="000000"/>
          <w:sz w:val="24"/>
          <w:szCs w:val="24"/>
        </w:rPr>
        <w:t xml:space="preserve">. </w:t>
      </w:r>
      <w:r w:rsidRPr="000F7769">
        <w:rPr>
          <w:sz w:val="24"/>
          <w:szCs w:val="24"/>
        </w:rPr>
        <w:t xml:space="preserve">– </w:t>
      </w:r>
      <w:proofErr w:type="spellStart"/>
      <w:r w:rsidRPr="000F7769">
        <w:rPr>
          <w:sz w:val="24"/>
          <w:szCs w:val="24"/>
        </w:rPr>
        <w:t>Ms</w:t>
      </w:r>
      <w:proofErr w:type="spellEnd"/>
      <w:r w:rsidRPr="000F7769">
        <w:rPr>
          <w:sz w:val="24"/>
          <w:szCs w:val="24"/>
        </w:rPr>
        <w:t xml:space="preserve">., </w:t>
      </w:r>
      <w:proofErr w:type="spellStart"/>
      <w:r w:rsidRPr="000F7769">
        <w:rPr>
          <w:sz w:val="24"/>
          <w:szCs w:val="24"/>
        </w:rPr>
        <w:t>depon</w:t>
      </w:r>
      <w:proofErr w:type="spellEnd"/>
      <w:r w:rsidRPr="000F7769">
        <w:rPr>
          <w:sz w:val="24"/>
          <w:szCs w:val="24"/>
        </w:rPr>
        <w:t xml:space="preserve"> in: Krajský úřad Středočeského kraje, Praha, 15 p.</w:t>
      </w:r>
    </w:p>
    <w:p w:rsidR="00590918" w:rsidRPr="000F7769" w:rsidRDefault="00590918" w:rsidP="00E26383">
      <w:pPr>
        <w:jc w:val="both"/>
        <w:rPr>
          <w:rStyle w:val="apple-style-span"/>
          <w:color w:val="000000"/>
          <w:sz w:val="24"/>
          <w:szCs w:val="24"/>
          <w:shd w:val="clear" w:color="auto" w:fill="FFFFFF"/>
        </w:rPr>
      </w:pPr>
      <w:r w:rsidRPr="000F7769">
        <w:rPr>
          <w:rStyle w:val="Zvraznn"/>
          <w:color w:val="000000"/>
          <w:sz w:val="24"/>
          <w:szCs w:val="24"/>
          <w:shd w:val="clear" w:color="auto" w:fill="FFFFFF"/>
        </w:rPr>
        <w:t>Zpráva o stavu lesa a lesního hospodářství České republiky v roce 2008</w:t>
      </w:r>
      <w:r w:rsidRPr="000F7769">
        <w:rPr>
          <w:rStyle w:val="apple-style-span"/>
          <w:color w:val="000000"/>
          <w:sz w:val="24"/>
          <w:szCs w:val="24"/>
          <w:shd w:val="clear" w:color="auto" w:fill="FFFFFF"/>
        </w:rPr>
        <w:t>. Praha: Ministerstvo zemědělství České republiky, 2008. 127 s.</w:t>
      </w:r>
    </w:p>
    <w:p w:rsidR="00590918" w:rsidRDefault="00590918" w:rsidP="00590918">
      <w:pPr>
        <w:jc w:val="both"/>
        <w:rPr>
          <w:rStyle w:val="apple-style-span"/>
          <w:color w:val="000000"/>
          <w:sz w:val="24"/>
          <w:szCs w:val="24"/>
          <w:shd w:val="clear" w:color="auto" w:fill="FFFFFF"/>
        </w:rPr>
      </w:pPr>
      <w:r w:rsidRPr="000F7769">
        <w:rPr>
          <w:rStyle w:val="apple-style-span"/>
          <w:color w:val="000000"/>
          <w:sz w:val="24"/>
          <w:szCs w:val="24"/>
          <w:shd w:val="clear" w:color="auto" w:fill="FFFFFF"/>
        </w:rPr>
        <w:t>Vyhláška č. 64/</w:t>
      </w:r>
      <w:r>
        <w:rPr>
          <w:rStyle w:val="apple-style-span"/>
          <w:color w:val="000000"/>
          <w:sz w:val="24"/>
          <w:szCs w:val="24"/>
          <w:shd w:val="clear" w:color="auto" w:fill="FFFFFF"/>
        </w:rPr>
        <w:t>2011 Sb., o plánech péče, podkladech k vyhlášení, evidenci a označování chráněných území</w:t>
      </w:r>
    </w:p>
    <w:p w:rsidR="00590918" w:rsidRDefault="00590918" w:rsidP="00590918">
      <w:pPr>
        <w:spacing w:line="300" w:lineRule="atLeast"/>
        <w:rPr>
          <w:sz w:val="24"/>
          <w:szCs w:val="24"/>
        </w:rPr>
      </w:pPr>
    </w:p>
    <w:p w:rsidR="00590918" w:rsidRDefault="00590918" w:rsidP="00590918">
      <w:pPr>
        <w:spacing w:line="300" w:lineRule="atLeast"/>
        <w:ind w:left="284" w:hanging="284"/>
        <w:jc w:val="both"/>
        <w:rPr>
          <w:sz w:val="24"/>
          <w:szCs w:val="24"/>
        </w:rPr>
      </w:pPr>
      <w:r>
        <w:rPr>
          <w:sz w:val="24"/>
          <w:szCs w:val="24"/>
        </w:rPr>
        <w:t>Další zdroje informací:</w:t>
      </w:r>
    </w:p>
    <w:p w:rsidR="00590918" w:rsidRDefault="00590918" w:rsidP="00590918">
      <w:pPr>
        <w:spacing w:line="300" w:lineRule="atLeast"/>
        <w:ind w:left="284" w:hanging="284"/>
        <w:jc w:val="both"/>
        <w:rPr>
          <w:sz w:val="24"/>
          <w:szCs w:val="24"/>
        </w:rPr>
      </w:pPr>
    </w:p>
    <w:p w:rsidR="00590918" w:rsidRDefault="00590918" w:rsidP="00590918">
      <w:pPr>
        <w:spacing w:line="300" w:lineRule="atLeast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mapový server České geologické služby </w:t>
      </w:r>
      <w:hyperlink r:id="rId17" w:history="1">
        <w:r>
          <w:rPr>
            <w:rStyle w:val="Hypertextovodkaz"/>
            <w:sz w:val="24"/>
            <w:szCs w:val="24"/>
          </w:rPr>
          <w:t>http://www.geology.cz</w:t>
        </w:r>
      </w:hyperlink>
      <w:r>
        <w:rPr>
          <w:sz w:val="24"/>
          <w:szCs w:val="24"/>
        </w:rPr>
        <w:t xml:space="preserve"> (geologické mapy)</w:t>
      </w:r>
    </w:p>
    <w:p w:rsidR="00590918" w:rsidRDefault="00590918" w:rsidP="00590918">
      <w:pPr>
        <w:spacing w:line="300" w:lineRule="atLeast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mapový server Seznam.cz </w:t>
      </w:r>
      <w:hyperlink r:id="rId18" w:history="1">
        <w:r>
          <w:rPr>
            <w:rStyle w:val="Hypertextovodkaz"/>
            <w:sz w:val="24"/>
            <w:szCs w:val="24"/>
          </w:rPr>
          <w:t>http://www.mapy.cz</w:t>
        </w:r>
      </w:hyperlink>
      <w:r>
        <w:rPr>
          <w:sz w:val="24"/>
          <w:szCs w:val="24"/>
        </w:rPr>
        <w:t xml:space="preserve"> (historický snímek z 19. století, orientační mapa území)</w:t>
      </w:r>
    </w:p>
    <w:p w:rsidR="00590918" w:rsidRDefault="00590918" w:rsidP="00590918">
      <w:pPr>
        <w:spacing w:line="300" w:lineRule="atLeast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mapový server </w:t>
      </w:r>
      <w:r w:rsidR="00935866">
        <w:rPr>
          <w:sz w:val="24"/>
          <w:szCs w:val="24"/>
        </w:rPr>
        <w:t>Ú</w:t>
      </w:r>
      <w:r>
        <w:rPr>
          <w:sz w:val="24"/>
          <w:szCs w:val="24"/>
        </w:rPr>
        <w:t xml:space="preserve">stavu pro hospodářskou úpravu lesa </w:t>
      </w:r>
      <w:hyperlink r:id="rId19" w:history="1">
        <w:r>
          <w:rPr>
            <w:rStyle w:val="Hypertextovodkaz"/>
            <w:sz w:val="24"/>
            <w:szCs w:val="24"/>
          </w:rPr>
          <w:t>http://www.uhul.cz</w:t>
        </w:r>
      </w:hyperlink>
      <w:r>
        <w:rPr>
          <w:sz w:val="24"/>
          <w:szCs w:val="24"/>
        </w:rPr>
        <w:t xml:space="preserve"> (lesní typologická mapa)</w:t>
      </w:r>
    </w:p>
    <w:p w:rsidR="00590918" w:rsidRDefault="00590918" w:rsidP="00590918">
      <w:pPr>
        <w:spacing w:line="300" w:lineRule="atLeast"/>
        <w:rPr>
          <w:sz w:val="24"/>
          <w:szCs w:val="24"/>
        </w:rPr>
      </w:pPr>
      <w:r>
        <w:rPr>
          <w:sz w:val="24"/>
          <w:szCs w:val="24"/>
        </w:rPr>
        <w:t xml:space="preserve">mapový server Laboratoře </w:t>
      </w:r>
      <w:proofErr w:type="spellStart"/>
      <w:r>
        <w:rPr>
          <w:sz w:val="24"/>
          <w:szCs w:val="24"/>
        </w:rPr>
        <w:t>geoinformatiky</w:t>
      </w:r>
      <w:proofErr w:type="spellEnd"/>
      <w:r>
        <w:rPr>
          <w:sz w:val="24"/>
          <w:szCs w:val="24"/>
        </w:rPr>
        <w:t xml:space="preserve"> </w:t>
      </w:r>
      <w:hyperlink r:id="rId20" w:history="1">
        <w:r>
          <w:rPr>
            <w:rStyle w:val="Hypertextovodkaz"/>
            <w:sz w:val="24"/>
            <w:szCs w:val="24"/>
          </w:rPr>
          <w:t>http://oldmaps.geolab.cz</w:t>
        </w:r>
      </w:hyperlink>
      <w:r>
        <w:rPr>
          <w:sz w:val="24"/>
          <w:szCs w:val="24"/>
        </w:rPr>
        <w:t xml:space="preserve"> (prezentace starých mapových děl z území Čech, Moravy a Slezska)</w:t>
      </w:r>
    </w:p>
    <w:p w:rsidR="00590918" w:rsidRDefault="00590918" w:rsidP="00590918">
      <w:pPr>
        <w:spacing w:line="300" w:lineRule="atLeast"/>
        <w:rPr>
          <w:sz w:val="24"/>
          <w:szCs w:val="24"/>
        </w:rPr>
      </w:pPr>
      <w:r>
        <w:rPr>
          <w:sz w:val="24"/>
          <w:szCs w:val="24"/>
        </w:rPr>
        <w:t xml:space="preserve">mapový server </w:t>
      </w:r>
      <w:proofErr w:type="spellStart"/>
      <w:r>
        <w:rPr>
          <w:sz w:val="24"/>
          <w:szCs w:val="24"/>
        </w:rPr>
        <w:t>Cenia</w:t>
      </w:r>
      <w:proofErr w:type="spellEnd"/>
      <w:r>
        <w:rPr>
          <w:sz w:val="24"/>
          <w:szCs w:val="24"/>
        </w:rPr>
        <w:t xml:space="preserve"> – národní inventarizace kontaminovaných míst </w:t>
      </w:r>
      <w:hyperlink r:id="rId21" w:history="1">
        <w:r>
          <w:rPr>
            <w:rStyle w:val="Hypertextovodkaz"/>
            <w:sz w:val="24"/>
            <w:szCs w:val="24"/>
          </w:rPr>
          <w:t>http://kontaminace.cenia.cz</w:t>
        </w:r>
      </w:hyperlink>
      <w:r>
        <w:rPr>
          <w:sz w:val="24"/>
          <w:szCs w:val="24"/>
        </w:rPr>
        <w:t xml:space="preserve"> (historické letecké snímky z poloviny minulého století)</w:t>
      </w:r>
    </w:p>
    <w:p w:rsidR="00590918" w:rsidRDefault="00590918" w:rsidP="00590918">
      <w:pPr>
        <w:spacing w:line="300" w:lineRule="atLeast"/>
        <w:rPr>
          <w:sz w:val="24"/>
          <w:szCs w:val="24"/>
        </w:rPr>
      </w:pPr>
      <w:r>
        <w:rPr>
          <w:sz w:val="24"/>
          <w:szCs w:val="24"/>
        </w:rPr>
        <w:t xml:space="preserve">Portál veřejné správy České republiky </w:t>
      </w:r>
      <w:hyperlink r:id="rId22" w:history="1">
        <w:r>
          <w:rPr>
            <w:rStyle w:val="Hypertextovodkaz"/>
            <w:sz w:val="24"/>
            <w:szCs w:val="24"/>
          </w:rPr>
          <w:t>http://geoportal.cenia.cz/</w:t>
        </w:r>
      </w:hyperlink>
      <w:r>
        <w:rPr>
          <w:sz w:val="24"/>
          <w:szCs w:val="24"/>
        </w:rPr>
        <w:t xml:space="preserve"> (letecké snímky, geomorfologie, fytogeografie)</w:t>
      </w:r>
    </w:p>
    <w:p w:rsidR="00962CB5" w:rsidRDefault="00590918" w:rsidP="00590918">
      <w:pPr>
        <w:pStyle w:val="Pokraovnseznamu"/>
        <w:widowControl/>
        <w:spacing w:after="0"/>
        <w:ind w:left="0"/>
        <w:jc w:val="both"/>
        <w:rPr>
          <w:i/>
          <w:iCs/>
          <w:sz w:val="24"/>
          <w:szCs w:val="24"/>
        </w:rPr>
      </w:pPr>
      <w:r>
        <w:rPr>
          <w:rStyle w:val="Siln"/>
          <w:b w:val="0"/>
          <w:bCs w:val="0"/>
          <w:sz w:val="24"/>
          <w:szCs w:val="24"/>
        </w:rPr>
        <w:t>Oficiální webové stránky soustavy Natura 2000 v České republice spravované Agenturou ochrany</w:t>
      </w:r>
      <w:r>
        <w:rPr>
          <w:b/>
          <w:bCs/>
          <w:sz w:val="24"/>
          <w:szCs w:val="24"/>
        </w:rPr>
        <w:t xml:space="preserve"> </w:t>
      </w:r>
      <w:r>
        <w:rPr>
          <w:sz w:val="24"/>
          <w:szCs w:val="24"/>
        </w:rPr>
        <w:t xml:space="preserve">přírody a krajiny ČR </w:t>
      </w:r>
      <w:hyperlink r:id="rId23" w:history="1">
        <w:r>
          <w:rPr>
            <w:rStyle w:val="Hypertextovodkaz"/>
            <w:sz w:val="24"/>
            <w:szCs w:val="24"/>
          </w:rPr>
          <w:t>http://www.natura2000.cz</w:t>
        </w:r>
      </w:hyperlink>
    </w:p>
    <w:p w:rsidR="00CA78AC" w:rsidRDefault="00CA78AC" w:rsidP="00590918">
      <w:pPr>
        <w:pStyle w:val="Pokraovnseznamu"/>
        <w:widowControl/>
        <w:spacing w:after="0" w:line="300" w:lineRule="atLeast"/>
        <w:ind w:left="0"/>
        <w:jc w:val="both"/>
        <w:rPr>
          <w:b/>
          <w:bCs/>
          <w:sz w:val="24"/>
          <w:szCs w:val="24"/>
        </w:rPr>
      </w:pPr>
    </w:p>
    <w:p w:rsidR="00C314CE" w:rsidRDefault="00C314CE" w:rsidP="00590918">
      <w:pPr>
        <w:pStyle w:val="Pokraovnseznamu"/>
        <w:widowControl/>
        <w:spacing w:after="0" w:line="300" w:lineRule="atLeast"/>
        <w:ind w:left="0"/>
        <w:jc w:val="both"/>
        <w:rPr>
          <w:b/>
          <w:bCs/>
          <w:sz w:val="24"/>
          <w:szCs w:val="24"/>
        </w:rPr>
      </w:pPr>
    </w:p>
    <w:p w:rsidR="00C314CE" w:rsidRPr="008B20C0" w:rsidRDefault="00C314CE" w:rsidP="00C314CE">
      <w:pPr>
        <w:pStyle w:val="Seznam"/>
        <w:jc w:val="both"/>
        <w:rPr>
          <w:sz w:val="24"/>
          <w:szCs w:val="24"/>
        </w:rPr>
      </w:pPr>
      <w:r w:rsidRPr="008B20C0">
        <w:rPr>
          <w:sz w:val="24"/>
          <w:szCs w:val="24"/>
        </w:rPr>
        <w:t xml:space="preserve">Aplikace </w:t>
      </w:r>
      <w:proofErr w:type="spellStart"/>
      <w:r w:rsidRPr="008B20C0">
        <w:rPr>
          <w:sz w:val="24"/>
          <w:szCs w:val="24"/>
        </w:rPr>
        <w:t>oldmaps</w:t>
      </w:r>
      <w:proofErr w:type="spellEnd"/>
      <w:r w:rsidRPr="008B20C0">
        <w:rPr>
          <w:sz w:val="24"/>
          <w:szCs w:val="24"/>
        </w:rPr>
        <w:t xml:space="preserve"> byla řešena s podporou projektů GA ČR 205/04/0888 - </w:t>
      </w:r>
      <w:proofErr w:type="spellStart"/>
      <w:r w:rsidRPr="008B20C0">
        <w:rPr>
          <w:sz w:val="24"/>
          <w:szCs w:val="24"/>
        </w:rPr>
        <w:t>Georeferencování</w:t>
      </w:r>
      <w:proofErr w:type="spellEnd"/>
      <w:r w:rsidRPr="008B20C0">
        <w:rPr>
          <w:sz w:val="24"/>
          <w:szCs w:val="24"/>
        </w:rPr>
        <w:t xml:space="preserve"> a kartografická analýza historických mapování Čech, Moravy a Slezska a GA ČR 205/07/0385 - </w:t>
      </w:r>
      <w:proofErr w:type="spellStart"/>
      <w:r w:rsidRPr="008B20C0">
        <w:rPr>
          <w:sz w:val="24"/>
          <w:szCs w:val="24"/>
        </w:rPr>
        <w:t>Kartometrická</w:t>
      </w:r>
      <w:proofErr w:type="spellEnd"/>
      <w:r w:rsidRPr="008B20C0">
        <w:rPr>
          <w:sz w:val="24"/>
          <w:szCs w:val="24"/>
        </w:rPr>
        <w:t xml:space="preserve"> a </w:t>
      </w:r>
      <w:proofErr w:type="spellStart"/>
      <w:r w:rsidRPr="008B20C0">
        <w:rPr>
          <w:sz w:val="24"/>
          <w:szCs w:val="24"/>
        </w:rPr>
        <w:t>semiotická</w:t>
      </w:r>
      <w:proofErr w:type="spellEnd"/>
      <w:r w:rsidRPr="008B20C0">
        <w:rPr>
          <w:sz w:val="24"/>
          <w:szCs w:val="24"/>
        </w:rPr>
        <w:t xml:space="preserve"> analýza a vizualizace starých map českých zemí z období 1518 – 1720</w:t>
      </w:r>
    </w:p>
    <w:p w:rsidR="00C314CE" w:rsidRPr="008B20C0" w:rsidRDefault="00C314CE" w:rsidP="00C314CE">
      <w:pPr>
        <w:pStyle w:val="Seznam"/>
        <w:jc w:val="both"/>
        <w:rPr>
          <w:sz w:val="24"/>
          <w:szCs w:val="24"/>
        </w:rPr>
      </w:pPr>
    </w:p>
    <w:p w:rsidR="00C314CE" w:rsidRPr="008B20C0" w:rsidRDefault="00C314CE" w:rsidP="00C314CE">
      <w:pPr>
        <w:pStyle w:val="Seznam"/>
        <w:jc w:val="both"/>
        <w:rPr>
          <w:sz w:val="24"/>
          <w:szCs w:val="24"/>
        </w:rPr>
      </w:pPr>
      <w:r>
        <w:rPr>
          <w:sz w:val="24"/>
          <w:szCs w:val="24"/>
        </w:rPr>
        <w:t>uvedení citace ke stranám 1</w:t>
      </w:r>
      <w:r>
        <w:rPr>
          <w:sz w:val="24"/>
          <w:szCs w:val="24"/>
        </w:rPr>
        <w:t>4</w:t>
      </w:r>
      <w:r>
        <w:rPr>
          <w:sz w:val="24"/>
          <w:szCs w:val="24"/>
        </w:rPr>
        <w:t xml:space="preserve"> a 1</w:t>
      </w:r>
      <w:r>
        <w:rPr>
          <w:sz w:val="24"/>
          <w:szCs w:val="24"/>
        </w:rPr>
        <w:t>5</w:t>
      </w:r>
      <w:r w:rsidRPr="008B20C0">
        <w:rPr>
          <w:sz w:val="24"/>
          <w:szCs w:val="24"/>
        </w:rPr>
        <w:t>:</w:t>
      </w:r>
    </w:p>
    <w:p w:rsidR="00C314CE" w:rsidRPr="008B20C0" w:rsidRDefault="00C314CE" w:rsidP="00C314CE">
      <w:pPr>
        <w:pStyle w:val="Seznam"/>
        <w:jc w:val="both"/>
        <w:rPr>
          <w:sz w:val="24"/>
          <w:szCs w:val="24"/>
        </w:rPr>
      </w:pPr>
      <w:r w:rsidRPr="008B20C0">
        <w:rPr>
          <w:sz w:val="24"/>
          <w:szCs w:val="24"/>
        </w:rPr>
        <w:t xml:space="preserve">© 1st (2nd ) </w:t>
      </w:r>
      <w:proofErr w:type="spellStart"/>
      <w:r w:rsidRPr="008B20C0">
        <w:rPr>
          <w:sz w:val="24"/>
          <w:szCs w:val="24"/>
        </w:rPr>
        <w:t>Military</w:t>
      </w:r>
      <w:proofErr w:type="spellEnd"/>
      <w:r w:rsidRPr="008B20C0">
        <w:rPr>
          <w:sz w:val="24"/>
          <w:szCs w:val="24"/>
        </w:rPr>
        <w:t xml:space="preserve"> </w:t>
      </w:r>
      <w:proofErr w:type="spellStart"/>
      <w:r w:rsidRPr="008B20C0">
        <w:rPr>
          <w:sz w:val="24"/>
          <w:szCs w:val="24"/>
        </w:rPr>
        <w:t>Survey</w:t>
      </w:r>
      <w:proofErr w:type="spellEnd"/>
      <w:r w:rsidRPr="008B20C0">
        <w:rPr>
          <w:sz w:val="24"/>
          <w:szCs w:val="24"/>
        </w:rPr>
        <w:t xml:space="preserve">, </w:t>
      </w:r>
      <w:proofErr w:type="spellStart"/>
      <w:r w:rsidRPr="008B20C0">
        <w:rPr>
          <w:sz w:val="24"/>
          <w:szCs w:val="24"/>
        </w:rPr>
        <w:t>Section</w:t>
      </w:r>
      <w:proofErr w:type="spellEnd"/>
      <w:r w:rsidRPr="008B20C0">
        <w:rPr>
          <w:sz w:val="24"/>
          <w:szCs w:val="24"/>
        </w:rPr>
        <w:t xml:space="preserve"> No. </w:t>
      </w:r>
      <w:proofErr w:type="spellStart"/>
      <w:r w:rsidRPr="008B20C0">
        <w:rPr>
          <w:sz w:val="24"/>
          <w:szCs w:val="24"/>
        </w:rPr>
        <w:t>xy</w:t>
      </w:r>
      <w:proofErr w:type="spellEnd"/>
      <w:r w:rsidRPr="008B20C0">
        <w:rPr>
          <w:sz w:val="24"/>
          <w:szCs w:val="24"/>
        </w:rPr>
        <w:t xml:space="preserve">, </w:t>
      </w:r>
      <w:proofErr w:type="spellStart"/>
      <w:r w:rsidRPr="008B20C0">
        <w:rPr>
          <w:sz w:val="24"/>
          <w:szCs w:val="24"/>
        </w:rPr>
        <w:t>Austrian</w:t>
      </w:r>
      <w:proofErr w:type="spellEnd"/>
      <w:r w:rsidRPr="008B20C0">
        <w:rPr>
          <w:sz w:val="24"/>
          <w:szCs w:val="24"/>
        </w:rPr>
        <w:t xml:space="preserve"> </w:t>
      </w:r>
      <w:proofErr w:type="spellStart"/>
      <w:r w:rsidRPr="008B20C0">
        <w:rPr>
          <w:sz w:val="24"/>
          <w:szCs w:val="24"/>
        </w:rPr>
        <w:t>State</w:t>
      </w:r>
      <w:proofErr w:type="spellEnd"/>
      <w:r w:rsidRPr="008B20C0">
        <w:rPr>
          <w:sz w:val="24"/>
          <w:szCs w:val="24"/>
        </w:rPr>
        <w:t xml:space="preserve"> Archive/</w:t>
      </w:r>
      <w:proofErr w:type="spellStart"/>
      <w:r w:rsidRPr="008B20C0">
        <w:rPr>
          <w:sz w:val="24"/>
          <w:szCs w:val="24"/>
        </w:rPr>
        <w:t>Military</w:t>
      </w:r>
      <w:proofErr w:type="spellEnd"/>
      <w:r w:rsidRPr="008B20C0">
        <w:rPr>
          <w:sz w:val="24"/>
          <w:szCs w:val="24"/>
        </w:rPr>
        <w:t xml:space="preserve"> Archive, </w:t>
      </w:r>
      <w:proofErr w:type="spellStart"/>
      <w:r w:rsidRPr="008B20C0">
        <w:rPr>
          <w:sz w:val="24"/>
          <w:szCs w:val="24"/>
        </w:rPr>
        <w:t>Vienna</w:t>
      </w:r>
      <w:proofErr w:type="spellEnd"/>
    </w:p>
    <w:p w:rsidR="00C314CE" w:rsidRPr="008B20C0" w:rsidRDefault="00C314CE" w:rsidP="00C314CE">
      <w:pPr>
        <w:pStyle w:val="Seznam"/>
        <w:jc w:val="both"/>
        <w:rPr>
          <w:sz w:val="24"/>
          <w:szCs w:val="24"/>
        </w:rPr>
      </w:pPr>
      <w:r w:rsidRPr="008B20C0">
        <w:rPr>
          <w:sz w:val="24"/>
          <w:szCs w:val="24"/>
        </w:rPr>
        <w:t xml:space="preserve">© Laboratoř </w:t>
      </w:r>
      <w:proofErr w:type="spellStart"/>
      <w:r w:rsidRPr="008B20C0">
        <w:rPr>
          <w:sz w:val="24"/>
          <w:szCs w:val="24"/>
        </w:rPr>
        <w:t>geoinformatiky</w:t>
      </w:r>
      <w:proofErr w:type="spellEnd"/>
      <w:r w:rsidRPr="008B20C0">
        <w:rPr>
          <w:sz w:val="24"/>
          <w:szCs w:val="24"/>
        </w:rPr>
        <w:t xml:space="preserve"> Univerzita </w:t>
      </w:r>
      <w:proofErr w:type="gramStart"/>
      <w:r w:rsidRPr="008B20C0">
        <w:rPr>
          <w:sz w:val="24"/>
          <w:szCs w:val="24"/>
        </w:rPr>
        <w:t>J.E.</w:t>
      </w:r>
      <w:proofErr w:type="gramEnd"/>
      <w:r w:rsidRPr="008B20C0">
        <w:rPr>
          <w:sz w:val="24"/>
          <w:szCs w:val="24"/>
        </w:rPr>
        <w:t xml:space="preserve"> Purkyně - http://www.geolab.cz</w:t>
      </w:r>
    </w:p>
    <w:p w:rsidR="00C314CE" w:rsidRPr="008B20C0" w:rsidRDefault="00C314CE" w:rsidP="00C314CE">
      <w:pPr>
        <w:pStyle w:val="Seznam"/>
        <w:jc w:val="both"/>
        <w:rPr>
          <w:sz w:val="24"/>
          <w:szCs w:val="24"/>
        </w:rPr>
      </w:pPr>
      <w:r w:rsidRPr="008B20C0">
        <w:rPr>
          <w:sz w:val="24"/>
          <w:szCs w:val="24"/>
        </w:rPr>
        <w:t>© Ministerstvo životního prostředí ČR - http://www.env.cz</w:t>
      </w:r>
    </w:p>
    <w:p w:rsidR="00C314CE" w:rsidRDefault="00C314CE" w:rsidP="00C314CE">
      <w:pPr>
        <w:pStyle w:val="Pokraovnseznamu"/>
        <w:widowControl/>
        <w:spacing w:after="0" w:line="300" w:lineRule="atLeast"/>
        <w:ind w:left="0"/>
        <w:jc w:val="both"/>
        <w:rPr>
          <w:b/>
          <w:bCs/>
          <w:sz w:val="24"/>
          <w:szCs w:val="24"/>
        </w:rPr>
      </w:pPr>
    </w:p>
    <w:p w:rsidR="00590918" w:rsidRDefault="00590918" w:rsidP="00590918">
      <w:pPr>
        <w:pStyle w:val="Pokraovnseznamu"/>
        <w:widowControl/>
        <w:spacing w:after="0" w:line="300" w:lineRule="atLeast"/>
        <w:ind w:left="0"/>
        <w:jc w:val="both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lastRenderedPageBreak/>
        <w:t>4.3 Seznam použitých zkratek</w:t>
      </w:r>
    </w:p>
    <w:p w:rsidR="00590918" w:rsidRDefault="00590918" w:rsidP="00590918">
      <w:pPr>
        <w:pStyle w:val="Pokraovnseznamu"/>
        <w:widowControl/>
        <w:spacing w:after="0" w:line="300" w:lineRule="atLeast"/>
        <w:ind w:left="0"/>
        <w:jc w:val="both"/>
        <w:rPr>
          <w:i/>
          <w:iCs/>
          <w:sz w:val="24"/>
          <w:szCs w:val="24"/>
        </w:rPr>
      </w:pPr>
    </w:p>
    <w:p w:rsidR="00590918" w:rsidRDefault="00590918" w:rsidP="00590918">
      <w:pPr>
        <w:spacing w:line="300" w:lineRule="atLeast"/>
        <w:rPr>
          <w:sz w:val="24"/>
          <w:szCs w:val="24"/>
        </w:rPr>
      </w:pPr>
      <w:r>
        <w:rPr>
          <w:sz w:val="24"/>
          <w:szCs w:val="24"/>
        </w:rPr>
        <w:t>AOPK – Agentura ochrany přírody a krajiny</w:t>
      </w:r>
    </w:p>
    <w:p w:rsidR="00590918" w:rsidRDefault="00590918" w:rsidP="00590918">
      <w:pPr>
        <w:spacing w:line="300" w:lineRule="atLeast"/>
        <w:rPr>
          <w:sz w:val="24"/>
          <w:szCs w:val="24"/>
        </w:rPr>
      </w:pPr>
      <w:r>
        <w:rPr>
          <w:sz w:val="24"/>
          <w:szCs w:val="24"/>
        </w:rPr>
        <w:t xml:space="preserve">C1 – kriticky ohrožený taxon Červeného seznamu </w:t>
      </w:r>
    </w:p>
    <w:p w:rsidR="00590918" w:rsidRDefault="00590918" w:rsidP="00590918">
      <w:pPr>
        <w:spacing w:line="300" w:lineRule="atLeast"/>
        <w:rPr>
          <w:sz w:val="24"/>
          <w:szCs w:val="24"/>
        </w:rPr>
      </w:pPr>
      <w:r>
        <w:rPr>
          <w:sz w:val="24"/>
          <w:szCs w:val="24"/>
        </w:rPr>
        <w:t xml:space="preserve">C2 – silně ohrožený taxon Červeného seznamu </w:t>
      </w:r>
    </w:p>
    <w:p w:rsidR="00590918" w:rsidRDefault="00590918" w:rsidP="00590918">
      <w:pPr>
        <w:spacing w:line="300" w:lineRule="atLeast"/>
        <w:rPr>
          <w:sz w:val="24"/>
          <w:szCs w:val="24"/>
        </w:rPr>
      </w:pPr>
      <w:r>
        <w:rPr>
          <w:sz w:val="24"/>
          <w:szCs w:val="24"/>
        </w:rPr>
        <w:t>C3 – ohrožený taxon Červeného seznamu</w:t>
      </w:r>
    </w:p>
    <w:p w:rsidR="00590918" w:rsidRDefault="00590918" w:rsidP="00590918">
      <w:pPr>
        <w:spacing w:line="300" w:lineRule="atLeast"/>
        <w:rPr>
          <w:sz w:val="24"/>
          <w:szCs w:val="24"/>
        </w:rPr>
      </w:pPr>
      <w:r>
        <w:rPr>
          <w:sz w:val="24"/>
          <w:szCs w:val="24"/>
        </w:rPr>
        <w:t>C4 – vzácnější taxon Červeného seznamu</w:t>
      </w:r>
    </w:p>
    <w:p w:rsidR="00590918" w:rsidRDefault="00590918" w:rsidP="00590918">
      <w:pPr>
        <w:spacing w:line="300" w:lineRule="atLeast"/>
        <w:rPr>
          <w:sz w:val="24"/>
          <w:szCs w:val="24"/>
        </w:rPr>
      </w:pPr>
      <w:r>
        <w:rPr>
          <w:sz w:val="24"/>
          <w:szCs w:val="24"/>
        </w:rPr>
        <w:t>CR – kriticky ohrožený druh Červeného seznamu</w:t>
      </w:r>
    </w:p>
    <w:p w:rsidR="00590918" w:rsidRDefault="00590918" w:rsidP="00590918">
      <w:pPr>
        <w:spacing w:line="300" w:lineRule="atLeast"/>
        <w:rPr>
          <w:sz w:val="24"/>
          <w:szCs w:val="24"/>
        </w:rPr>
      </w:pPr>
      <w:r>
        <w:rPr>
          <w:sz w:val="24"/>
          <w:szCs w:val="24"/>
        </w:rPr>
        <w:t xml:space="preserve">EN – ohrožený druh Červeného seznamu </w:t>
      </w:r>
    </w:p>
    <w:p w:rsidR="00590918" w:rsidRDefault="00590918" w:rsidP="00590918">
      <w:pPr>
        <w:spacing w:line="300" w:lineRule="atLeast"/>
        <w:rPr>
          <w:sz w:val="24"/>
          <w:szCs w:val="24"/>
        </w:rPr>
      </w:pPr>
      <w:r>
        <w:rPr>
          <w:sz w:val="24"/>
          <w:szCs w:val="24"/>
        </w:rPr>
        <w:t xml:space="preserve">IUCN – International Union </w:t>
      </w:r>
      <w:proofErr w:type="spellStart"/>
      <w:r>
        <w:rPr>
          <w:sz w:val="24"/>
          <w:szCs w:val="24"/>
        </w:rPr>
        <w:t>for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Conservation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of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Nature</w:t>
      </w:r>
      <w:proofErr w:type="spellEnd"/>
    </w:p>
    <w:p w:rsidR="00590918" w:rsidRDefault="00590918" w:rsidP="00590918">
      <w:pPr>
        <w:spacing w:line="300" w:lineRule="atLeast"/>
        <w:rPr>
          <w:sz w:val="24"/>
          <w:szCs w:val="24"/>
        </w:rPr>
      </w:pPr>
      <w:r>
        <w:rPr>
          <w:sz w:val="24"/>
          <w:szCs w:val="24"/>
        </w:rPr>
        <w:t>KN – katastr nemovitostí</w:t>
      </w:r>
    </w:p>
    <w:p w:rsidR="00590918" w:rsidRDefault="00590918" w:rsidP="00590918">
      <w:pPr>
        <w:spacing w:line="300" w:lineRule="atLeast"/>
        <w:rPr>
          <w:sz w:val="24"/>
          <w:szCs w:val="24"/>
        </w:rPr>
      </w:pPr>
      <w:r>
        <w:rPr>
          <w:sz w:val="24"/>
          <w:szCs w:val="24"/>
        </w:rPr>
        <w:t>KO (§1) – kriticky ohrožený chráněný druh podle vyhlášky č. 395/1992 Sb.</w:t>
      </w:r>
    </w:p>
    <w:p w:rsidR="00590918" w:rsidRDefault="00590918" w:rsidP="00590918">
      <w:pPr>
        <w:spacing w:line="300" w:lineRule="atLeast"/>
        <w:rPr>
          <w:sz w:val="24"/>
          <w:szCs w:val="24"/>
        </w:rPr>
      </w:pPr>
      <w:r>
        <w:rPr>
          <w:sz w:val="24"/>
          <w:szCs w:val="24"/>
        </w:rPr>
        <w:t xml:space="preserve">LC – málo dotčený druh Červeném seznamu </w:t>
      </w:r>
    </w:p>
    <w:p w:rsidR="00590918" w:rsidRDefault="00590918" w:rsidP="00590918">
      <w:pPr>
        <w:spacing w:line="300" w:lineRule="atLeast"/>
        <w:rPr>
          <w:sz w:val="24"/>
          <w:szCs w:val="24"/>
        </w:rPr>
      </w:pPr>
      <w:r>
        <w:rPr>
          <w:sz w:val="24"/>
          <w:szCs w:val="24"/>
        </w:rPr>
        <w:t>LR – téměř ohrožený druh Červeném seznamu</w:t>
      </w:r>
    </w:p>
    <w:p w:rsidR="00590918" w:rsidRDefault="00590918" w:rsidP="00590918">
      <w:pPr>
        <w:spacing w:line="300" w:lineRule="atLeast"/>
        <w:rPr>
          <w:sz w:val="24"/>
          <w:szCs w:val="24"/>
        </w:rPr>
      </w:pPr>
      <w:r>
        <w:rPr>
          <w:sz w:val="24"/>
          <w:szCs w:val="24"/>
        </w:rPr>
        <w:t>LV – list vlastnictví</w:t>
      </w:r>
    </w:p>
    <w:p w:rsidR="00590918" w:rsidRDefault="00590918" w:rsidP="00590918">
      <w:pPr>
        <w:spacing w:line="300" w:lineRule="atLeast"/>
        <w:rPr>
          <w:sz w:val="24"/>
          <w:szCs w:val="24"/>
        </w:rPr>
      </w:pPr>
      <w:r>
        <w:rPr>
          <w:sz w:val="24"/>
          <w:szCs w:val="24"/>
        </w:rPr>
        <w:t>NT – téměř ohrožený druh Červeném seznamu</w:t>
      </w:r>
    </w:p>
    <w:p w:rsidR="00590918" w:rsidRDefault="00590918" w:rsidP="00590918">
      <w:pPr>
        <w:spacing w:line="300" w:lineRule="atLeast"/>
        <w:rPr>
          <w:sz w:val="24"/>
          <w:szCs w:val="24"/>
        </w:rPr>
      </w:pPr>
      <w:r>
        <w:rPr>
          <w:sz w:val="24"/>
          <w:szCs w:val="24"/>
        </w:rPr>
        <w:t>O (§3) – ohrožený chráněný druh podle vyhlášky č. 395/1992 Sb.</w:t>
      </w:r>
    </w:p>
    <w:p w:rsidR="00590918" w:rsidRDefault="00590918" w:rsidP="00590918">
      <w:pPr>
        <w:spacing w:line="300" w:lineRule="atLeast"/>
        <w:rPr>
          <w:sz w:val="24"/>
          <w:szCs w:val="24"/>
        </w:rPr>
      </w:pPr>
      <w:r>
        <w:rPr>
          <w:sz w:val="24"/>
          <w:szCs w:val="24"/>
        </w:rPr>
        <w:t xml:space="preserve">OP – ochranné pásmo </w:t>
      </w:r>
    </w:p>
    <w:p w:rsidR="00590918" w:rsidRDefault="00590918" w:rsidP="00590918">
      <w:pPr>
        <w:spacing w:line="300" w:lineRule="atLeast"/>
        <w:rPr>
          <w:sz w:val="24"/>
          <w:szCs w:val="24"/>
        </w:rPr>
      </w:pPr>
      <w:r>
        <w:rPr>
          <w:sz w:val="24"/>
          <w:szCs w:val="24"/>
        </w:rPr>
        <w:t>PP – přírodní památka</w:t>
      </w:r>
    </w:p>
    <w:p w:rsidR="00590918" w:rsidRDefault="00590918" w:rsidP="00590918">
      <w:pPr>
        <w:spacing w:line="300" w:lineRule="atLeast"/>
        <w:rPr>
          <w:sz w:val="24"/>
          <w:szCs w:val="24"/>
        </w:rPr>
      </w:pPr>
      <w:r>
        <w:rPr>
          <w:sz w:val="24"/>
          <w:szCs w:val="24"/>
        </w:rPr>
        <w:t>PR – přírodní rezervace</w:t>
      </w:r>
    </w:p>
    <w:p w:rsidR="00590918" w:rsidRDefault="00590918" w:rsidP="00590918">
      <w:pPr>
        <w:spacing w:line="300" w:lineRule="atLeast"/>
        <w:rPr>
          <w:sz w:val="24"/>
          <w:szCs w:val="24"/>
        </w:rPr>
      </w:pPr>
      <w:r>
        <w:rPr>
          <w:sz w:val="24"/>
          <w:szCs w:val="24"/>
        </w:rPr>
        <w:t>SO (§2) – silně ohrožený chráněný druh podle vyhlášky č. 395/1992 Sb.</w:t>
      </w:r>
    </w:p>
    <w:p w:rsidR="00590918" w:rsidRDefault="00590918" w:rsidP="00590918">
      <w:pPr>
        <w:spacing w:line="300" w:lineRule="atLeast"/>
        <w:rPr>
          <w:sz w:val="24"/>
          <w:szCs w:val="24"/>
        </w:rPr>
      </w:pPr>
      <w:r>
        <w:rPr>
          <w:sz w:val="24"/>
          <w:szCs w:val="24"/>
        </w:rPr>
        <w:t xml:space="preserve">VU – zranitelný druh Červeného seznamu </w:t>
      </w:r>
    </w:p>
    <w:p w:rsidR="00590918" w:rsidRDefault="00590918" w:rsidP="00590918">
      <w:pPr>
        <w:spacing w:line="300" w:lineRule="atLeast"/>
        <w:rPr>
          <w:i/>
          <w:iCs/>
          <w:sz w:val="24"/>
          <w:szCs w:val="24"/>
        </w:rPr>
      </w:pPr>
      <w:r>
        <w:rPr>
          <w:sz w:val="24"/>
          <w:szCs w:val="24"/>
        </w:rPr>
        <w:t>ZCHÚ – zvláště chráněné území</w:t>
      </w:r>
    </w:p>
    <w:p w:rsidR="00962CB5" w:rsidRDefault="00962CB5">
      <w:pPr>
        <w:pStyle w:val="Seznam"/>
        <w:widowControl/>
        <w:jc w:val="both"/>
        <w:rPr>
          <w:sz w:val="24"/>
          <w:szCs w:val="24"/>
        </w:rPr>
      </w:pPr>
    </w:p>
    <w:p w:rsidR="00FB2201" w:rsidRDefault="00FB2201">
      <w:pPr>
        <w:pStyle w:val="Seznam"/>
        <w:widowControl/>
        <w:jc w:val="both"/>
        <w:rPr>
          <w:sz w:val="24"/>
          <w:szCs w:val="24"/>
        </w:rPr>
      </w:pPr>
    </w:p>
    <w:p w:rsidR="00FB2201" w:rsidRPr="004F463A" w:rsidRDefault="00FB2201" w:rsidP="00FB2201">
      <w:pPr>
        <w:pStyle w:val="Seznam"/>
        <w:widowControl/>
        <w:spacing w:line="300" w:lineRule="atLeast"/>
        <w:rPr>
          <w:sz w:val="24"/>
          <w:szCs w:val="24"/>
        </w:rPr>
      </w:pPr>
      <w:r>
        <w:rPr>
          <w:b/>
          <w:bCs/>
          <w:sz w:val="24"/>
          <w:szCs w:val="24"/>
        </w:rPr>
        <w:br w:type="page"/>
      </w:r>
      <w:r w:rsidRPr="004F463A">
        <w:rPr>
          <w:b/>
          <w:bCs/>
          <w:sz w:val="24"/>
          <w:szCs w:val="24"/>
        </w:rPr>
        <w:lastRenderedPageBreak/>
        <w:t xml:space="preserve">4.4 Plán péče zpracoval </w:t>
      </w:r>
    </w:p>
    <w:p w:rsidR="00FB2201" w:rsidRPr="006D1BD7" w:rsidRDefault="00FB2201" w:rsidP="00FB2201">
      <w:pPr>
        <w:pStyle w:val="Nadpis4"/>
        <w:spacing w:line="300" w:lineRule="atLeast"/>
        <w:jc w:val="both"/>
        <w:rPr>
          <w:b w:val="0"/>
          <w:bCs w:val="0"/>
          <w:sz w:val="24"/>
          <w:szCs w:val="24"/>
        </w:rPr>
      </w:pPr>
    </w:p>
    <w:p w:rsidR="00FB2201" w:rsidRPr="009568FD" w:rsidRDefault="00FF3F15" w:rsidP="00FB2201">
      <w:pPr>
        <w:pStyle w:val="Zkladntext3"/>
        <w:spacing w:line="300" w:lineRule="atLeast"/>
        <w:rPr>
          <w:bCs/>
          <w:iCs/>
          <w:sz w:val="24"/>
          <w:szCs w:val="24"/>
        </w:rPr>
      </w:pPr>
      <w:r>
        <w:rPr>
          <w:noProof/>
        </w:rPr>
        <w:pict>
          <v:shape id="_x0000_s1026" type="#_x0000_t75" style="position:absolute;margin-left:3.1pt;margin-top:6.15pt;width:66.9pt;height:154.15pt;z-index:-1" wrapcoords="-309 0 -309 21466 21600 21466 21600 0 -309 0">
            <v:imagedata r:id="rId24" o:title=""/>
            <w10:wrap type="tight"/>
          </v:shape>
        </w:pict>
      </w:r>
      <w:r w:rsidR="009568FD">
        <w:rPr>
          <w:b/>
          <w:bCs/>
          <w:i/>
          <w:iCs/>
          <w:sz w:val="32"/>
          <w:szCs w:val="32"/>
        </w:rPr>
        <w:tab/>
      </w:r>
      <w:r w:rsidR="009568FD">
        <w:rPr>
          <w:b/>
          <w:bCs/>
          <w:i/>
          <w:iCs/>
          <w:sz w:val="32"/>
          <w:szCs w:val="32"/>
        </w:rPr>
        <w:tab/>
      </w:r>
      <w:r w:rsidR="009568FD" w:rsidRPr="009568FD">
        <w:rPr>
          <w:bCs/>
          <w:iCs/>
          <w:sz w:val="24"/>
          <w:szCs w:val="24"/>
        </w:rPr>
        <w:t>RNDr. Daniel Hrčka</w:t>
      </w:r>
    </w:p>
    <w:p w:rsidR="009568FD" w:rsidRPr="009568FD" w:rsidRDefault="009568FD" w:rsidP="00FB2201">
      <w:pPr>
        <w:pStyle w:val="Zkladntext3"/>
        <w:spacing w:line="300" w:lineRule="atLeast"/>
        <w:rPr>
          <w:bCs/>
          <w:iCs/>
          <w:sz w:val="24"/>
          <w:szCs w:val="24"/>
        </w:rPr>
      </w:pPr>
      <w:r w:rsidRPr="009568FD">
        <w:rPr>
          <w:bCs/>
          <w:iCs/>
          <w:sz w:val="24"/>
          <w:szCs w:val="24"/>
        </w:rPr>
        <w:tab/>
      </w:r>
      <w:r w:rsidRPr="009568FD">
        <w:rPr>
          <w:bCs/>
          <w:iCs/>
          <w:sz w:val="24"/>
          <w:szCs w:val="24"/>
        </w:rPr>
        <w:tab/>
      </w:r>
    </w:p>
    <w:p w:rsidR="009568FD" w:rsidRDefault="00FB2201" w:rsidP="00FB2201">
      <w:pPr>
        <w:pStyle w:val="Zkladntext3"/>
        <w:spacing w:line="300" w:lineRule="atLeast"/>
        <w:ind w:left="2124" w:firstLine="708"/>
        <w:rPr>
          <w:iCs/>
          <w:sz w:val="24"/>
          <w:szCs w:val="24"/>
        </w:rPr>
      </w:pPr>
      <w:r>
        <w:rPr>
          <w:i/>
          <w:iCs/>
          <w:sz w:val="24"/>
          <w:szCs w:val="24"/>
        </w:rPr>
        <w:t xml:space="preserve">            </w:t>
      </w:r>
      <w:proofErr w:type="spellStart"/>
      <w:r w:rsidRPr="00FB2201">
        <w:rPr>
          <w:iCs/>
          <w:sz w:val="24"/>
          <w:szCs w:val="24"/>
        </w:rPr>
        <w:t>Salvia</w:t>
      </w:r>
      <w:proofErr w:type="spellEnd"/>
      <w:r w:rsidRPr="00FB2201">
        <w:rPr>
          <w:iCs/>
          <w:sz w:val="24"/>
          <w:szCs w:val="24"/>
        </w:rPr>
        <w:t xml:space="preserve"> </w:t>
      </w:r>
      <w:r w:rsidR="009568FD">
        <w:rPr>
          <w:iCs/>
          <w:sz w:val="24"/>
          <w:szCs w:val="24"/>
        </w:rPr>
        <w:t xml:space="preserve">– ekologický </w:t>
      </w:r>
      <w:proofErr w:type="gramStart"/>
      <w:r w:rsidR="009568FD">
        <w:rPr>
          <w:iCs/>
          <w:sz w:val="24"/>
          <w:szCs w:val="24"/>
        </w:rPr>
        <w:t xml:space="preserve">institut, </w:t>
      </w:r>
      <w:proofErr w:type="spellStart"/>
      <w:r w:rsidR="009568FD">
        <w:rPr>
          <w:iCs/>
          <w:sz w:val="24"/>
          <w:szCs w:val="24"/>
        </w:rPr>
        <w:t>z.s</w:t>
      </w:r>
      <w:proofErr w:type="spellEnd"/>
      <w:r w:rsidR="009568FD">
        <w:rPr>
          <w:iCs/>
          <w:sz w:val="24"/>
          <w:szCs w:val="24"/>
        </w:rPr>
        <w:t>.</w:t>
      </w:r>
      <w:proofErr w:type="gramEnd"/>
    </w:p>
    <w:p w:rsidR="00FB2201" w:rsidRPr="00FB2201" w:rsidRDefault="009568FD" w:rsidP="009568FD">
      <w:pPr>
        <w:pStyle w:val="Zkladntext3"/>
        <w:spacing w:line="300" w:lineRule="atLeast"/>
        <w:ind w:left="2124" w:firstLine="708"/>
        <w:rPr>
          <w:iCs/>
          <w:sz w:val="24"/>
          <w:szCs w:val="24"/>
        </w:rPr>
      </w:pPr>
      <w:r>
        <w:rPr>
          <w:iCs/>
          <w:sz w:val="24"/>
          <w:szCs w:val="24"/>
        </w:rPr>
        <w:t xml:space="preserve"> </w:t>
      </w:r>
      <w:r w:rsidR="00FB2201" w:rsidRPr="00FB2201">
        <w:rPr>
          <w:iCs/>
          <w:sz w:val="24"/>
          <w:szCs w:val="24"/>
        </w:rPr>
        <w:t xml:space="preserve">           </w:t>
      </w:r>
      <w:r>
        <w:rPr>
          <w:iCs/>
          <w:sz w:val="24"/>
          <w:szCs w:val="24"/>
        </w:rPr>
        <w:t>Bohnická 66/11</w:t>
      </w:r>
    </w:p>
    <w:p w:rsidR="00FB2201" w:rsidRPr="00FB2201" w:rsidRDefault="00FB2201" w:rsidP="00FB2201">
      <w:pPr>
        <w:pStyle w:val="Zkladntext3"/>
        <w:spacing w:line="300" w:lineRule="atLeast"/>
        <w:ind w:firstLine="708"/>
        <w:rPr>
          <w:iCs/>
          <w:sz w:val="24"/>
          <w:szCs w:val="24"/>
        </w:rPr>
      </w:pPr>
      <w:r w:rsidRPr="00FB2201">
        <w:rPr>
          <w:iCs/>
          <w:sz w:val="24"/>
          <w:szCs w:val="24"/>
        </w:rPr>
        <w:t xml:space="preserve">            1</w:t>
      </w:r>
      <w:r w:rsidR="009568FD">
        <w:rPr>
          <w:iCs/>
          <w:sz w:val="24"/>
          <w:szCs w:val="24"/>
        </w:rPr>
        <w:t>81 00 Praha 8</w:t>
      </w:r>
    </w:p>
    <w:p w:rsidR="00FB2201" w:rsidRPr="00FB2201" w:rsidRDefault="00FB2201" w:rsidP="00FB2201">
      <w:pPr>
        <w:pStyle w:val="Zkladntext3"/>
        <w:spacing w:line="300" w:lineRule="atLeast"/>
        <w:ind w:firstLine="708"/>
        <w:rPr>
          <w:iCs/>
          <w:sz w:val="24"/>
          <w:szCs w:val="24"/>
        </w:rPr>
      </w:pPr>
      <w:r w:rsidRPr="00FB2201">
        <w:rPr>
          <w:iCs/>
          <w:sz w:val="24"/>
          <w:szCs w:val="24"/>
        </w:rPr>
        <w:t xml:space="preserve">            IČ: 26568578</w:t>
      </w:r>
    </w:p>
    <w:p w:rsidR="00FB2201" w:rsidRPr="00FB2201" w:rsidRDefault="00FB2201" w:rsidP="00FB2201">
      <w:pPr>
        <w:pStyle w:val="Zkladntext3"/>
        <w:spacing w:line="300" w:lineRule="atLeast"/>
        <w:ind w:firstLine="708"/>
        <w:rPr>
          <w:iCs/>
          <w:sz w:val="24"/>
          <w:szCs w:val="24"/>
        </w:rPr>
      </w:pPr>
      <w:r w:rsidRPr="00FB2201">
        <w:rPr>
          <w:iCs/>
          <w:sz w:val="24"/>
          <w:szCs w:val="24"/>
        </w:rPr>
        <w:t xml:space="preserve">            Korespondenční adresa:</w:t>
      </w:r>
    </w:p>
    <w:p w:rsidR="00FB2201" w:rsidRPr="00FB2201" w:rsidRDefault="00FB2201" w:rsidP="00FB2201">
      <w:pPr>
        <w:pStyle w:val="Zkladntext3"/>
        <w:spacing w:line="300" w:lineRule="atLeast"/>
        <w:ind w:firstLine="708"/>
        <w:rPr>
          <w:iCs/>
          <w:sz w:val="24"/>
          <w:szCs w:val="24"/>
        </w:rPr>
      </w:pPr>
      <w:r w:rsidRPr="00FB2201">
        <w:rPr>
          <w:iCs/>
          <w:sz w:val="24"/>
          <w:szCs w:val="24"/>
        </w:rPr>
        <w:t xml:space="preserve">            Nad Štolami 46</w:t>
      </w:r>
      <w:r>
        <w:rPr>
          <w:iCs/>
          <w:sz w:val="24"/>
          <w:szCs w:val="24"/>
        </w:rPr>
        <w:t>9</w:t>
      </w:r>
    </w:p>
    <w:p w:rsidR="00FB2201" w:rsidRPr="00FB2201" w:rsidRDefault="00FB2201" w:rsidP="00FB2201">
      <w:pPr>
        <w:pStyle w:val="Zkladntext3"/>
        <w:spacing w:line="300" w:lineRule="atLeast"/>
        <w:ind w:firstLine="708"/>
        <w:rPr>
          <w:iCs/>
          <w:sz w:val="24"/>
          <w:szCs w:val="24"/>
        </w:rPr>
      </w:pPr>
      <w:r w:rsidRPr="00FB2201">
        <w:rPr>
          <w:iCs/>
          <w:sz w:val="24"/>
          <w:szCs w:val="24"/>
        </w:rPr>
        <w:t xml:space="preserve">            250 70 Odolena Voda</w:t>
      </w:r>
    </w:p>
    <w:p w:rsidR="00FB2201" w:rsidRPr="00FB2201" w:rsidRDefault="00FB2201" w:rsidP="00FB2201">
      <w:pPr>
        <w:pStyle w:val="Zkladntext3"/>
        <w:spacing w:line="300" w:lineRule="atLeast"/>
        <w:ind w:firstLine="708"/>
        <w:rPr>
          <w:iCs/>
          <w:sz w:val="24"/>
          <w:szCs w:val="24"/>
        </w:rPr>
      </w:pPr>
      <w:r w:rsidRPr="00FB2201">
        <w:rPr>
          <w:iCs/>
          <w:sz w:val="24"/>
          <w:szCs w:val="24"/>
        </w:rPr>
        <w:t xml:space="preserve">            e-mail: salvia-os@seznam.cz</w:t>
      </w:r>
    </w:p>
    <w:p w:rsidR="00FB2201" w:rsidRPr="006D1BD7" w:rsidRDefault="00FB2201" w:rsidP="00FB2201">
      <w:pPr>
        <w:spacing w:line="300" w:lineRule="atLeast"/>
        <w:ind w:left="8496"/>
        <w:rPr>
          <w:sz w:val="24"/>
          <w:szCs w:val="24"/>
        </w:rPr>
      </w:pPr>
      <w:r>
        <w:rPr>
          <w:sz w:val="24"/>
          <w:szCs w:val="24"/>
        </w:rPr>
        <w:t xml:space="preserve">                        </w:t>
      </w:r>
      <w:r w:rsidRPr="006D1BD7">
        <w:rPr>
          <w:sz w:val="24"/>
          <w:szCs w:val="24"/>
        </w:rPr>
        <w:t>http://salvia-os.cz</w:t>
      </w:r>
    </w:p>
    <w:p w:rsidR="00FB2201" w:rsidRPr="006D1BD7" w:rsidRDefault="00FB2201" w:rsidP="00FB2201">
      <w:pPr>
        <w:spacing w:line="300" w:lineRule="atLeast"/>
        <w:rPr>
          <w:sz w:val="24"/>
          <w:szCs w:val="24"/>
        </w:rPr>
      </w:pPr>
    </w:p>
    <w:p w:rsidR="00FB2201" w:rsidRDefault="00FB2201" w:rsidP="00FB2201">
      <w:pPr>
        <w:pStyle w:val="Nadpis4"/>
        <w:spacing w:line="300" w:lineRule="atLeast"/>
        <w:jc w:val="left"/>
        <w:rPr>
          <w:b w:val="0"/>
          <w:bCs w:val="0"/>
          <w:sz w:val="24"/>
          <w:szCs w:val="24"/>
        </w:rPr>
      </w:pPr>
    </w:p>
    <w:p w:rsidR="00FB2201" w:rsidRDefault="00FB2201" w:rsidP="00FB2201">
      <w:pPr>
        <w:pStyle w:val="Nadpis4"/>
        <w:spacing w:line="300" w:lineRule="atLeast"/>
        <w:ind w:left="2124"/>
        <w:jc w:val="left"/>
        <w:rPr>
          <w:sz w:val="24"/>
          <w:szCs w:val="24"/>
        </w:rPr>
      </w:pPr>
      <w:r>
        <w:t xml:space="preserve">         </w:t>
      </w:r>
    </w:p>
    <w:p w:rsidR="00FB2201" w:rsidRPr="006D1BD7" w:rsidRDefault="00FB2201" w:rsidP="00FB2201">
      <w:pPr>
        <w:spacing w:line="320" w:lineRule="atLeast"/>
        <w:rPr>
          <w:sz w:val="24"/>
          <w:szCs w:val="24"/>
        </w:rPr>
      </w:pPr>
    </w:p>
    <w:p w:rsidR="00FB2201" w:rsidRDefault="00FB2201" w:rsidP="000F7769">
      <w:pPr>
        <w:pStyle w:val="Seznam"/>
        <w:widowControl/>
        <w:jc w:val="both"/>
        <w:rPr>
          <w:sz w:val="24"/>
          <w:szCs w:val="24"/>
        </w:rPr>
      </w:pPr>
      <w:r w:rsidRPr="00F80890">
        <w:rPr>
          <w:sz w:val="24"/>
          <w:szCs w:val="24"/>
        </w:rPr>
        <w:t>Zpracováno podle vyhlášky o plánech péče č. 6</w:t>
      </w:r>
      <w:r>
        <w:rPr>
          <w:sz w:val="24"/>
          <w:szCs w:val="24"/>
        </w:rPr>
        <w:t>4</w:t>
      </w:r>
      <w:r w:rsidRPr="00F80890">
        <w:rPr>
          <w:sz w:val="24"/>
          <w:szCs w:val="24"/>
        </w:rPr>
        <w:t>/20</w:t>
      </w:r>
      <w:r>
        <w:rPr>
          <w:sz w:val="24"/>
          <w:szCs w:val="24"/>
        </w:rPr>
        <w:t>11</w:t>
      </w:r>
      <w:r w:rsidRPr="00F80890">
        <w:rPr>
          <w:sz w:val="24"/>
          <w:szCs w:val="24"/>
        </w:rPr>
        <w:t xml:space="preserve"> Sb. a „Osnovy plánu péče o národní přírodní rezervace, přírodní rezervace, národní přírodní památky, přírodní památky a jejich ochranná pásma“ vydané Ministerstvem životního prostředí.</w:t>
      </w:r>
    </w:p>
    <w:p w:rsidR="00962CB5" w:rsidRDefault="00962CB5" w:rsidP="000F7769">
      <w:pPr>
        <w:pStyle w:val="Seznam"/>
        <w:widowControl/>
        <w:jc w:val="both"/>
        <w:rPr>
          <w:sz w:val="24"/>
          <w:szCs w:val="24"/>
        </w:rPr>
      </w:pPr>
    </w:p>
    <w:p w:rsidR="00962CB5" w:rsidRPr="007F6266" w:rsidRDefault="00FB2201" w:rsidP="000F7769">
      <w:pPr>
        <w:pStyle w:val="Seznam"/>
        <w:widowControl/>
        <w:jc w:val="both"/>
        <w:rPr>
          <w:b/>
          <w:position w:val="6"/>
          <w:sz w:val="32"/>
          <w:szCs w:val="32"/>
        </w:rPr>
      </w:pPr>
      <w:r>
        <w:rPr>
          <w:b/>
          <w:bCs/>
          <w:sz w:val="32"/>
          <w:szCs w:val="32"/>
        </w:rPr>
        <w:br w:type="page"/>
      </w:r>
      <w:r w:rsidR="00962CB5" w:rsidRPr="007F6266">
        <w:rPr>
          <w:b/>
          <w:sz w:val="32"/>
          <w:szCs w:val="32"/>
        </w:rPr>
        <w:lastRenderedPageBreak/>
        <w:t>Součástí plánu péče jsou dále tyto přílohy</w:t>
      </w:r>
    </w:p>
    <w:p w:rsidR="00962CB5" w:rsidRDefault="00962CB5" w:rsidP="000F7769">
      <w:pPr>
        <w:pStyle w:val="Zkladntext"/>
      </w:pPr>
    </w:p>
    <w:p w:rsidR="00962CB5" w:rsidRDefault="00962CB5" w:rsidP="000F7769">
      <w:pPr>
        <w:pStyle w:val="Seznam"/>
        <w:widowControl/>
        <w:jc w:val="both"/>
        <w:rPr>
          <w:sz w:val="24"/>
          <w:szCs w:val="24"/>
        </w:rPr>
      </w:pPr>
    </w:p>
    <w:p w:rsidR="00962CB5" w:rsidRPr="00D9078B" w:rsidRDefault="00962CB5" w:rsidP="000F7769">
      <w:pPr>
        <w:pStyle w:val="Zkladntext"/>
        <w:ind w:left="1410" w:hanging="1410"/>
        <w:rPr>
          <w:sz w:val="24"/>
          <w:szCs w:val="24"/>
        </w:rPr>
      </w:pPr>
      <w:r w:rsidRPr="00D9078B">
        <w:rPr>
          <w:sz w:val="24"/>
          <w:szCs w:val="24"/>
        </w:rPr>
        <w:t>Mapy:</w:t>
      </w:r>
      <w:r w:rsidRPr="00D9078B">
        <w:rPr>
          <w:sz w:val="24"/>
          <w:szCs w:val="24"/>
        </w:rPr>
        <w:tab/>
        <w:t xml:space="preserve">Příloha M1 - </w:t>
      </w:r>
      <w:r w:rsidRPr="00D9078B">
        <w:rPr>
          <w:b/>
          <w:bCs/>
          <w:sz w:val="24"/>
          <w:szCs w:val="24"/>
        </w:rPr>
        <w:t>Orientační mapa s vyznačením území</w:t>
      </w:r>
      <w:r w:rsidRPr="00D9078B">
        <w:rPr>
          <w:sz w:val="24"/>
          <w:szCs w:val="24"/>
        </w:rPr>
        <w:t xml:space="preserve"> </w:t>
      </w:r>
    </w:p>
    <w:p w:rsidR="00962CB5" w:rsidRDefault="00962CB5" w:rsidP="000F7769">
      <w:pPr>
        <w:pStyle w:val="Seznam"/>
        <w:widowControl/>
        <w:ind w:left="1410"/>
        <w:jc w:val="both"/>
        <w:rPr>
          <w:sz w:val="24"/>
          <w:szCs w:val="24"/>
        </w:rPr>
      </w:pPr>
    </w:p>
    <w:p w:rsidR="00962CB5" w:rsidRDefault="00962CB5" w:rsidP="000F7769">
      <w:pPr>
        <w:pStyle w:val="Seznam"/>
        <w:widowControl/>
        <w:ind w:left="141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Příloha M2 - </w:t>
      </w:r>
      <w:r>
        <w:rPr>
          <w:b/>
          <w:bCs/>
          <w:sz w:val="24"/>
          <w:szCs w:val="24"/>
        </w:rPr>
        <w:t xml:space="preserve">Katastrální mapa se zákresem ZCHÚ a jeho ochranného pásma </w:t>
      </w:r>
      <w:r w:rsidR="007F6266">
        <w:rPr>
          <w:b/>
          <w:bCs/>
          <w:sz w:val="24"/>
          <w:szCs w:val="24"/>
        </w:rPr>
        <w:t>(západ / východ)</w:t>
      </w:r>
    </w:p>
    <w:p w:rsidR="00962CB5" w:rsidRDefault="00962CB5" w:rsidP="000F7769">
      <w:pPr>
        <w:pStyle w:val="Pokraovnseznamu2"/>
        <w:widowControl/>
        <w:spacing w:after="0"/>
        <w:ind w:left="708" w:firstLine="708"/>
        <w:jc w:val="both"/>
        <w:rPr>
          <w:sz w:val="24"/>
          <w:szCs w:val="24"/>
        </w:rPr>
      </w:pPr>
    </w:p>
    <w:p w:rsidR="00962CB5" w:rsidRDefault="00962CB5" w:rsidP="000F7769">
      <w:pPr>
        <w:pStyle w:val="Pokraovnseznamu2"/>
        <w:widowControl/>
        <w:spacing w:after="0"/>
        <w:ind w:left="708"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Příloha M4 - </w:t>
      </w:r>
      <w:r>
        <w:rPr>
          <w:b/>
          <w:bCs/>
          <w:sz w:val="24"/>
          <w:szCs w:val="24"/>
        </w:rPr>
        <w:t>Lesnická mapa typologická</w:t>
      </w:r>
      <w:r>
        <w:rPr>
          <w:sz w:val="24"/>
          <w:szCs w:val="24"/>
        </w:rPr>
        <w:t xml:space="preserve"> </w:t>
      </w:r>
    </w:p>
    <w:p w:rsidR="00962CB5" w:rsidRDefault="00962CB5" w:rsidP="000F7769">
      <w:pPr>
        <w:pStyle w:val="Pokraovnseznamu2"/>
        <w:widowControl/>
        <w:spacing w:after="0"/>
        <w:ind w:left="708" w:firstLine="708"/>
        <w:jc w:val="both"/>
        <w:rPr>
          <w:sz w:val="24"/>
          <w:szCs w:val="24"/>
        </w:rPr>
      </w:pPr>
    </w:p>
    <w:p w:rsidR="00962CB5" w:rsidRDefault="00962CB5" w:rsidP="000F7769">
      <w:pPr>
        <w:pStyle w:val="Pokraovnseznamu2"/>
        <w:widowControl/>
        <w:spacing w:after="0"/>
        <w:ind w:left="708" w:firstLine="708"/>
        <w:jc w:val="both"/>
        <w:rPr>
          <w:sz w:val="24"/>
          <w:szCs w:val="24"/>
        </w:rPr>
      </w:pPr>
      <w:r>
        <w:rPr>
          <w:sz w:val="24"/>
          <w:szCs w:val="24"/>
        </w:rPr>
        <w:t>Příloha M</w:t>
      </w:r>
      <w:r w:rsidR="00E26383">
        <w:rPr>
          <w:sz w:val="24"/>
          <w:szCs w:val="24"/>
        </w:rPr>
        <w:t>6</w:t>
      </w:r>
      <w:r>
        <w:rPr>
          <w:sz w:val="24"/>
          <w:szCs w:val="24"/>
        </w:rPr>
        <w:t xml:space="preserve"> </w:t>
      </w:r>
      <w:r w:rsidR="00E26383">
        <w:rPr>
          <w:sz w:val="24"/>
          <w:szCs w:val="24"/>
        </w:rPr>
        <w:t>–</w:t>
      </w:r>
      <w:r>
        <w:rPr>
          <w:sz w:val="24"/>
          <w:szCs w:val="24"/>
        </w:rPr>
        <w:t xml:space="preserve"> </w:t>
      </w:r>
      <w:r w:rsidR="000F7769" w:rsidRPr="000F7769">
        <w:rPr>
          <w:b/>
          <w:sz w:val="24"/>
          <w:szCs w:val="24"/>
        </w:rPr>
        <w:t>Mapa stojanů vymezující ZCHÚ</w:t>
      </w:r>
      <w:r>
        <w:rPr>
          <w:sz w:val="24"/>
          <w:szCs w:val="24"/>
        </w:rPr>
        <w:t xml:space="preserve"> </w:t>
      </w:r>
    </w:p>
    <w:p w:rsidR="00962CB5" w:rsidRDefault="00962CB5" w:rsidP="000F7769">
      <w:pPr>
        <w:pStyle w:val="Pokraovnseznamu2"/>
        <w:widowControl/>
        <w:spacing w:after="0"/>
        <w:ind w:left="1410" w:firstLine="6"/>
        <w:jc w:val="both"/>
        <w:rPr>
          <w:sz w:val="24"/>
          <w:szCs w:val="24"/>
        </w:rPr>
      </w:pPr>
    </w:p>
    <w:p w:rsidR="00962CB5" w:rsidRDefault="00962CB5" w:rsidP="000F7769">
      <w:pPr>
        <w:pStyle w:val="Zkladntext"/>
        <w:spacing w:before="120"/>
        <w:rPr>
          <w:i/>
          <w:iCs/>
        </w:rPr>
      </w:pPr>
    </w:p>
    <w:p w:rsidR="00847269" w:rsidRDefault="00847269" w:rsidP="000F7769">
      <w:pPr>
        <w:pStyle w:val="Seznam"/>
        <w:widowControl/>
        <w:jc w:val="both"/>
        <w:rPr>
          <w:b/>
          <w:bCs/>
          <w:sz w:val="24"/>
          <w:szCs w:val="24"/>
        </w:rPr>
      </w:pPr>
    </w:p>
    <w:p w:rsidR="00847269" w:rsidRDefault="00847269" w:rsidP="000F7769">
      <w:pPr>
        <w:pStyle w:val="Seznam"/>
        <w:widowControl/>
        <w:jc w:val="both"/>
        <w:rPr>
          <w:b/>
          <w:bCs/>
          <w:sz w:val="24"/>
          <w:szCs w:val="24"/>
        </w:rPr>
      </w:pPr>
    </w:p>
    <w:p w:rsidR="00847269" w:rsidRDefault="00E26383" w:rsidP="000F7769">
      <w:pPr>
        <w:pStyle w:val="Seznam"/>
        <w:widowControl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B</w:t>
      </w:r>
      <w:r w:rsidR="009568FD">
        <w:rPr>
          <w:b/>
          <w:bCs/>
          <w:sz w:val="24"/>
          <w:szCs w:val="24"/>
        </w:rPr>
        <w:t>otanický průzkum</w:t>
      </w:r>
      <w:r>
        <w:rPr>
          <w:b/>
          <w:bCs/>
          <w:sz w:val="24"/>
          <w:szCs w:val="24"/>
        </w:rPr>
        <w:t xml:space="preserve"> PP </w:t>
      </w:r>
      <w:proofErr w:type="spellStart"/>
      <w:r w:rsidR="00727D94">
        <w:rPr>
          <w:b/>
          <w:bCs/>
          <w:sz w:val="24"/>
          <w:szCs w:val="24"/>
        </w:rPr>
        <w:t>Smečenská</w:t>
      </w:r>
      <w:proofErr w:type="spellEnd"/>
      <w:r w:rsidR="00727D94">
        <w:rPr>
          <w:b/>
          <w:bCs/>
          <w:sz w:val="24"/>
          <w:szCs w:val="24"/>
        </w:rPr>
        <w:t xml:space="preserve"> rokle</w:t>
      </w:r>
    </w:p>
    <w:p w:rsidR="00E26383" w:rsidRDefault="00E26383" w:rsidP="000F7769">
      <w:pPr>
        <w:pStyle w:val="Seznam"/>
        <w:widowControl/>
        <w:rPr>
          <w:b/>
          <w:bCs/>
          <w:sz w:val="24"/>
          <w:szCs w:val="24"/>
        </w:rPr>
      </w:pPr>
    </w:p>
    <w:p w:rsidR="00E26383" w:rsidRDefault="00E26383" w:rsidP="000F7769">
      <w:pPr>
        <w:pStyle w:val="Seznam"/>
        <w:widowControl/>
        <w:rPr>
          <w:b/>
          <w:bCs/>
          <w:sz w:val="24"/>
          <w:szCs w:val="24"/>
        </w:rPr>
      </w:pPr>
    </w:p>
    <w:p w:rsidR="007F6266" w:rsidRDefault="007F6266" w:rsidP="000F7769">
      <w:pPr>
        <w:pStyle w:val="Pokraovnseznamu2"/>
        <w:widowControl/>
        <w:spacing w:after="0"/>
        <w:ind w:left="708" w:firstLine="708"/>
        <w:jc w:val="both"/>
        <w:rPr>
          <w:sz w:val="24"/>
          <w:szCs w:val="24"/>
        </w:rPr>
      </w:pPr>
      <w:r>
        <w:rPr>
          <w:sz w:val="24"/>
          <w:szCs w:val="24"/>
        </w:rPr>
        <w:t>Mapa č. 1</w:t>
      </w:r>
      <w:r w:rsidR="00E26383">
        <w:rPr>
          <w:sz w:val="24"/>
          <w:szCs w:val="24"/>
        </w:rPr>
        <w:t xml:space="preserve"> – </w:t>
      </w:r>
      <w:r w:rsidRPr="007F6266">
        <w:rPr>
          <w:b/>
          <w:sz w:val="24"/>
          <w:szCs w:val="24"/>
        </w:rPr>
        <w:t>Výskyt nepůvodních druhů</w:t>
      </w:r>
    </w:p>
    <w:p w:rsidR="00002DD3" w:rsidRDefault="00002DD3" w:rsidP="000F7769">
      <w:pPr>
        <w:pStyle w:val="Pokraovnseznamu2"/>
        <w:widowControl/>
        <w:spacing w:after="0"/>
        <w:ind w:left="0"/>
        <w:jc w:val="both"/>
      </w:pPr>
    </w:p>
    <w:p w:rsidR="00002DD3" w:rsidRDefault="00002DD3" w:rsidP="000F7769">
      <w:pPr>
        <w:pStyle w:val="Pokraovnseznamu2"/>
        <w:widowControl/>
        <w:spacing w:after="0"/>
        <w:ind w:left="0"/>
        <w:jc w:val="both"/>
      </w:pPr>
    </w:p>
    <w:p w:rsidR="00002DD3" w:rsidRDefault="00002DD3" w:rsidP="000F7769">
      <w:pPr>
        <w:pStyle w:val="Pokraovnseznamu2"/>
        <w:widowControl/>
        <w:spacing w:after="0"/>
        <w:ind w:left="0"/>
        <w:jc w:val="both"/>
      </w:pPr>
    </w:p>
    <w:p w:rsidR="00002DD3" w:rsidRDefault="00002DD3" w:rsidP="00002DD3">
      <w:pPr>
        <w:pStyle w:val="Seznam"/>
        <w:widowControl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Fotodokumentace</w:t>
      </w:r>
    </w:p>
    <w:p w:rsidR="00002DD3" w:rsidRDefault="00002DD3" w:rsidP="000F7769">
      <w:pPr>
        <w:pStyle w:val="Pokraovnseznamu2"/>
        <w:widowControl/>
        <w:spacing w:after="0"/>
        <w:ind w:left="0"/>
        <w:jc w:val="both"/>
        <w:sectPr w:rsidR="00002DD3" w:rsidSect="00742A0A">
          <w:footerReference w:type="default" r:id="rId25"/>
          <w:pgSz w:w="11906" w:h="16838" w:code="9"/>
          <w:pgMar w:top="1418" w:right="1418" w:bottom="1418" w:left="1418" w:header="709" w:footer="709" w:gutter="0"/>
          <w:cols w:space="708"/>
        </w:sectPr>
      </w:pPr>
    </w:p>
    <w:p w:rsidR="009568FD" w:rsidRPr="00A84B3F" w:rsidRDefault="00A84B3F" w:rsidP="000F7769">
      <w:pPr>
        <w:spacing w:before="120"/>
        <w:jc w:val="both"/>
        <w:rPr>
          <w:b/>
          <w:sz w:val="28"/>
          <w:szCs w:val="28"/>
        </w:rPr>
      </w:pPr>
      <w:r w:rsidRPr="00A84B3F">
        <w:rPr>
          <w:b/>
          <w:sz w:val="28"/>
          <w:szCs w:val="28"/>
        </w:rPr>
        <w:lastRenderedPageBreak/>
        <w:t xml:space="preserve">Botanický průzkum přírodní památky </w:t>
      </w:r>
      <w:proofErr w:type="spellStart"/>
      <w:r w:rsidR="00771D08">
        <w:rPr>
          <w:b/>
          <w:sz w:val="28"/>
          <w:szCs w:val="28"/>
        </w:rPr>
        <w:t>Smečenská</w:t>
      </w:r>
      <w:proofErr w:type="spellEnd"/>
      <w:r w:rsidR="00771D08">
        <w:rPr>
          <w:b/>
          <w:sz w:val="28"/>
          <w:szCs w:val="28"/>
        </w:rPr>
        <w:t xml:space="preserve"> rokle</w:t>
      </w:r>
    </w:p>
    <w:p w:rsidR="00EA7A9C" w:rsidRDefault="00EA7A9C" w:rsidP="000F7769"/>
    <w:tbl>
      <w:tblPr>
        <w:tblW w:w="912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82"/>
        <w:gridCol w:w="567"/>
        <w:gridCol w:w="2153"/>
        <w:gridCol w:w="2351"/>
        <w:gridCol w:w="1179"/>
        <w:gridCol w:w="1200"/>
        <w:gridCol w:w="1094"/>
      </w:tblGrid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D9D9D9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b/>
                <w:color w:val="000000"/>
                <w:sz w:val="22"/>
                <w:szCs w:val="22"/>
              </w:rPr>
            </w:pPr>
            <w:r w:rsidRPr="00EA7A9C">
              <w:rPr>
                <w:b/>
                <w:color w:val="000000"/>
                <w:sz w:val="22"/>
                <w:szCs w:val="22"/>
              </w:rPr>
              <w:t>Č.</w:t>
            </w:r>
          </w:p>
        </w:tc>
        <w:tc>
          <w:tcPr>
            <w:tcW w:w="567" w:type="dxa"/>
            <w:shd w:val="clear" w:color="auto" w:fill="D9D9D9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b/>
                <w:color w:val="000000"/>
                <w:sz w:val="22"/>
                <w:szCs w:val="22"/>
              </w:rPr>
            </w:pPr>
            <w:r w:rsidRPr="00EA7A9C">
              <w:rPr>
                <w:b/>
                <w:color w:val="000000"/>
                <w:sz w:val="22"/>
                <w:szCs w:val="22"/>
              </w:rPr>
              <w:t>Č.</w:t>
            </w:r>
          </w:p>
        </w:tc>
        <w:tc>
          <w:tcPr>
            <w:tcW w:w="2153" w:type="dxa"/>
            <w:shd w:val="clear" w:color="auto" w:fill="D9D9D9"/>
            <w:vAlign w:val="center"/>
          </w:tcPr>
          <w:p w:rsidR="00771D08" w:rsidRPr="00771D08" w:rsidRDefault="00771D08" w:rsidP="00771D08">
            <w:pPr>
              <w:autoSpaceDE/>
              <w:autoSpaceDN/>
              <w:rPr>
                <w:b/>
                <w:color w:val="000000"/>
                <w:sz w:val="22"/>
                <w:szCs w:val="22"/>
              </w:rPr>
            </w:pPr>
            <w:r w:rsidRPr="00771D08">
              <w:rPr>
                <w:b/>
                <w:color w:val="000000"/>
                <w:sz w:val="22"/>
                <w:szCs w:val="22"/>
              </w:rPr>
              <w:t>Český název</w:t>
            </w:r>
          </w:p>
        </w:tc>
        <w:tc>
          <w:tcPr>
            <w:tcW w:w="2351" w:type="dxa"/>
            <w:shd w:val="clear" w:color="auto" w:fill="D9D9D9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b/>
                <w:i/>
                <w:color w:val="000000"/>
                <w:sz w:val="22"/>
                <w:szCs w:val="22"/>
              </w:rPr>
            </w:pPr>
            <w:r w:rsidRPr="00EA7A9C">
              <w:rPr>
                <w:b/>
                <w:color w:val="000000"/>
                <w:sz w:val="22"/>
                <w:szCs w:val="22"/>
              </w:rPr>
              <w:t>Latinský název</w:t>
            </w:r>
          </w:p>
        </w:tc>
        <w:tc>
          <w:tcPr>
            <w:tcW w:w="1179" w:type="dxa"/>
            <w:shd w:val="clear" w:color="auto" w:fill="D9D9D9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b/>
                <w:color w:val="000000"/>
                <w:sz w:val="22"/>
                <w:szCs w:val="22"/>
              </w:rPr>
            </w:pPr>
            <w:r w:rsidRPr="00EA7A9C">
              <w:rPr>
                <w:b/>
                <w:color w:val="000000"/>
                <w:sz w:val="22"/>
                <w:szCs w:val="22"/>
              </w:rPr>
              <w:t>Pivničková</w:t>
            </w:r>
            <w:r>
              <w:rPr>
                <w:b/>
                <w:color w:val="000000"/>
                <w:sz w:val="22"/>
                <w:szCs w:val="22"/>
              </w:rPr>
              <w:t xml:space="preserve"> 1990</w:t>
            </w:r>
          </w:p>
        </w:tc>
        <w:tc>
          <w:tcPr>
            <w:tcW w:w="1200" w:type="dxa"/>
            <w:shd w:val="clear" w:color="auto" w:fill="D9D9D9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b/>
                <w:color w:val="000000"/>
                <w:sz w:val="22"/>
                <w:szCs w:val="22"/>
              </w:rPr>
            </w:pPr>
            <w:r w:rsidRPr="00EA7A9C">
              <w:rPr>
                <w:b/>
                <w:color w:val="000000"/>
                <w:sz w:val="22"/>
                <w:szCs w:val="22"/>
              </w:rPr>
              <w:t>Hrčka</w:t>
            </w:r>
            <w:r>
              <w:rPr>
                <w:b/>
                <w:color w:val="000000"/>
                <w:sz w:val="22"/>
                <w:szCs w:val="22"/>
              </w:rPr>
              <w:t xml:space="preserve"> 2016</w:t>
            </w:r>
          </w:p>
        </w:tc>
        <w:tc>
          <w:tcPr>
            <w:tcW w:w="1094" w:type="dxa"/>
            <w:shd w:val="clear" w:color="auto" w:fill="D9D9D9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b/>
                <w:color w:val="000000"/>
                <w:sz w:val="22"/>
                <w:szCs w:val="22"/>
              </w:rPr>
            </w:pPr>
            <w:r w:rsidRPr="00EA7A9C">
              <w:rPr>
                <w:b/>
                <w:color w:val="000000"/>
                <w:sz w:val="22"/>
                <w:szCs w:val="22"/>
              </w:rPr>
              <w:t>Ohrožení, ochrana</w:t>
            </w: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1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1</w:t>
            </w:r>
          </w:p>
        </w:tc>
        <w:tc>
          <w:tcPr>
            <w:tcW w:w="2153" w:type="dxa"/>
            <w:vAlign w:val="center"/>
          </w:tcPr>
          <w:p w:rsidR="00771D08" w:rsidRPr="00771D08" w:rsidRDefault="00771D08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javor babyka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r w:rsidRPr="00EA7A9C">
              <w:rPr>
                <w:i/>
                <w:color w:val="000000"/>
                <w:sz w:val="22"/>
                <w:szCs w:val="22"/>
              </w:rPr>
              <w:t xml:space="preserve">Acer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campestre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094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2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2</w:t>
            </w:r>
          </w:p>
        </w:tc>
        <w:tc>
          <w:tcPr>
            <w:tcW w:w="2153" w:type="dxa"/>
            <w:vAlign w:val="center"/>
          </w:tcPr>
          <w:p w:rsidR="00771D08" w:rsidRPr="00771D08" w:rsidRDefault="00771D08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javor jasanolistý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r w:rsidRPr="00EA7A9C">
              <w:rPr>
                <w:i/>
                <w:color w:val="000000"/>
                <w:sz w:val="22"/>
                <w:szCs w:val="22"/>
              </w:rPr>
              <w:t xml:space="preserve">Acer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negundo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094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3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3</w:t>
            </w:r>
          </w:p>
        </w:tc>
        <w:tc>
          <w:tcPr>
            <w:tcW w:w="2153" w:type="dxa"/>
            <w:vAlign w:val="center"/>
          </w:tcPr>
          <w:p w:rsidR="00771D08" w:rsidRPr="00771D08" w:rsidRDefault="00771D08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javor mléč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r w:rsidRPr="00EA7A9C">
              <w:rPr>
                <w:i/>
                <w:color w:val="000000"/>
                <w:sz w:val="22"/>
                <w:szCs w:val="22"/>
              </w:rPr>
              <w:t xml:space="preserve">Acer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platanoides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094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4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4</w:t>
            </w:r>
          </w:p>
        </w:tc>
        <w:tc>
          <w:tcPr>
            <w:tcW w:w="2153" w:type="dxa"/>
            <w:vAlign w:val="center"/>
          </w:tcPr>
          <w:p w:rsidR="00771D08" w:rsidRPr="00771D08" w:rsidRDefault="00771D08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javor klen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r w:rsidRPr="00EA7A9C">
              <w:rPr>
                <w:i/>
                <w:color w:val="000000"/>
                <w:sz w:val="22"/>
                <w:szCs w:val="22"/>
              </w:rPr>
              <w:t xml:space="preserve">Acer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pseudoplatanus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094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5</w:t>
            </w:r>
          </w:p>
        </w:tc>
        <w:tc>
          <w:tcPr>
            <w:tcW w:w="2153" w:type="dxa"/>
            <w:vAlign w:val="center"/>
          </w:tcPr>
          <w:p w:rsidR="00771D08" w:rsidRPr="00771D08" w:rsidRDefault="00771D08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pižmovka mošusová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Adoxa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moschatellina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5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6</w:t>
            </w:r>
          </w:p>
        </w:tc>
        <w:tc>
          <w:tcPr>
            <w:tcW w:w="2153" w:type="dxa"/>
            <w:vAlign w:val="center"/>
          </w:tcPr>
          <w:p w:rsidR="00771D08" w:rsidRPr="00771D08" w:rsidRDefault="00771D08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bršlice kozí noha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Aegopodium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podagraria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6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7</w:t>
            </w:r>
          </w:p>
        </w:tc>
        <w:tc>
          <w:tcPr>
            <w:tcW w:w="2153" w:type="dxa"/>
            <w:vAlign w:val="center"/>
          </w:tcPr>
          <w:p w:rsidR="00771D08" w:rsidRPr="00771D08" w:rsidRDefault="00771D08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jírovec maďal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Aesculus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hippocastanum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7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2153" w:type="dxa"/>
            <w:vAlign w:val="center"/>
          </w:tcPr>
          <w:p w:rsidR="00771D08" w:rsidRPr="00771D08" w:rsidRDefault="00771D08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řepík lékařský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Agrimonia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eupatoria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8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2153" w:type="dxa"/>
            <w:vAlign w:val="center"/>
          </w:tcPr>
          <w:p w:rsidR="00771D08" w:rsidRPr="00771D08" w:rsidRDefault="00771D08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zběhovec lesní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Ajuga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genevensis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9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2153" w:type="dxa"/>
            <w:vAlign w:val="center"/>
          </w:tcPr>
          <w:p w:rsidR="00771D08" w:rsidRPr="00771D08" w:rsidRDefault="00771D08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kontryhel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Alchemilla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771D08">
              <w:rPr>
                <w:color w:val="000000"/>
                <w:sz w:val="22"/>
                <w:szCs w:val="22"/>
              </w:rPr>
              <w:t>sp</w:t>
            </w:r>
            <w:proofErr w:type="spellEnd"/>
            <w:r w:rsidRPr="00771D08">
              <w:rPr>
                <w:color w:val="000000"/>
                <w:sz w:val="22"/>
                <w:szCs w:val="22"/>
              </w:rPr>
              <w:t>.</w:t>
            </w:r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8</w:t>
            </w:r>
          </w:p>
        </w:tc>
        <w:tc>
          <w:tcPr>
            <w:tcW w:w="2153" w:type="dxa"/>
            <w:vAlign w:val="center"/>
          </w:tcPr>
          <w:p w:rsidR="00771D08" w:rsidRPr="00771D08" w:rsidRDefault="00771D08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česnáček lékařský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Alliaria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petiolata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10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2153" w:type="dxa"/>
            <w:vAlign w:val="center"/>
          </w:tcPr>
          <w:p w:rsidR="00771D08" w:rsidRPr="00771D08" w:rsidRDefault="00771D08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olše lepkavá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Alnus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glutinosa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11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9</w:t>
            </w:r>
          </w:p>
        </w:tc>
        <w:tc>
          <w:tcPr>
            <w:tcW w:w="2153" w:type="dxa"/>
            <w:vAlign w:val="center"/>
          </w:tcPr>
          <w:p w:rsidR="00771D08" w:rsidRPr="00771D08" w:rsidRDefault="00771D08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sasanka hajní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Anemone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nemorosa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12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2153" w:type="dxa"/>
            <w:vAlign w:val="center"/>
          </w:tcPr>
          <w:p w:rsidR="00771D08" w:rsidRPr="00771D08" w:rsidRDefault="00771D08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děhel lesní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r w:rsidRPr="00EA7A9C">
              <w:rPr>
                <w:i/>
                <w:color w:val="000000"/>
                <w:sz w:val="22"/>
                <w:szCs w:val="22"/>
              </w:rPr>
              <w:t xml:space="preserve">Angelica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sylvestris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13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2153" w:type="dxa"/>
            <w:vAlign w:val="center"/>
          </w:tcPr>
          <w:p w:rsidR="00771D08" w:rsidRPr="00771D08" w:rsidRDefault="00771D08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tomka vonná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Anthoxanthum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odoratum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14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2153" w:type="dxa"/>
            <w:vAlign w:val="center"/>
          </w:tcPr>
          <w:p w:rsidR="00771D08" w:rsidRPr="00771D08" w:rsidRDefault="00771D08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kerblík lesklý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Anthriscus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nitida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15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10</w:t>
            </w:r>
          </w:p>
        </w:tc>
        <w:tc>
          <w:tcPr>
            <w:tcW w:w="2153" w:type="dxa"/>
            <w:vAlign w:val="center"/>
          </w:tcPr>
          <w:p w:rsidR="00771D08" w:rsidRPr="00771D08" w:rsidRDefault="00771D08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kerblík lesní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Anthriscus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sylvestris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16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2153" w:type="dxa"/>
            <w:vAlign w:val="center"/>
          </w:tcPr>
          <w:p w:rsidR="00771D08" w:rsidRPr="00771D08" w:rsidRDefault="00F267E1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lopuch větší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Arctium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lappa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11</w:t>
            </w:r>
          </w:p>
        </w:tc>
        <w:tc>
          <w:tcPr>
            <w:tcW w:w="2153" w:type="dxa"/>
            <w:vAlign w:val="center"/>
          </w:tcPr>
          <w:p w:rsidR="00771D08" w:rsidRPr="00771D08" w:rsidRDefault="00F267E1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lopuch plstnatý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Arctium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tomentosum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12</w:t>
            </w:r>
          </w:p>
        </w:tc>
        <w:tc>
          <w:tcPr>
            <w:tcW w:w="2153" w:type="dxa"/>
            <w:vAlign w:val="center"/>
          </w:tcPr>
          <w:p w:rsidR="00771D08" w:rsidRPr="00771D08" w:rsidRDefault="00F267E1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ovsík vyvýšený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Arrhenatherum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elatius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17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13</w:t>
            </w:r>
          </w:p>
        </w:tc>
        <w:tc>
          <w:tcPr>
            <w:tcW w:w="2153" w:type="dxa"/>
            <w:vAlign w:val="center"/>
          </w:tcPr>
          <w:p w:rsidR="00771D08" w:rsidRPr="00771D08" w:rsidRDefault="00F267E1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pelyněk černobýl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Artemisia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vulgaris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18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2153" w:type="dxa"/>
            <w:vAlign w:val="center"/>
          </w:tcPr>
          <w:p w:rsidR="00771D08" w:rsidRPr="00771D08" w:rsidRDefault="00F267E1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proofErr w:type="spellStart"/>
            <w:r>
              <w:rPr>
                <w:color w:val="000000"/>
                <w:sz w:val="22"/>
                <w:szCs w:val="22"/>
              </w:rPr>
              <w:t>udatna</w:t>
            </w:r>
            <w:proofErr w:type="spellEnd"/>
            <w:r>
              <w:rPr>
                <w:color w:val="000000"/>
                <w:sz w:val="22"/>
                <w:szCs w:val="22"/>
              </w:rPr>
              <w:t xml:space="preserve"> lesní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Aruncus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vulgaris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19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2153" w:type="dxa"/>
            <w:vAlign w:val="center"/>
          </w:tcPr>
          <w:p w:rsidR="00771D08" w:rsidRPr="00771D08" w:rsidRDefault="00F267E1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jarmanka větší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Astrantia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major</w:t>
            </w:r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20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14</w:t>
            </w:r>
          </w:p>
        </w:tc>
        <w:tc>
          <w:tcPr>
            <w:tcW w:w="2153" w:type="dxa"/>
            <w:vAlign w:val="center"/>
          </w:tcPr>
          <w:p w:rsidR="00771D08" w:rsidRPr="00771D08" w:rsidRDefault="00F267E1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papratka samičí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Athyrium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filix-femina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21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15</w:t>
            </w:r>
          </w:p>
        </w:tc>
        <w:tc>
          <w:tcPr>
            <w:tcW w:w="2153" w:type="dxa"/>
            <w:vAlign w:val="center"/>
          </w:tcPr>
          <w:p w:rsidR="00771D08" w:rsidRPr="00771D08" w:rsidRDefault="00F267E1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metlička křivolaká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Avenella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flexuosa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16</w:t>
            </w:r>
          </w:p>
        </w:tc>
        <w:tc>
          <w:tcPr>
            <w:tcW w:w="2153" w:type="dxa"/>
            <w:vAlign w:val="center"/>
          </w:tcPr>
          <w:p w:rsidR="00771D08" w:rsidRPr="00771D08" w:rsidRDefault="00F267E1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měrnice černá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Ballota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nigra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22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2153" w:type="dxa"/>
            <w:vAlign w:val="center"/>
          </w:tcPr>
          <w:p w:rsidR="00771D08" w:rsidRPr="00771D08" w:rsidRDefault="00F267E1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bukvice lékařská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Betonica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officinalis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23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17</w:t>
            </w:r>
          </w:p>
        </w:tc>
        <w:tc>
          <w:tcPr>
            <w:tcW w:w="2153" w:type="dxa"/>
            <w:vAlign w:val="center"/>
          </w:tcPr>
          <w:p w:rsidR="00771D08" w:rsidRPr="00771D08" w:rsidRDefault="00F267E1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bříza bělokorá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Betula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pendula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24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18</w:t>
            </w:r>
          </w:p>
        </w:tc>
        <w:tc>
          <w:tcPr>
            <w:tcW w:w="2153" w:type="dxa"/>
            <w:vAlign w:val="center"/>
          </w:tcPr>
          <w:p w:rsidR="00771D08" w:rsidRPr="00771D08" w:rsidRDefault="00F267E1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válečka lesní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Brachypodium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sylvaticum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25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19</w:t>
            </w:r>
          </w:p>
        </w:tc>
        <w:tc>
          <w:tcPr>
            <w:tcW w:w="2153" w:type="dxa"/>
            <w:vAlign w:val="center"/>
          </w:tcPr>
          <w:p w:rsidR="00771D08" w:rsidRPr="00771D08" w:rsidRDefault="00F267E1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třtina křovištní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Calamagrostis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epigejos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20</w:t>
            </w:r>
          </w:p>
        </w:tc>
        <w:tc>
          <w:tcPr>
            <w:tcW w:w="2153" w:type="dxa"/>
            <w:vAlign w:val="center"/>
          </w:tcPr>
          <w:p w:rsidR="00771D08" w:rsidRPr="00771D08" w:rsidRDefault="00F267E1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opletka plotní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Calystegia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sepium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21</w:t>
            </w:r>
          </w:p>
        </w:tc>
        <w:tc>
          <w:tcPr>
            <w:tcW w:w="2153" w:type="dxa"/>
            <w:vAlign w:val="center"/>
          </w:tcPr>
          <w:p w:rsidR="00771D08" w:rsidRPr="00771D08" w:rsidRDefault="00F267E1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zvonek broskvolistý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Campanula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persicifolia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26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22</w:t>
            </w:r>
          </w:p>
        </w:tc>
        <w:tc>
          <w:tcPr>
            <w:tcW w:w="2153" w:type="dxa"/>
            <w:vAlign w:val="center"/>
          </w:tcPr>
          <w:p w:rsidR="00771D08" w:rsidRPr="00771D08" w:rsidRDefault="00F267E1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zvonek </w:t>
            </w:r>
            <w:proofErr w:type="spellStart"/>
            <w:r>
              <w:rPr>
                <w:color w:val="000000"/>
                <w:sz w:val="22"/>
                <w:szCs w:val="22"/>
              </w:rPr>
              <w:t>řepkovitý</w:t>
            </w:r>
            <w:proofErr w:type="spellEnd"/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Campanula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rapunculoides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27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2153" w:type="dxa"/>
            <w:vAlign w:val="center"/>
          </w:tcPr>
          <w:p w:rsidR="00771D08" w:rsidRPr="00771D08" w:rsidRDefault="00F267E1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zvonek </w:t>
            </w:r>
            <w:proofErr w:type="spellStart"/>
            <w:r>
              <w:rPr>
                <w:color w:val="000000"/>
                <w:sz w:val="22"/>
                <w:szCs w:val="22"/>
              </w:rPr>
              <w:t>kopřivolistý</w:t>
            </w:r>
            <w:proofErr w:type="spellEnd"/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Campanula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trachelium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567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23</w:t>
            </w:r>
          </w:p>
        </w:tc>
        <w:tc>
          <w:tcPr>
            <w:tcW w:w="2153" w:type="dxa"/>
            <w:vAlign w:val="center"/>
          </w:tcPr>
          <w:p w:rsidR="00771D08" w:rsidRPr="00771D08" w:rsidRDefault="00F267E1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kokoška pastuší tobolka</w:t>
            </w:r>
          </w:p>
        </w:tc>
        <w:tc>
          <w:tcPr>
            <w:tcW w:w="2351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Capsella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bursa-pastoris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200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28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2153" w:type="dxa"/>
            <w:vAlign w:val="center"/>
          </w:tcPr>
          <w:p w:rsidR="00771D08" w:rsidRPr="00771D08" w:rsidRDefault="00F267E1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ostřice </w:t>
            </w:r>
            <w:proofErr w:type="spellStart"/>
            <w:r>
              <w:rPr>
                <w:color w:val="000000"/>
                <w:sz w:val="22"/>
                <w:szCs w:val="22"/>
              </w:rPr>
              <w:t>třeslicovitá</w:t>
            </w:r>
            <w:proofErr w:type="spellEnd"/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Carex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brizoides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29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24</w:t>
            </w:r>
          </w:p>
        </w:tc>
        <w:tc>
          <w:tcPr>
            <w:tcW w:w="2153" w:type="dxa"/>
            <w:vAlign w:val="center"/>
          </w:tcPr>
          <w:p w:rsidR="00771D08" w:rsidRPr="00771D08" w:rsidRDefault="00F267E1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ostřice prstnatá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Carex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digitata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25</w:t>
            </w:r>
          </w:p>
        </w:tc>
        <w:tc>
          <w:tcPr>
            <w:tcW w:w="2153" w:type="dxa"/>
            <w:vAlign w:val="center"/>
          </w:tcPr>
          <w:p w:rsidR="00771D08" w:rsidRPr="00771D08" w:rsidRDefault="00F267E1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ostřice </w:t>
            </w:r>
            <w:proofErr w:type="spellStart"/>
            <w:r>
              <w:rPr>
                <w:color w:val="000000"/>
                <w:sz w:val="22"/>
                <w:szCs w:val="22"/>
              </w:rPr>
              <w:t>řídkoklasá</w:t>
            </w:r>
            <w:proofErr w:type="spellEnd"/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Carex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remota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30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26</w:t>
            </w:r>
          </w:p>
        </w:tc>
        <w:tc>
          <w:tcPr>
            <w:tcW w:w="2153" w:type="dxa"/>
            <w:vAlign w:val="center"/>
          </w:tcPr>
          <w:p w:rsidR="00771D08" w:rsidRPr="00771D08" w:rsidRDefault="00F267E1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ostřice lesní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Carex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sylvatica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15021E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D9D9D9"/>
            <w:noWrap/>
            <w:vAlign w:val="center"/>
            <w:hideMark/>
          </w:tcPr>
          <w:p w:rsidR="0015021E" w:rsidRPr="00EA7A9C" w:rsidRDefault="0015021E" w:rsidP="0015021E">
            <w:pPr>
              <w:autoSpaceDE/>
              <w:autoSpaceDN/>
              <w:jc w:val="center"/>
              <w:rPr>
                <w:b/>
                <w:color w:val="000000"/>
                <w:sz w:val="22"/>
                <w:szCs w:val="22"/>
              </w:rPr>
            </w:pPr>
            <w:r w:rsidRPr="00EA7A9C">
              <w:rPr>
                <w:b/>
                <w:color w:val="000000"/>
                <w:sz w:val="22"/>
                <w:szCs w:val="22"/>
              </w:rPr>
              <w:lastRenderedPageBreak/>
              <w:t>Č.</w:t>
            </w:r>
          </w:p>
        </w:tc>
        <w:tc>
          <w:tcPr>
            <w:tcW w:w="567" w:type="dxa"/>
            <w:shd w:val="clear" w:color="auto" w:fill="D9D9D9"/>
            <w:noWrap/>
            <w:vAlign w:val="center"/>
            <w:hideMark/>
          </w:tcPr>
          <w:p w:rsidR="0015021E" w:rsidRPr="00EA7A9C" w:rsidRDefault="0015021E" w:rsidP="0015021E">
            <w:pPr>
              <w:autoSpaceDE/>
              <w:autoSpaceDN/>
              <w:jc w:val="center"/>
              <w:rPr>
                <w:b/>
                <w:color w:val="000000"/>
                <w:sz w:val="22"/>
                <w:szCs w:val="22"/>
              </w:rPr>
            </w:pPr>
            <w:r w:rsidRPr="00EA7A9C">
              <w:rPr>
                <w:b/>
                <w:color w:val="000000"/>
                <w:sz w:val="22"/>
                <w:szCs w:val="22"/>
              </w:rPr>
              <w:t>Č.</w:t>
            </w:r>
          </w:p>
        </w:tc>
        <w:tc>
          <w:tcPr>
            <w:tcW w:w="2153" w:type="dxa"/>
            <w:shd w:val="clear" w:color="auto" w:fill="D9D9D9"/>
            <w:vAlign w:val="center"/>
          </w:tcPr>
          <w:p w:rsidR="0015021E" w:rsidRPr="00771D08" w:rsidRDefault="0015021E" w:rsidP="0015021E">
            <w:pPr>
              <w:autoSpaceDE/>
              <w:autoSpaceDN/>
              <w:rPr>
                <w:b/>
                <w:color w:val="000000"/>
                <w:sz w:val="22"/>
                <w:szCs w:val="22"/>
              </w:rPr>
            </w:pPr>
            <w:r w:rsidRPr="00771D08">
              <w:rPr>
                <w:b/>
                <w:color w:val="000000"/>
                <w:sz w:val="22"/>
                <w:szCs w:val="22"/>
              </w:rPr>
              <w:t>Český název</w:t>
            </w:r>
          </w:p>
        </w:tc>
        <w:tc>
          <w:tcPr>
            <w:tcW w:w="2351" w:type="dxa"/>
            <w:shd w:val="clear" w:color="auto" w:fill="D9D9D9"/>
            <w:noWrap/>
            <w:vAlign w:val="center"/>
            <w:hideMark/>
          </w:tcPr>
          <w:p w:rsidR="0015021E" w:rsidRPr="00EA7A9C" w:rsidRDefault="0015021E" w:rsidP="0015021E">
            <w:pPr>
              <w:autoSpaceDE/>
              <w:autoSpaceDN/>
              <w:rPr>
                <w:b/>
                <w:i/>
                <w:color w:val="000000"/>
                <w:sz w:val="22"/>
                <w:szCs w:val="22"/>
              </w:rPr>
            </w:pPr>
            <w:r w:rsidRPr="00EA7A9C">
              <w:rPr>
                <w:b/>
                <w:color w:val="000000"/>
                <w:sz w:val="22"/>
                <w:szCs w:val="22"/>
              </w:rPr>
              <w:t>Latinský název</w:t>
            </w:r>
          </w:p>
        </w:tc>
        <w:tc>
          <w:tcPr>
            <w:tcW w:w="1179" w:type="dxa"/>
            <w:shd w:val="clear" w:color="auto" w:fill="D9D9D9"/>
            <w:noWrap/>
            <w:vAlign w:val="center"/>
            <w:hideMark/>
          </w:tcPr>
          <w:p w:rsidR="0015021E" w:rsidRPr="00EA7A9C" w:rsidRDefault="0015021E" w:rsidP="0015021E">
            <w:pPr>
              <w:autoSpaceDE/>
              <w:autoSpaceDN/>
              <w:jc w:val="center"/>
              <w:rPr>
                <w:b/>
                <w:color w:val="000000"/>
                <w:sz w:val="22"/>
                <w:szCs w:val="22"/>
              </w:rPr>
            </w:pPr>
            <w:r w:rsidRPr="00EA7A9C">
              <w:rPr>
                <w:b/>
                <w:color w:val="000000"/>
                <w:sz w:val="22"/>
                <w:szCs w:val="22"/>
              </w:rPr>
              <w:t>Pivničková</w:t>
            </w:r>
            <w:r>
              <w:rPr>
                <w:b/>
                <w:color w:val="000000"/>
                <w:sz w:val="22"/>
                <w:szCs w:val="22"/>
              </w:rPr>
              <w:t xml:space="preserve"> 1990</w:t>
            </w:r>
          </w:p>
        </w:tc>
        <w:tc>
          <w:tcPr>
            <w:tcW w:w="1200" w:type="dxa"/>
            <w:shd w:val="clear" w:color="auto" w:fill="D9D9D9"/>
            <w:noWrap/>
            <w:vAlign w:val="center"/>
            <w:hideMark/>
          </w:tcPr>
          <w:p w:rsidR="0015021E" w:rsidRPr="00EA7A9C" w:rsidRDefault="0015021E" w:rsidP="0015021E">
            <w:pPr>
              <w:autoSpaceDE/>
              <w:autoSpaceDN/>
              <w:jc w:val="center"/>
              <w:rPr>
                <w:b/>
                <w:color w:val="000000"/>
                <w:sz w:val="22"/>
                <w:szCs w:val="22"/>
              </w:rPr>
            </w:pPr>
            <w:r w:rsidRPr="00EA7A9C">
              <w:rPr>
                <w:b/>
                <w:color w:val="000000"/>
                <w:sz w:val="22"/>
                <w:szCs w:val="22"/>
              </w:rPr>
              <w:t>Hrčka</w:t>
            </w:r>
            <w:r>
              <w:rPr>
                <w:b/>
                <w:color w:val="000000"/>
                <w:sz w:val="22"/>
                <w:szCs w:val="22"/>
              </w:rPr>
              <w:t xml:space="preserve"> 2016</w:t>
            </w:r>
          </w:p>
        </w:tc>
        <w:tc>
          <w:tcPr>
            <w:tcW w:w="1094" w:type="dxa"/>
            <w:shd w:val="clear" w:color="auto" w:fill="D9D9D9"/>
            <w:noWrap/>
            <w:vAlign w:val="center"/>
            <w:hideMark/>
          </w:tcPr>
          <w:p w:rsidR="0015021E" w:rsidRPr="00EA7A9C" w:rsidRDefault="0015021E" w:rsidP="0015021E">
            <w:pPr>
              <w:autoSpaceDE/>
              <w:autoSpaceDN/>
              <w:jc w:val="center"/>
              <w:rPr>
                <w:b/>
                <w:color w:val="000000"/>
                <w:sz w:val="22"/>
                <w:szCs w:val="22"/>
              </w:rPr>
            </w:pPr>
            <w:r w:rsidRPr="00EA7A9C">
              <w:rPr>
                <w:b/>
                <w:color w:val="000000"/>
                <w:sz w:val="22"/>
                <w:szCs w:val="22"/>
              </w:rPr>
              <w:t>Ohrožení, ochrana</w:t>
            </w: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31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27</w:t>
            </w:r>
          </w:p>
        </w:tc>
        <w:tc>
          <w:tcPr>
            <w:tcW w:w="2153" w:type="dxa"/>
            <w:vAlign w:val="center"/>
          </w:tcPr>
          <w:p w:rsidR="00771D08" w:rsidRPr="00771D08" w:rsidRDefault="00F267E1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habr obecný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Carpinus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betulus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32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2153" w:type="dxa"/>
            <w:vAlign w:val="center"/>
          </w:tcPr>
          <w:p w:rsidR="00771D08" w:rsidRPr="00771D08" w:rsidRDefault="00F267E1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chrpa luční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Centaurea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jacea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33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2153" w:type="dxa"/>
            <w:vAlign w:val="center"/>
          </w:tcPr>
          <w:p w:rsidR="00771D08" w:rsidRPr="00771D08" w:rsidRDefault="00F267E1" w:rsidP="00F267E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rožec rolní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Cerastium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arvense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34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2153" w:type="dxa"/>
            <w:vAlign w:val="center"/>
          </w:tcPr>
          <w:p w:rsidR="00771D08" w:rsidRPr="00771D08" w:rsidRDefault="00F267E1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proofErr w:type="spellStart"/>
            <w:r>
              <w:rPr>
                <w:color w:val="000000"/>
                <w:sz w:val="22"/>
                <w:szCs w:val="22"/>
              </w:rPr>
              <w:t>čarovník</w:t>
            </w:r>
            <w:proofErr w:type="spellEnd"/>
            <w:r>
              <w:rPr>
                <w:color w:val="000000"/>
                <w:sz w:val="22"/>
                <w:szCs w:val="22"/>
              </w:rPr>
              <w:t xml:space="preserve"> alpský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Circaea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alpina</w:t>
            </w:r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28</w:t>
            </w:r>
          </w:p>
        </w:tc>
        <w:tc>
          <w:tcPr>
            <w:tcW w:w="2153" w:type="dxa"/>
            <w:vAlign w:val="center"/>
          </w:tcPr>
          <w:p w:rsidR="00771D08" w:rsidRPr="00771D08" w:rsidRDefault="00F267E1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proofErr w:type="spellStart"/>
            <w:r>
              <w:rPr>
                <w:color w:val="000000"/>
                <w:sz w:val="22"/>
                <w:szCs w:val="22"/>
              </w:rPr>
              <w:t>čarovník</w:t>
            </w:r>
            <w:proofErr w:type="spellEnd"/>
            <w:r>
              <w:rPr>
                <w:color w:val="000000"/>
                <w:sz w:val="22"/>
                <w:szCs w:val="22"/>
              </w:rPr>
              <w:t xml:space="preserve"> pařížský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Circaea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lutetiana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35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29</w:t>
            </w:r>
          </w:p>
        </w:tc>
        <w:tc>
          <w:tcPr>
            <w:tcW w:w="2153" w:type="dxa"/>
            <w:vAlign w:val="center"/>
          </w:tcPr>
          <w:p w:rsidR="00771D08" w:rsidRPr="00771D08" w:rsidRDefault="00F267E1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pcháč rolní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Cirsium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arvense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36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30</w:t>
            </w:r>
          </w:p>
        </w:tc>
        <w:tc>
          <w:tcPr>
            <w:tcW w:w="2153" w:type="dxa"/>
            <w:vAlign w:val="center"/>
          </w:tcPr>
          <w:p w:rsidR="00771D08" w:rsidRPr="00771D08" w:rsidRDefault="00F267E1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pcháč zelinný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Cirsium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oleraceum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31</w:t>
            </w:r>
          </w:p>
        </w:tc>
        <w:tc>
          <w:tcPr>
            <w:tcW w:w="2153" w:type="dxa"/>
            <w:vAlign w:val="center"/>
          </w:tcPr>
          <w:p w:rsidR="00771D08" w:rsidRPr="00771D08" w:rsidRDefault="00F267E1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klinopád obecný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Clinopodium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vulgare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32</w:t>
            </w:r>
          </w:p>
        </w:tc>
        <w:tc>
          <w:tcPr>
            <w:tcW w:w="2153" w:type="dxa"/>
            <w:vAlign w:val="center"/>
          </w:tcPr>
          <w:p w:rsidR="00771D08" w:rsidRPr="00771D08" w:rsidRDefault="00F267E1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svlačec rolní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Convolvulus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arvensis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37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33</w:t>
            </w:r>
          </w:p>
        </w:tc>
        <w:tc>
          <w:tcPr>
            <w:tcW w:w="2153" w:type="dxa"/>
            <w:vAlign w:val="center"/>
          </w:tcPr>
          <w:p w:rsidR="00771D08" w:rsidRPr="00771D08" w:rsidRDefault="00F267E1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svída krvavá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Cornus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sanguinea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34</w:t>
            </w:r>
          </w:p>
        </w:tc>
        <w:tc>
          <w:tcPr>
            <w:tcW w:w="2153" w:type="dxa"/>
            <w:vAlign w:val="center"/>
          </w:tcPr>
          <w:p w:rsidR="00771D08" w:rsidRPr="00771D08" w:rsidRDefault="00F267E1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dymnivka dutá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Corydalis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cava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38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35</w:t>
            </w:r>
          </w:p>
        </w:tc>
        <w:tc>
          <w:tcPr>
            <w:tcW w:w="2153" w:type="dxa"/>
            <w:vAlign w:val="center"/>
          </w:tcPr>
          <w:p w:rsidR="00771D08" w:rsidRPr="00771D08" w:rsidRDefault="00F267E1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líska obecná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Corylus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avellana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39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2153" w:type="dxa"/>
            <w:vAlign w:val="center"/>
          </w:tcPr>
          <w:p w:rsidR="00771D08" w:rsidRPr="00771D08" w:rsidRDefault="00F267E1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hloh jednoblizný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Crataegus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monogyna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36</w:t>
            </w:r>
          </w:p>
        </w:tc>
        <w:tc>
          <w:tcPr>
            <w:tcW w:w="2153" w:type="dxa"/>
            <w:vAlign w:val="center"/>
          </w:tcPr>
          <w:p w:rsidR="00771D08" w:rsidRPr="00771D08" w:rsidRDefault="00F267E1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hloh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Crataegus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771D08">
              <w:rPr>
                <w:color w:val="000000"/>
                <w:sz w:val="22"/>
                <w:szCs w:val="22"/>
              </w:rPr>
              <w:t>sp</w:t>
            </w:r>
            <w:proofErr w:type="spellEnd"/>
            <w:r w:rsidRPr="00771D08">
              <w:rPr>
                <w:color w:val="000000"/>
                <w:sz w:val="22"/>
                <w:szCs w:val="22"/>
              </w:rPr>
              <w:t>.</w:t>
            </w:r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40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2153" w:type="dxa"/>
            <w:vAlign w:val="center"/>
          </w:tcPr>
          <w:p w:rsidR="00771D08" w:rsidRPr="00771D08" w:rsidRDefault="00F267E1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kokotice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Cuscuta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771D08">
              <w:rPr>
                <w:color w:val="000000"/>
                <w:sz w:val="22"/>
                <w:szCs w:val="22"/>
              </w:rPr>
              <w:t>sp</w:t>
            </w:r>
            <w:proofErr w:type="spellEnd"/>
            <w:r w:rsidRPr="00771D08">
              <w:rPr>
                <w:color w:val="000000"/>
                <w:sz w:val="22"/>
                <w:szCs w:val="22"/>
              </w:rPr>
              <w:t>.</w:t>
            </w:r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41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37</w:t>
            </w:r>
          </w:p>
        </w:tc>
        <w:tc>
          <w:tcPr>
            <w:tcW w:w="2153" w:type="dxa"/>
            <w:vAlign w:val="center"/>
          </w:tcPr>
          <w:p w:rsidR="00771D08" w:rsidRPr="00771D08" w:rsidRDefault="00F267E1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srha říznačka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Dactylis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glomerata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42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2153" w:type="dxa"/>
            <w:vAlign w:val="center"/>
          </w:tcPr>
          <w:p w:rsidR="00771D08" w:rsidRPr="00771D08" w:rsidRDefault="00F267E1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metlice trsnatá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Deschampsia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cespitosa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38</w:t>
            </w:r>
          </w:p>
        </w:tc>
        <w:tc>
          <w:tcPr>
            <w:tcW w:w="2153" w:type="dxa"/>
            <w:vAlign w:val="center"/>
          </w:tcPr>
          <w:p w:rsidR="00771D08" w:rsidRPr="00771D08" w:rsidRDefault="00F267E1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kapraď </w:t>
            </w:r>
            <w:proofErr w:type="spellStart"/>
            <w:r>
              <w:rPr>
                <w:color w:val="000000"/>
                <w:sz w:val="22"/>
                <w:szCs w:val="22"/>
              </w:rPr>
              <w:t>osténkatá</w:t>
            </w:r>
            <w:proofErr w:type="spellEnd"/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Dryopteris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carthusiana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39</w:t>
            </w:r>
          </w:p>
        </w:tc>
        <w:tc>
          <w:tcPr>
            <w:tcW w:w="2153" w:type="dxa"/>
            <w:vAlign w:val="center"/>
          </w:tcPr>
          <w:p w:rsidR="00771D08" w:rsidRPr="00771D08" w:rsidRDefault="00F267E1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kapraď samec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Dryopteris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filix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>-mas</w:t>
            </w:r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43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2153" w:type="dxa"/>
            <w:vAlign w:val="center"/>
          </w:tcPr>
          <w:p w:rsidR="00771D08" w:rsidRPr="00771D08" w:rsidRDefault="00F267E1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pýr prostřední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Elytrigia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intermedia</w:t>
            </w:r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44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40</w:t>
            </w:r>
          </w:p>
        </w:tc>
        <w:tc>
          <w:tcPr>
            <w:tcW w:w="2153" w:type="dxa"/>
            <w:vAlign w:val="center"/>
          </w:tcPr>
          <w:p w:rsidR="00771D08" w:rsidRPr="00771D08" w:rsidRDefault="00F267E1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vrbovka horská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Epilobium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montanum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45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41</w:t>
            </w:r>
          </w:p>
        </w:tc>
        <w:tc>
          <w:tcPr>
            <w:tcW w:w="2153" w:type="dxa"/>
            <w:vAlign w:val="center"/>
          </w:tcPr>
          <w:p w:rsidR="00771D08" w:rsidRPr="00771D08" w:rsidRDefault="00F267E1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přeslička rolní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Equisetum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arvense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46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42</w:t>
            </w:r>
          </w:p>
        </w:tc>
        <w:tc>
          <w:tcPr>
            <w:tcW w:w="2153" w:type="dxa"/>
            <w:vAlign w:val="center"/>
          </w:tcPr>
          <w:p w:rsidR="00771D08" w:rsidRPr="00771D08" w:rsidRDefault="00F267E1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brslen evropský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Euonymus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europaea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47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43</w:t>
            </w:r>
          </w:p>
        </w:tc>
        <w:tc>
          <w:tcPr>
            <w:tcW w:w="2153" w:type="dxa"/>
            <w:vAlign w:val="center"/>
          </w:tcPr>
          <w:p w:rsidR="00771D08" w:rsidRPr="00771D08" w:rsidRDefault="00F267E1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sadec </w:t>
            </w:r>
            <w:proofErr w:type="spellStart"/>
            <w:r>
              <w:rPr>
                <w:color w:val="000000"/>
                <w:sz w:val="22"/>
                <w:szCs w:val="22"/>
              </w:rPr>
              <w:t>konopáč</w:t>
            </w:r>
            <w:proofErr w:type="spellEnd"/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Eupatorium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cannabinum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48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2153" w:type="dxa"/>
            <w:vAlign w:val="center"/>
          </w:tcPr>
          <w:p w:rsidR="00771D08" w:rsidRPr="00771D08" w:rsidRDefault="00F267E1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pryšec chvojka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Euphorbia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cyparissias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44</w:t>
            </w:r>
          </w:p>
        </w:tc>
        <w:tc>
          <w:tcPr>
            <w:tcW w:w="2153" w:type="dxa"/>
            <w:vAlign w:val="center"/>
          </w:tcPr>
          <w:p w:rsidR="00771D08" w:rsidRPr="00771D08" w:rsidRDefault="00F267E1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pryšec kolovratec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Euphorbia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helioscopia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49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45</w:t>
            </w:r>
          </w:p>
        </w:tc>
        <w:tc>
          <w:tcPr>
            <w:tcW w:w="2153" w:type="dxa"/>
            <w:vAlign w:val="center"/>
          </w:tcPr>
          <w:p w:rsidR="00771D08" w:rsidRPr="00771D08" w:rsidRDefault="00F267E1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buk lesní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Fagus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sylvatica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50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46</w:t>
            </w:r>
          </w:p>
        </w:tc>
        <w:tc>
          <w:tcPr>
            <w:tcW w:w="2153" w:type="dxa"/>
            <w:vAlign w:val="center"/>
          </w:tcPr>
          <w:p w:rsidR="00771D08" w:rsidRPr="00771D08" w:rsidRDefault="00F267E1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orsej jarní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Ficaria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verna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51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47</w:t>
            </w:r>
          </w:p>
        </w:tc>
        <w:tc>
          <w:tcPr>
            <w:tcW w:w="2153" w:type="dxa"/>
            <w:vAlign w:val="center"/>
          </w:tcPr>
          <w:p w:rsidR="00771D08" w:rsidRPr="00771D08" w:rsidRDefault="00F267E1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jahodník obecný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Fragaria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vesca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52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2153" w:type="dxa"/>
            <w:vAlign w:val="center"/>
          </w:tcPr>
          <w:p w:rsidR="00771D08" w:rsidRPr="00771D08" w:rsidRDefault="00276257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krušina olšová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Frangula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alnus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53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48</w:t>
            </w:r>
          </w:p>
        </w:tc>
        <w:tc>
          <w:tcPr>
            <w:tcW w:w="2153" w:type="dxa"/>
            <w:vAlign w:val="center"/>
          </w:tcPr>
          <w:p w:rsidR="00771D08" w:rsidRPr="00771D08" w:rsidRDefault="00276257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jasan ztepilý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Fraxinus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excelsior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54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49</w:t>
            </w:r>
          </w:p>
        </w:tc>
        <w:tc>
          <w:tcPr>
            <w:tcW w:w="2153" w:type="dxa"/>
            <w:vAlign w:val="center"/>
          </w:tcPr>
          <w:p w:rsidR="00771D08" w:rsidRPr="00771D08" w:rsidRDefault="00276257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zemědým lékařský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Fumaria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officinalis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50</w:t>
            </w:r>
          </w:p>
        </w:tc>
        <w:tc>
          <w:tcPr>
            <w:tcW w:w="2153" w:type="dxa"/>
            <w:vAlign w:val="center"/>
          </w:tcPr>
          <w:p w:rsidR="00771D08" w:rsidRPr="00771D08" w:rsidRDefault="00276257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křivatec žlutý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Gagea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lutea</w:t>
            </w:r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51</w:t>
            </w:r>
          </w:p>
        </w:tc>
        <w:tc>
          <w:tcPr>
            <w:tcW w:w="2153" w:type="dxa"/>
            <w:vAlign w:val="center"/>
          </w:tcPr>
          <w:p w:rsidR="00771D08" w:rsidRPr="00771D08" w:rsidRDefault="00276257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křivatec luční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Gagea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pratensis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52</w:t>
            </w:r>
          </w:p>
        </w:tc>
        <w:tc>
          <w:tcPr>
            <w:tcW w:w="2153" w:type="dxa"/>
            <w:vAlign w:val="center"/>
          </w:tcPr>
          <w:p w:rsidR="00771D08" w:rsidRPr="00771D08" w:rsidRDefault="00276257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pitulník žlutý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Galeobdolon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luteum</w:t>
            </w:r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53</w:t>
            </w:r>
          </w:p>
        </w:tc>
        <w:tc>
          <w:tcPr>
            <w:tcW w:w="2153" w:type="dxa"/>
            <w:vAlign w:val="center"/>
          </w:tcPr>
          <w:p w:rsidR="00771D08" w:rsidRPr="00771D08" w:rsidRDefault="00276257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pitulník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Galeobdolon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sp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>.</w:t>
            </w:r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55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54</w:t>
            </w:r>
          </w:p>
        </w:tc>
        <w:tc>
          <w:tcPr>
            <w:tcW w:w="2153" w:type="dxa"/>
            <w:vAlign w:val="center"/>
          </w:tcPr>
          <w:p w:rsidR="00771D08" w:rsidRPr="00771D08" w:rsidRDefault="00276257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konopice polní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Galeopsis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tetrahit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55</w:t>
            </w:r>
          </w:p>
        </w:tc>
        <w:tc>
          <w:tcPr>
            <w:tcW w:w="2153" w:type="dxa"/>
            <w:vAlign w:val="center"/>
          </w:tcPr>
          <w:p w:rsidR="00771D08" w:rsidRPr="00771D08" w:rsidRDefault="00276257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pěťour </w:t>
            </w:r>
            <w:proofErr w:type="spellStart"/>
            <w:r>
              <w:rPr>
                <w:color w:val="000000"/>
                <w:sz w:val="22"/>
                <w:szCs w:val="22"/>
              </w:rPr>
              <w:t>maloúborný</w:t>
            </w:r>
            <w:proofErr w:type="spellEnd"/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Galinsoga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parviflora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56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56</w:t>
            </w:r>
          </w:p>
        </w:tc>
        <w:tc>
          <w:tcPr>
            <w:tcW w:w="2153" w:type="dxa"/>
            <w:vAlign w:val="center"/>
          </w:tcPr>
          <w:p w:rsidR="00771D08" w:rsidRPr="00771D08" w:rsidRDefault="00276257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svízel přítula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r w:rsidRPr="00EA7A9C">
              <w:rPr>
                <w:i/>
                <w:color w:val="000000"/>
                <w:sz w:val="22"/>
                <w:szCs w:val="22"/>
              </w:rPr>
              <w:t xml:space="preserve">Galium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aparine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57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2153" w:type="dxa"/>
            <w:vAlign w:val="center"/>
          </w:tcPr>
          <w:p w:rsidR="00771D08" w:rsidRPr="00771D08" w:rsidRDefault="00276257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svízel vonný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r w:rsidRPr="00EA7A9C">
              <w:rPr>
                <w:i/>
                <w:color w:val="000000"/>
                <w:sz w:val="22"/>
                <w:szCs w:val="22"/>
              </w:rPr>
              <w:t xml:space="preserve">Galium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odoratum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58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2153" w:type="dxa"/>
            <w:vAlign w:val="center"/>
          </w:tcPr>
          <w:p w:rsidR="00771D08" w:rsidRPr="00771D08" w:rsidRDefault="00276257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svízel lesní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r w:rsidRPr="00EA7A9C">
              <w:rPr>
                <w:i/>
                <w:color w:val="000000"/>
                <w:sz w:val="22"/>
                <w:szCs w:val="22"/>
              </w:rPr>
              <w:t xml:space="preserve">Galium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sylvaticum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57</w:t>
            </w:r>
          </w:p>
        </w:tc>
        <w:tc>
          <w:tcPr>
            <w:tcW w:w="2153" w:type="dxa"/>
            <w:vAlign w:val="center"/>
          </w:tcPr>
          <w:p w:rsidR="00771D08" w:rsidRPr="00771D08" w:rsidRDefault="00276257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kakost luční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Geranium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pratense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58</w:t>
            </w:r>
          </w:p>
        </w:tc>
        <w:tc>
          <w:tcPr>
            <w:tcW w:w="2153" w:type="dxa"/>
            <w:vAlign w:val="center"/>
          </w:tcPr>
          <w:p w:rsidR="00771D08" w:rsidRPr="00771D08" w:rsidRDefault="00276257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kakost maličký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Geranium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pusillum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15021E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D9D9D9"/>
            <w:noWrap/>
            <w:vAlign w:val="center"/>
            <w:hideMark/>
          </w:tcPr>
          <w:p w:rsidR="0015021E" w:rsidRPr="00EA7A9C" w:rsidRDefault="0015021E" w:rsidP="0015021E">
            <w:pPr>
              <w:autoSpaceDE/>
              <w:autoSpaceDN/>
              <w:jc w:val="center"/>
              <w:rPr>
                <w:b/>
                <w:color w:val="000000"/>
                <w:sz w:val="22"/>
                <w:szCs w:val="22"/>
              </w:rPr>
            </w:pPr>
            <w:r w:rsidRPr="00EA7A9C">
              <w:rPr>
                <w:b/>
                <w:color w:val="000000"/>
                <w:sz w:val="22"/>
                <w:szCs w:val="22"/>
              </w:rPr>
              <w:lastRenderedPageBreak/>
              <w:t>Č.</w:t>
            </w:r>
          </w:p>
        </w:tc>
        <w:tc>
          <w:tcPr>
            <w:tcW w:w="567" w:type="dxa"/>
            <w:shd w:val="clear" w:color="auto" w:fill="D9D9D9"/>
            <w:noWrap/>
            <w:vAlign w:val="center"/>
            <w:hideMark/>
          </w:tcPr>
          <w:p w:rsidR="0015021E" w:rsidRPr="00EA7A9C" w:rsidRDefault="0015021E" w:rsidP="0015021E">
            <w:pPr>
              <w:autoSpaceDE/>
              <w:autoSpaceDN/>
              <w:jc w:val="center"/>
              <w:rPr>
                <w:b/>
                <w:color w:val="000000"/>
                <w:sz w:val="22"/>
                <w:szCs w:val="22"/>
              </w:rPr>
            </w:pPr>
            <w:r w:rsidRPr="00EA7A9C">
              <w:rPr>
                <w:b/>
                <w:color w:val="000000"/>
                <w:sz w:val="22"/>
                <w:szCs w:val="22"/>
              </w:rPr>
              <w:t>Č.</w:t>
            </w:r>
          </w:p>
        </w:tc>
        <w:tc>
          <w:tcPr>
            <w:tcW w:w="2153" w:type="dxa"/>
            <w:shd w:val="clear" w:color="auto" w:fill="D9D9D9"/>
            <w:vAlign w:val="center"/>
          </w:tcPr>
          <w:p w:rsidR="0015021E" w:rsidRPr="00771D08" w:rsidRDefault="0015021E" w:rsidP="0015021E">
            <w:pPr>
              <w:autoSpaceDE/>
              <w:autoSpaceDN/>
              <w:rPr>
                <w:b/>
                <w:color w:val="000000"/>
                <w:sz w:val="22"/>
                <w:szCs w:val="22"/>
              </w:rPr>
            </w:pPr>
            <w:r w:rsidRPr="00771D08">
              <w:rPr>
                <w:b/>
                <w:color w:val="000000"/>
                <w:sz w:val="22"/>
                <w:szCs w:val="22"/>
              </w:rPr>
              <w:t>Český název</w:t>
            </w:r>
          </w:p>
        </w:tc>
        <w:tc>
          <w:tcPr>
            <w:tcW w:w="2351" w:type="dxa"/>
            <w:shd w:val="clear" w:color="auto" w:fill="D9D9D9"/>
            <w:noWrap/>
            <w:vAlign w:val="center"/>
            <w:hideMark/>
          </w:tcPr>
          <w:p w:rsidR="0015021E" w:rsidRPr="00EA7A9C" w:rsidRDefault="0015021E" w:rsidP="0015021E">
            <w:pPr>
              <w:autoSpaceDE/>
              <w:autoSpaceDN/>
              <w:rPr>
                <w:b/>
                <w:i/>
                <w:color w:val="000000"/>
                <w:sz w:val="22"/>
                <w:szCs w:val="22"/>
              </w:rPr>
            </w:pPr>
            <w:r w:rsidRPr="00EA7A9C">
              <w:rPr>
                <w:b/>
                <w:color w:val="000000"/>
                <w:sz w:val="22"/>
                <w:szCs w:val="22"/>
              </w:rPr>
              <w:t>Latinský název</w:t>
            </w:r>
          </w:p>
        </w:tc>
        <w:tc>
          <w:tcPr>
            <w:tcW w:w="1179" w:type="dxa"/>
            <w:shd w:val="clear" w:color="auto" w:fill="D9D9D9"/>
            <w:noWrap/>
            <w:vAlign w:val="center"/>
            <w:hideMark/>
          </w:tcPr>
          <w:p w:rsidR="0015021E" w:rsidRPr="00EA7A9C" w:rsidRDefault="0015021E" w:rsidP="0015021E">
            <w:pPr>
              <w:autoSpaceDE/>
              <w:autoSpaceDN/>
              <w:jc w:val="center"/>
              <w:rPr>
                <w:b/>
                <w:color w:val="000000"/>
                <w:sz w:val="22"/>
                <w:szCs w:val="22"/>
              </w:rPr>
            </w:pPr>
            <w:r w:rsidRPr="00EA7A9C">
              <w:rPr>
                <w:b/>
                <w:color w:val="000000"/>
                <w:sz w:val="22"/>
                <w:szCs w:val="22"/>
              </w:rPr>
              <w:t>Pivničková</w:t>
            </w:r>
            <w:r>
              <w:rPr>
                <w:b/>
                <w:color w:val="000000"/>
                <w:sz w:val="22"/>
                <w:szCs w:val="22"/>
              </w:rPr>
              <w:t xml:space="preserve"> 1990</w:t>
            </w:r>
          </w:p>
        </w:tc>
        <w:tc>
          <w:tcPr>
            <w:tcW w:w="1200" w:type="dxa"/>
            <w:shd w:val="clear" w:color="auto" w:fill="D9D9D9"/>
            <w:noWrap/>
            <w:vAlign w:val="center"/>
            <w:hideMark/>
          </w:tcPr>
          <w:p w:rsidR="0015021E" w:rsidRPr="00EA7A9C" w:rsidRDefault="0015021E" w:rsidP="0015021E">
            <w:pPr>
              <w:autoSpaceDE/>
              <w:autoSpaceDN/>
              <w:jc w:val="center"/>
              <w:rPr>
                <w:b/>
                <w:color w:val="000000"/>
                <w:sz w:val="22"/>
                <w:szCs w:val="22"/>
              </w:rPr>
            </w:pPr>
            <w:r w:rsidRPr="00EA7A9C">
              <w:rPr>
                <w:b/>
                <w:color w:val="000000"/>
                <w:sz w:val="22"/>
                <w:szCs w:val="22"/>
              </w:rPr>
              <w:t>Hrčka</w:t>
            </w:r>
            <w:r>
              <w:rPr>
                <w:b/>
                <w:color w:val="000000"/>
                <w:sz w:val="22"/>
                <w:szCs w:val="22"/>
              </w:rPr>
              <w:t xml:space="preserve"> 2016</w:t>
            </w:r>
          </w:p>
        </w:tc>
        <w:tc>
          <w:tcPr>
            <w:tcW w:w="1094" w:type="dxa"/>
            <w:shd w:val="clear" w:color="auto" w:fill="D9D9D9"/>
            <w:noWrap/>
            <w:vAlign w:val="center"/>
            <w:hideMark/>
          </w:tcPr>
          <w:p w:rsidR="0015021E" w:rsidRPr="00EA7A9C" w:rsidRDefault="0015021E" w:rsidP="0015021E">
            <w:pPr>
              <w:autoSpaceDE/>
              <w:autoSpaceDN/>
              <w:jc w:val="center"/>
              <w:rPr>
                <w:b/>
                <w:color w:val="000000"/>
                <w:sz w:val="22"/>
                <w:szCs w:val="22"/>
              </w:rPr>
            </w:pPr>
            <w:r w:rsidRPr="00EA7A9C">
              <w:rPr>
                <w:b/>
                <w:color w:val="000000"/>
                <w:sz w:val="22"/>
                <w:szCs w:val="22"/>
              </w:rPr>
              <w:t>Ohrožení, ochrana</w:t>
            </w: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59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59</w:t>
            </w:r>
          </w:p>
        </w:tc>
        <w:tc>
          <w:tcPr>
            <w:tcW w:w="2153" w:type="dxa"/>
            <w:vAlign w:val="center"/>
          </w:tcPr>
          <w:p w:rsidR="00771D08" w:rsidRPr="00771D08" w:rsidRDefault="00276257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kakost smrdutý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Geranium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robertianum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60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60</w:t>
            </w:r>
          </w:p>
        </w:tc>
        <w:tc>
          <w:tcPr>
            <w:tcW w:w="2153" w:type="dxa"/>
            <w:vAlign w:val="center"/>
          </w:tcPr>
          <w:p w:rsidR="00771D08" w:rsidRPr="00771D08" w:rsidRDefault="00276257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kuklík městský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Geum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urbanum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61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61</w:t>
            </w:r>
          </w:p>
        </w:tc>
        <w:tc>
          <w:tcPr>
            <w:tcW w:w="2153" w:type="dxa"/>
            <w:vAlign w:val="center"/>
          </w:tcPr>
          <w:p w:rsidR="00771D08" w:rsidRPr="00771D08" w:rsidRDefault="00276257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proofErr w:type="spellStart"/>
            <w:r>
              <w:rPr>
                <w:color w:val="000000"/>
                <w:sz w:val="22"/>
                <w:szCs w:val="22"/>
              </w:rPr>
              <w:t>břečtan</w:t>
            </w:r>
            <w:proofErr w:type="spellEnd"/>
            <w:r>
              <w:rPr>
                <w:color w:val="000000"/>
                <w:sz w:val="22"/>
                <w:szCs w:val="22"/>
              </w:rPr>
              <w:t xml:space="preserve"> popínavý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Hedera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helix</w:t>
            </w:r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62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62</w:t>
            </w:r>
          </w:p>
        </w:tc>
        <w:tc>
          <w:tcPr>
            <w:tcW w:w="2153" w:type="dxa"/>
            <w:vAlign w:val="center"/>
          </w:tcPr>
          <w:p w:rsidR="00771D08" w:rsidRPr="00771D08" w:rsidRDefault="00276257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jaterník podléška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Hepatica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nobilis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63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2153" w:type="dxa"/>
            <w:vAlign w:val="center"/>
          </w:tcPr>
          <w:p w:rsidR="00771D08" w:rsidRPr="00771D08" w:rsidRDefault="00276257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bolševník obecný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Heracleum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sphondylium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64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63</w:t>
            </w:r>
          </w:p>
        </w:tc>
        <w:tc>
          <w:tcPr>
            <w:tcW w:w="2153" w:type="dxa"/>
            <w:vAlign w:val="center"/>
          </w:tcPr>
          <w:p w:rsidR="00771D08" w:rsidRPr="00771D08" w:rsidRDefault="00276257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jestřábník zední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Hieracium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murorum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65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2153" w:type="dxa"/>
            <w:vAlign w:val="center"/>
          </w:tcPr>
          <w:p w:rsidR="00771D08" w:rsidRPr="00771D08" w:rsidRDefault="00276257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třezalka tečkovaná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Hypericum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perforatum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66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64</w:t>
            </w:r>
          </w:p>
        </w:tc>
        <w:tc>
          <w:tcPr>
            <w:tcW w:w="2153" w:type="dxa"/>
            <w:vAlign w:val="center"/>
          </w:tcPr>
          <w:p w:rsidR="00771D08" w:rsidRPr="00771D08" w:rsidRDefault="00276257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krabilice mámivá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Chaerophyllum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temulum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67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65</w:t>
            </w:r>
          </w:p>
        </w:tc>
        <w:tc>
          <w:tcPr>
            <w:tcW w:w="2153" w:type="dxa"/>
            <w:vAlign w:val="center"/>
          </w:tcPr>
          <w:p w:rsidR="00771D08" w:rsidRPr="00771D08" w:rsidRDefault="00276257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vlaštovičník větší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Chelidonium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majus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68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66</w:t>
            </w:r>
          </w:p>
        </w:tc>
        <w:tc>
          <w:tcPr>
            <w:tcW w:w="2153" w:type="dxa"/>
            <w:vAlign w:val="center"/>
          </w:tcPr>
          <w:p w:rsidR="00771D08" w:rsidRPr="00771D08" w:rsidRDefault="00276257" w:rsidP="00276257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netýkavka malokvětá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Impatiens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parviflora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67</w:t>
            </w:r>
          </w:p>
        </w:tc>
        <w:tc>
          <w:tcPr>
            <w:tcW w:w="2153" w:type="dxa"/>
            <w:vAlign w:val="center"/>
          </w:tcPr>
          <w:p w:rsidR="00771D08" w:rsidRPr="00771D08" w:rsidRDefault="00276257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ořešák královský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Juglans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regia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D9D9D9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69</w:t>
            </w:r>
          </w:p>
        </w:tc>
        <w:tc>
          <w:tcPr>
            <w:tcW w:w="567" w:type="dxa"/>
            <w:shd w:val="clear" w:color="auto" w:fill="D9D9D9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2153" w:type="dxa"/>
            <w:shd w:val="clear" w:color="auto" w:fill="D9D9D9"/>
            <w:vAlign w:val="center"/>
          </w:tcPr>
          <w:p w:rsidR="00771D08" w:rsidRPr="00771D08" w:rsidRDefault="00276257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locika vytrvalá</w:t>
            </w:r>
          </w:p>
        </w:tc>
        <w:tc>
          <w:tcPr>
            <w:tcW w:w="2351" w:type="dxa"/>
            <w:shd w:val="clear" w:color="auto" w:fill="D9D9D9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Lactuca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perennis</w:t>
            </w:r>
            <w:proofErr w:type="spellEnd"/>
          </w:p>
        </w:tc>
        <w:tc>
          <w:tcPr>
            <w:tcW w:w="1179" w:type="dxa"/>
            <w:shd w:val="clear" w:color="auto" w:fill="D9D9D9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200" w:type="dxa"/>
            <w:shd w:val="clear" w:color="auto" w:fill="D9D9D9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094" w:type="dxa"/>
            <w:shd w:val="clear" w:color="auto" w:fill="D9D9D9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C3</w:t>
            </w: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68</w:t>
            </w:r>
          </w:p>
        </w:tc>
        <w:tc>
          <w:tcPr>
            <w:tcW w:w="2153" w:type="dxa"/>
            <w:vAlign w:val="center"/>
          </w:tcPr>
          <w:p w:rsidR="00771D08" w:rsidRPr="00771D08" w:rsidRDefault="00276257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locika kompasová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Lactuca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serriola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69</w:t>
            </w:r>
          </w:p>
        </w:tc>
        <w:tc>
          <w:tcPr>
            <w:tcW w:w="2153" w:type="dxa"/>
            <w:vAlign w:val="center"/>
          </w:tcPr>
          <w:p w:rsidR="00771D08" w:rsidRPr="00771D08" w:rsidRDefault="00276257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hluchavka bílá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Lamium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album</w:t>
            </w:r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70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70</w:t>
            </w:r>
          </w:p>
        </w:tc>
        <w:tc>
          <w:tcPr>
            <w:tcW w:w="2153" w:type="dxa"/>
            <w:vAlign w:val="center"/>
          </w:tcPr>
          <w:p w:rsidR="00771D08" w:rsidRPr="00771D08" w:rsidRDefault="00276257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hluchavka skvrnitá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Lamium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maculatum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71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71</w:t>
            </w:r>
          </w:p>
        </w:tc>
        <w:tc>
          <w:tcPr>
            <w:tcW w:w="2153" w:type="dxa"/>
            <w:vAlign w:val="center"/>
          </w:tcPr>
          <w:p w:rsidR="00771D08" w:rsidRPr="00771D08" w:rsidRDefault="00276257" w:rsidP="00276257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modřín opadavý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Larix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decidua</w:t>
            </w:r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72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72</w:t>
            </w:r>
          </w:p>
        </w:tc>
        <w:tc>
          <w:tcPr>
            <w:tcW w:w="2153" w:type="dxa"/>
            <w:vAlign w:val="center"/>
          </w:tcPr>
          <w:p w:rsidR="00771D08" w:rsidRPr="00771D08" w:rsidRDefault="00F656C1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hrachor jarní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Lathyrus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vernus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73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73</w:t>
            </w:r>
          </w:p>
        </w:tc>
        <w:tc>
          <w:tcPr>
            <w:tcW w:w="2153" w:type="dxa"/>
            <w:vAlign w:val="center"/>
          </w:tcPr>
          <w:p w:rsidR="00771D08" w:rsidRPr="00771D08" w:rsidRDefault="00F656C1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ptačí zob obecný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Ligustrum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vulgare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567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74</w:t>
            </w:r>
          </w:p>
        </w:tc>
        <w:tc>
          <w:tcPr>
            <w:tcW w:w="2153" w:type="dxa"/>
            <w:vAlign w:val="center"/>
          </w:tcPr>
          <w:p w:rsidR="00771D08" w:rsidRPr="00771D08" w:rsidRDefault="00F656C1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kamejka rolní</w:t>
            </w:r>
          </w:p>
        </w:tc>
        <w:tc>
          <w:tcPr>
            <w:tcW w:w="2351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Lithospermum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arvense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200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74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75</w:t>
            </w:r>
          </w:p>
        </w:tc>
        <w:tc>
          <w:tcPr>
            <w:tcW w:w="2153" w:type="dxa"/>
            <w:vAlign w:val="center"/>
          </w:tcPr>
          <w:p w:rsidR="00771D08" w:rsidRPr="00771D08" w:rsidRDefault="00F656C1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zimolez obecný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Lonicera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xylosteum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75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2153" w:type="dxa"/>
            <w:vAlign w:val="center"/>
          </w:tcPr>
          <w:p w:rsidR="00771D08" w:rsidRPr="00771D08" w:rsidRDefault="00F656C1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štírovník růžkatý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r w:rsidRPr="00EA7A9C">
              <w:rPr>
                <w:i/>
                <w:color w:val="000000"/>
                <w:sz w:val="22"/>
                <w:szCs w:val="22"/>
              </w:rPr>
              <w:t xml:space="preserve">Lotus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corniculatus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76</w:t>
            </w:r>
          </w:p>
        </w:tc>
        <w:tc>
          <w:tcPr>
            <w:tcW w:w="2153" w:type="dxa"/>
            <w:vAlign w:val="center"/>
          </w:tcPr>
          <w:p w:rsidR="00771D08" w:rsidRPr="00771D08" w:rsidRDefault="00F656C1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prlina rolní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Lycopsis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arve</w:t>
            </w:r>
            <w:r w:rsidR="00F656C1">
              <w:rPr>
                <w:i/>
                <w:color w:val="000000"/>
                <w:sz w:val="22"/>
                <w:szCs w:val="22"/>
              </w:rPr>
              <w:t>n</w:t>
            </w:r>
            <w:r w:rsidRPr="00EA7A9C">
              <w:rPr>
                <w:i/>
                <w:color w:val="000000"/>
                <w:sz w:val="22"/>
                <w:szCs w:val="22"/>
              </w:rPr>
              <w:t>sis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76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2153" w:type="dxa"/>
            <w:vAlign w:val="center"/>
          </w:tcPr>
          <w:p w:rsidR="00771D08" w:rsidRPr="00771D08" w:rsidRDefault="00F656C1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smolnička obecná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Lychnis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viscaria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77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2153" w:type="dxa"/>
            <w:vAlign w:val="center"/>
          </w:tcPr>
          <w:p w:rsidR="00771D08" w:rsidRPr="00771D08" w:rsidRDefault="00F656C1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vrbina hajní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Lysimachia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nemorum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567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77</w:t>
            </w:r>
          </w:p>
        </w:tc>
        <w:tc>
          <w:tcPr>
            <w:tcW w:w="2153" w:type="dxa"/>
            <w:vAlign w:val="center"/>
          </w:tcPr>
          <w:p w:rsidR="00771D08" w:rsidRPr="00771D08" w:rsidRDefault="00F656C1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vrbina penízková</w:t>
            </w:r>
          </w:p>
        </w:tc>
        <w:tc>
          <w:tcPr>
            <w:tcW w:w="2351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Lysimachia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nummularia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200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78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2153" w:type="dxa"/>
            <w:vAlign w:val="center"/>
          </w:tcPr>
          <w:p w:rsidR="00771D08" w:rsidRPr="00771D08" w:rsidRDefault="00F656C1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vrbina obecná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Lysimachia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vulgaris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79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2153" w:type="dxa"/>
            <w:vAlign w:val="center"/>
          </w:tcPr>
          <w:p w:rsidR="00771D08" w:rsidRPr="00771D08" w:rsidRDefault="00F656C1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pstroček dvoulistý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Maianthemum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bifolium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80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2153" w:type="dxa"/>
            <w:vAlign w:val="center"/>
          </w:tcPr>
          <w:p w:rsidR="00771D08" w:rsidRPr="00771D08" w:rsidRDefault="00F656C1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tolice setá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Medicago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sativa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81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78</w:t>
            </w:r>
          </w:p>
        </w:tc>
        <w:tc>
          <w:tcPr>
            <w:tcW w:w="2153" w:type="dxa"/>
            <w:vAlign w:val="center"/>
          </w:tcPr>
          <w:p w:rsidR="00771D08" w:rsidRPr="00771D08" w:rsidRDefault="00F656C1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strdivka </w:t>
            </w:r>
            <w:proofErr w:type="spellStart"/>
            <w:r>
              <w:rPr>
                <w:color w:val="000000"/>
                <w:sz w:val="22"/>
                <w:szCs w:val="22"/>
              </w:rPr>
              <w:t>nicí</w:t>
            </w:r>
            <w:proofErr w:type="spellEnd"/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Melica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nutans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79</w:t>
            </w:r>
          </w:p>
        </w:tc>
        <w:tc>
          <w:tcPr>
            <w:tcW w:w="2153" w:type="dxa"/>
            <w:vAlign w:val="center"/>
          </w:tcPr>
          <w:p w:rsidR="00771D08" w:rsidRPr="00771D08" w:rsidRDefault="00F656C1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máta vodní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Mentha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aquatica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80</w:t>
            </w:r>
          </w:p>
        </w:tc>
        <w:tc>
          <w:tcPr>
            <w:tcW w:w="2153" w:type="dxa"/>
            <w:vAlign w:val="center"/>
          </w:tcPr>
          <w:p w:rsidR="00771D08" w:rsidRPr="00771D08" w:rsidRDefault="00F656C1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máta huňatá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Mentha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x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rotundifolia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82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81</w:t>
            </w:r>
          </w:p>
        </w:tc>
        <w:tc>
          <w:tcPr>
            <w:tcW w:w="2153" w:type="dxa"/>
            <w:vAlign w:val="center"/>
          </w:tcPr>
          <w:p w:rsidR="00771D08" w:rsidRPr="00771D08" w:rsidRDefault="00F656C1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bažanka vytrvalá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Mercurialis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perennis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83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82</w:t>
            </w:r>
          </w:p>
        </w:tc>
        <w:tc>
          <w:tcPr>
            <w:tcW w:w="2153" w:type="dxa"/>
            <w:vAlign w:val="center"/>
          </w:tcPr>
          <w:p w:rsidR="00771D08" w:rsidRPr="00771D08" w:rsidRDefault="00F656C1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mateřka trojžilná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Moehringia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trinervia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84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83</w:t>
            </w:r>
          </w:p>
        </w:tc>
        <w:tc>
          <w:tcPr>
            <w:tcW w:w="2153" w:type="dxa"/>
            <w:vAlign w:val="center"/>
          </w:tcPr>
          <w:p w:rsidR="00771D08" w:rsidRPr="00771D08" w:rsidRDefault="00F656C1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mléčka zední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Mycelis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muralis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85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84</w:t>
            </w:r>
          </w:p>
        </w:tc>
        <w:tc>
          <w:tcPr>
            <w:tcW w:w="2153" w:type="dxa"/>
            <w:vAlign w:val="center"/>
          </w:tcPr>
          <w:p w:rsidR="00771D08" w:rsidRPr="00771D08" w:rsidRDefault="00F656C1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šťavel kyselý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Oxalis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acetosella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86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2153" w:type="dxa"/>
            <w:vAlign w:val="center"/>
          </w:tcPr>
          <w:p w:rsidR="00771D08" w:rsidRPr="00771D08" w:rsidRDefault="00F656C1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vraní oko čtyřlisté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r w:rsidRPr="00EA7A9C">
              <w:rPr>
                <w:i/>
                <w:color w:val="000000"/>
                <w:sz w:val="22"/>
                <w:szCs w:val="22"/>
              </w:rPr>
              <w:t xml:space="preserve">Paris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quadrifolia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87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2153" w:type="dxa"/>
            <w:vAlign w:val="center"/>
          </w:tcPr>
          <w:p w:rsidR="00771D08" w:rsidRPr="00771D08" w:rsidRDefault="00F656C1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pastinák setý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Pastinaca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sativa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88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85</w:t>
            </w:r>
          </w:p>
        </w:tc>
        <w:tc>
          <w:tcPr>
            <w:tcW w:w="2153" w:type="dxa"/>
            <w:vAlign w:val="center"/>
          </w:tcPr>
          <w:p w:rsidR="00771D08" w:rsidRPr="00771D08" w:rsidRDefault="00F656C1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smrk ztepilý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Picea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abies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89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2153" w:type="dxa"/>
            <w:vAlign w:val="center"/>
          </w:tcPr>
          <w:p w:rsidR="00771D08" w:rsidRPr="00771D08" w:rsidRDefault="00F656C1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bedrník větší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Pimpinella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major</w:t>
            </w:r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90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2153" w:type="dxa"/>
            <w:vAlign w:val="center"/>
          </w:tcPr>
          <w:p w:rsidR="00771D08" w:rsidRPr="00771D08" w:rsidRDefault="00F656C1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bedrník obecný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Pimpinella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saxifraga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91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86</w:t>
            </w:r>
          </w:p>
        </w:tc>
        <w:tc>
          <w:tcPr>
            <w:tcW w:w="2153" w:type="dxa"/>
            <w:vAlign w:val="center"/>
          </w:tcPr>
          <w:p w:rsidR="00771D08" w:rsidRPr="00771D08" w:rsidRDefault="00F656C1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borovice lesní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Pinus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sylvestris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92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87</w:t>
            </w:r>
          </w:p>
        </w:tc>
        <w:tc>
          <w:tcPr>
            <w:tcW w:w="2153" w:type="dxa"/>
            <w:vAlign w:val="center"/>
          </w:tcPr>
          <w:p w:rsidR="00771D08" w:rsidRPr="00771D08" w:rsidRDefault="00F656C1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jitrocel větší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Plantago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major</w:t>
            </w:r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93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88</w:t>
            </w:r>
          </w:p>
        </w:tc>
        <w:tc>
          <w:tcPr>
            <w:tcW w:w="2153" w:type="dxa"/>
            <w:vAlign w:val="center"/>
          </w:tcPr>
          <w:p w:rsidR="00771D08" w:rsidRPr="00771D08" w:rsidRDefault="00F656C1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lipnice hajní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Poa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nemoralis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15021E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D9D9D9"/>
            <w:noWrap/>
            <w:vAlign w:val="center"/>
            <w:hideMark/>
          </w:tcPr>
          <w:p w:rsidR="0015021E" w:rsidRPr="00EA7A9C" w:rsidRDefault="0015021E" w:rsidP="0015021E">
            <w:pPr>
              <w:autoSpaceDE/>
              <w:autoSpaceDN/>
              <w:jc w:val="center"/>
              <w:rPr>
                <w:b/>
                <w:color w:val="000000"/>
                <w:sz w:val="22"/>
                <w:szCs w:val="22"/>
              </w:rPr>
            </w:pPr>
            <w:r w:rsidRPr="00EA7A9C">
              <w:rPr>
                <w:b/>
                <w:color w:val="000000"/>
                <w:sz w:val="22"/>
                <w:szCs w:val="22"/>
              </w:rPr>
              <w:lastRenderedPageBreak/>
              <w:t>Č.</w:t>
            </w:r>
          </w:p>
        </w:tc>
        <w:tc>
          <w:tcPr>
            <w:tcW w:w="567" w:type="dxa"/>
            <w:shd w:val="clear" w:color="auto" w:fill="D9D9D9"/>
            <w:noWrap/>
            <w:vAlign w:val="center"/>
            <w:hideMark/>
          </w:tcPr>
          <w:p w:rsidR="0015021E" w:rsidRPr="00EA7A9C" w:rsidRDefault="0015021E" w:rsidP="0015021E">
            <w:pPr>
              <w:autoSpaceDE/>
              <w:autoSpaceDN/>
              <w:jc w:val="center"/>
              <w:rPr>
                <w:b/>
                <w:color w:val="000000"/>
                <w:sz w:val="22"/>
                <w:szCs w:val="22"/>
              </w:rPr>
            </w:pPr>
            <w:r w:rsidRPr="00EA7A9C">
              <w:rPr>
                <w:b/>
                <w:color w:val="000000"/>
                <w:sz w:val="22"/>
                <w:szCs w:val="22"/>
              </w:rPr>
              <w:t>Č.</w:t>
            </w:r>
          </w:p>
        </w:tc>
        <w:tc>
          <w:tcPr>
            <w:tcW w:w="2153" w:type="dxa"/>
            <w:shd w:val="clear" w:color="auto" w:fill="D9D9D9"/>
            <w:vAlign w:val="center"/>
          </w:tcPr>
          <w:p w:rsidR="0015021E" w:rsidRPr="00771D08" w:rsidRDefault="0015021E" w:rsidP="0015021E">
            <w:pPr>
              <w:autoSpaceDE/>
              <w:autoSpaceDN/>
              <w:rPr>
                <w:b/>
                <w:color w:val="000000"/>
                <w:sz w:val="22"/>
                <w:szCs w:val="22"/>
              </w:rPr>
            </w:pPr>
            <w:r w:rsidRPr="00771D08">
              <w:rPr>
                <w:b/>
                <w:color w:val="000000"/>
                <w:sz w:val="22"/>
                <w:szCs w:val="22"/>
              </w:rPr>
              <w:t>Český název</w:t>
            </w:r>
          </w:p>
        </w:tc>
        <w:tc>
          <w:tcPr>
            <w:tcW w:w="2351" w:type="dxa"/>
            <w:shd w:val="clear" w:color="auto" w:fill="D9D9D9"/>
            <w:noWrap/>
            <w:vAlign w:val="center"/>
            <w:hideMark/>
          </w:tcPr>
          <w:p w:rsidR="0015021E" w:rsidRPr="00EA7A9C" w:rsidRDefault="0015021E" w:rsidP="0015021E">
            <w:pPr>
              <w:autoSpaceDE/>
              <w:autoSpaceDN/>
              <w:rPr>
                <w:b/>
                <w:i/>
                <w:color w:val="000000"/>
                <w:sz w:val="22"/>
                <w:szCs w:val="22"/>
              </w:rPr>
            </w:pPr>
            <w:r w:rsidRPr="00EA7A9C">
              <w:rPr>
                <w:b/>
                <w:color w:val="000000"/>
                <w:sz w:val="22"/>
                <w:szCs w:val="22"/>
              </w:rPr>
              <w:t>Latinský název</w:t>
            </w:r>
          </w:p>
        </w:tc>
        <w:tc>
          <w:tcPr>
            <w:tcW w:w="1179" w:type="dxa"/>
            <w:shd w:val="clear" w:color="auto" w:fill="D9D9D9"/>
            <w:noWrap/>
            <w:vAlign w:val="center"/>
            <w:hideMark/>
          </w:tcPr>
          <w:p w:rsidR="0015021E" w:rsidRPr="00EA7A9C" w:rsidRDefault="0015021E" w:rsidP="0015021E">
            <w:pPr>
              <w:autoSpaceDE/>
              <w:autoSpaceDN/>
              <w:jc w:val="center"/>
              <w:rPr>
                <w:b/>
                <w:color w:val="000000"/>
                <w:sz w:val="22"/>
                <w:szCs w:val="22"/>
              </w:rPr>
            </w:pPr>
            <w:r w:rsidRPr="00EA7A9C">
              <w:rPr>
                <w:b/>
                <w:color w:val="000000"/>
                <w:sz w:val="22"/>
                <w:szCs w:val="22"/>
              </w:rPr>
              <w:t>Pivničková</w:t>
            </w:r>
            <w:r>
              <w:rPr>
                <w:b/>
                <w:color w:val="000000"/>
                <w:sz w:val="22"/>
                <w:szCs w:val="22"/>
              </w:rPr>
              <w:t xml:space="preserve"> 1990</w:t>
            </w:r>
          </w:p>
        </w:tc>
        <w:tc>
          <w:tcPr>
            <w:tcW w:w="1200" w:type="dxa"/>
            <w:shd w:val="clear" w:color="auto" w:fill="D9D9D9"/>
            <w:noWrap/>
            <w:vAlign w:val="center"/>
            <w:hideMark/>
          </w:tcPr>
          <w:p w:rsidR="0015021E" w:rsidRPr="00EA7A9C" w:rsidRDefault="0015021E" w:rsidP="0015021E">
            <w:pPr>
              <w:autoSpaceDE/>
              <w:autoSpaceDN/>
              <w:jc w:val="center"/>
              <w:rPr>
                <w:b/>
                <w:color w:val="000000"/>
                <w:sz w:val="22"/>
                <w:szCs w:val="22"/>
              </w:rPr>
            </w:pPr>
            <w:r w:rsidRPr="00EA7A9C">
              <w:rPr>
                <w:b/>
                <w:color w:val="000000"/>
                <w:sz w:val="22"/>
                <w:szCs w:val="22"/>
              </w:rPr>
              <w:t>Hrčka</w:t>
            </w:r>
            <w:r>
              <w:rPr>
                <w:b/>
                <w:color w:val="000000"/>
                <w:sz w:val="22"/>
                <w:szCs w:val="22"/>
              </w:rPr>
              <w:t xml:space="preserve"> 2016</w:t>
            </w:r>
          </w:p>
        </w:tc>
        <w:tc>
          <w:tcPr>
            <w:tcW w:w="1094" w:type="dxa"/>
            <w:shd w:val="clear" w:color="auto" w:fill="D9D9D9"/>
            <w:noWrap/>
            <w:vAlign w:val="center"/>
            <w:hideMark/>
          </w:tcPr>
          <w:p w:rsidR="0015021E" w:rsidRPr="00EA7A9C" w:rsidRDefault="0015021E" w:rsidP="0015021E">
            <w:pPr>
              <w:autoSpaceDE/>
              <w:autoSpaceDN/>
              <w:jc w:val="center"/>
              <w:rPr>
                <w:b/>
                <w:color w:val="000000"/>
                <w:sz w:val="22"/>
                <w:szCs w:val="22"/>
              </w:rPr>
            </w:pPr>
            <w:r w:rsidRPr="00EA7A9C">
              <w:rPr>
                <w:b/>
                <w:color w:val="000000"/>
                <w:sz w:val="22"/>
                <w:szCs w:val="22"/>
              </w:rPr>
              <w:t>Ohrožení, ochrana</w:t>
            </w: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567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89</w:t>
            </w:r>
          </w:p>
        </w:tc>
        <w:tc>
          <w:tcPr>
            <w:tcW w:w="2153" w:type="dxa"/>
            <w:vAlign w:val="center"/>
          </w:tcPr>
          <w:p w:rsidR="00771D08" w:rsidRPr="00771D08" w:rsidRDefault="00F656C1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kokořík mnohokvětý</w:t>
            </w:r>
          </w:p>
        </w:tc>
        <w:tc>
          <w:tcPr>
            <w:tcW w:w="2351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Polygonatum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multiflorum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200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94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90</w:t>
            </w:r>
          </w:p>
        </w:tc>
        <w:tc>
          <w:tcPr>
            <w:tcW w:w="2153" w:type="dxa"/>
            <w:vAlign w:val="center"/>
          </w:tcPr>
          <w:p w:rsidR="00771D08" w:rsidRPr="00771D08" w:rsidRDefault="00F656C1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topol osika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Populus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tremula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95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91</w:t>
            </w:r>
          </w:p>
        </w:tc>
        <w:tc>
          <w:tcPr>
            <w:tcW w:w="2153" w:type="dxa"/>
            <w:vAlign w:val="center"/>
          </w:tcPr>
          <w:p w:rsidR="00771D08" w:rsidRPr="00771D08" w:rsidRDefault="00F656C1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mochna husí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Potentilla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anserina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96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2153" w:type="dxa"/>
            <w:vAlign w:val="center"/>
          </w:tcPr>
          <w:p w:rsidR="00771D08" w:rsidRPr="00771D08" w:rsidRDefault="00F656C1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mochna plazivá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Potentilla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reptans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97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92</w:t>
            </w:r>
          </w:p>
        </w:tc>
        <w:tc>
          <w:tcPr>
            <w:tcW w:w="2153" w:type="dxa"/>
            <w:vAlign w:val="center"/>
          </w:tcPr>
          <w:p w:rsidR="00771D08" w:rsidRPr="00771D08" w:rsidRDefault="00F656C1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černohlávek obecný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Prunella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vulgaris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98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93</w:t>
            </w:r>
          </w:p>
        </w:tc>
        <w:tc>
          <w:tcPr>
            <w:tcW w:w="2153" w:type="dxa"/>
            <w:vAlign w:val="center"/>
          </w:tcPr>
          <w:p w:rsidR="00771D08" w:rsidRPr="00771D08" w:rsidRDefault="00F656C1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třešeň ptačí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Prunus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avium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94</w:t>
            </w:r>
          </w:p>
        </w:tc>
        <w:tc>
          <w:tcPr>
            <w:tcW w:w="2153" w:type="dxa"/>
            <w:vAlign w:val="center"/>
          </w:tcPr>
          <w:p w:rsidR="00771D08" w:rsidRPr="00771D08" w:rsidRDefault="00F656C1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slivoň švestka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Prunus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domestica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95</w:t>
            </w:r>
          </w:p>
        </w:tc>
        <w:tc>
          <w:tcPr>
            <w:tcW w:w="2153" w:type="dxa"/>
            <w:vAlign w:val="center"/>
          </w:tcPr>
          <w:p w:rsidR="00771D08" w:rsidRPr="00771D08" w:rsidRDefault="00F656C1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střemcha obecná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Prunus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padus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99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96</w:t>
            </w:r>
          </w:p>
        </w:tc>
        <w:tc>
          <w:tcPr>
            <w:tcW w:w="2153" w:type="dxa"/>
            <w:vAlign w:val="center"/>
          </w:tcPr>
          <w:p w:rsidR="00771D08" w:rsidRPr="00771D08" w:rsidRDefault="00F656C1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slivoň trnka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Prunus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spinosa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97</w:t>
            </w:r>
          </w:p>
        </w:tc>
        <w:tc>
          <w:tcPr>
            <w:tcW w:w="2153" w:type="dxa"/>
            <w:vAlign w:val="center"/>
          </w:tcPr>
          <w:p w:rsidR="00771D08" w:rsidRPr="00771D08" w:rsidRDefault="00F656C1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plicník tmavý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Pulmonaria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obscura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100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2153" w:type="dxa"/>
            <w:vAlign w:val="center"/>
          </w:tcPr>
          <w:p w:rsidR="00771D08" w:rsidRPr="00771D08" w:rsidRDefault="00F656C1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plicník lékařský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Pulmonaria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officinalis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101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2153" w:type="dxa"/>
            <w:vAlign w:val="center"/>
          </w:tcPr>
          <w:p w:rsidR="00771D08" w:rsidRPr="00771D08" w:rsidRDefault="00F656C1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dub zimní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Quercus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petraea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102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98</w:t>
            </w:r>
          </w:p>
        </w:tc>
        <w:tc>
          <w:tcPr>
            <w:tcW w:w="2153" w:type="dxa"/>
            <w:vAlign w:val="center"/>
          </w:tcPr>
          <w:p w:rsidR="00771D08" w:rsidRPr="00771D08" w:rsidRDefault="00F656C1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dub letní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Quercus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robur</w:t>
            </w:r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103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99</w:t>
            </w:r>
          </w:p>
        </w:tc>
        <w:tc>
          <w:tcPr>
            <w:tcW w:w="2153" w:type="dxa"/>
            <w:vAlign w:val="center"/>
          </w:tcPr>
          <w:p w:rsidR="00771D08" w:rsidRPr="00771D08" w:rsidRDefault="00F656C1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pryskyřník plazivý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Ranunculus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repens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100</w:t>
            </w:r>
          </w:p>
        </w:tc>
        <w:tc>
          <w:tcPr>
            <w:tcW w:w="2153" w:type="dxa"/>
            <w:vAlign w:val="center"/>
          </w:tcPr>
          <w:p w:rsidR="00771D08" w:rsidRPr="00771D08" w:rsidRDefault="00F656C1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křídlatka japonská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Reynoutria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japonica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104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2153" w:type="dxa"/>
            <w:vAlign w:val="center"/>
          </w:tcPr>
          <w:p w:rsidR="00771D08" w:rsidRPr="00771D08" w:rsidRDefault="00F656C1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řešetlák počistivý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Rhamnus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cathartica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105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101</w:t>
            </w:r>
          </w:p>
        </w:tc>
        <w:tc>
          <w:tcPr>
            <w:tcW w:w="2153" w:type="dxa"/>
            <w:vAlign w:val="center"/>
          </w:tcPr>
          <w:p w:rsidR="00771D08" w:rsidRPr="00771D08" w:rsidRDefault="00A30DC4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rybíz alpínský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Ribes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alpinum</w:t>
            </w:r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102</w:t>
            </w:r>
          </w:p>
        </w:tc>
        <w:tc>
          <w:tcPr>
            <w:tcW w:w="2153" w:type="dxa"/>
            <w:vAlign w:val="center"/>
          </w:tcPr>
          <w:p w:rsidR="00771D08" w:rsidRPr="00771D08" w:rsidRDefault="00A30DC4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rybíz červený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Ribes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rubrum</w:t>
            </w:r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106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103</w:t>
            </w:r>
          </w:p>
        </w:tc>
        <w:tc>
          <w:tcPr>
            <w:tcW w:w="2153" w:type="dxa"/>
            <w:vAlign w:val="center"/>
          </w:tcPr>
          <w:p w:rsidR="00771D08" w:rsidRPr="00771D08" w:rsidRDefault="00A30DC4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trnovník akát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Robinia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pseudacacia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104</w:t>
            </w:r>
          </w:p>
        </w:tc>
        <w:tc>
          <w:tcPr>
            <w:tcW w:w="2153" w:type="dxa"/>
            <w:vAlign w:val="center"/>
          </w:tcPr>
          <w:p w:rsidR="00771D08" w:rsidRPr="00771D08" w:rsidRDefault="00A30DC4" w:rsidP="00A30DC4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proofErr w:type="spellStart"/>
            <w:r>
              <w:rPr>
                <w:color w:val="000000"/>
                <w:sz w:val="22"/>
                <w:szCs w:val="22"/>
              </w:rPr>
              <w:t>pýrovník</w:t>
            </w:r>
            <w:proofErr w:type="spellEnd"/>
            <w:r>
              <w:rPr>
                <w:color w:val="000000"/>
                <w:sz w:val="22"/>
                <w:szCs w:val="22"/>
              </w:rPr>
              <w:t xml:space="preserve"> psí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Roegneria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canina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107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2153" w:type="dxa"/>
            <w:vAlign w:val="center"/>
          </w:tcPr>
          <w:p w:rsidR="00771D08" w:rsidRPr="00771D08" w:rsidRDefault="00E469D9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růže šípková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r w:rsidRPr="00EA7A9C">
              <w:rPr>
                <w:i/>
                <w:color w:val="000000"/>
                <w:sz w:val="22"/>
                <w:szCs w:val="22"/>
              </w:rPr>
              <w:t xml:space="preserve">Rosa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canina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105</w:t>
            </w:r>
          </w:p>
        </w:tc>
        <w:tc>
          <w:tcPr>
            <w:tcW w:w="2153" w:type="dxa"/>
            <w:vAlign w:val="center"/>
          </w:tcPr>
          <w:p w:rsidR="00771D08" w:rsidRPr="00771D08" w:rsidRDefault="00E469D9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růže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r w:rsidRPr="00EA7A9C">
              <w:rPr>
                <w:i/>
                <w:color w:val="000000"/>
                <w:sz w:val="22"/>
                <w:szCs w:val="22"/>
              </w:rPr>
              <w:t xml:space="preserve">Rosa </w:t>
            </w:r>
            <w:proofErr w:type="spellStart"/>
            <w:r w:rsidRPr="00771D08">
              <w:rPr>
                <w:color w:val="000000"/>
                <w:sz w:val="22"/>
                <w:szCs w:val="22"/>
              </w:rPr>
              <w:t>sp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>.</w:t>
            </w:r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108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106</w:t>
            </w:r>
          </w:p>
        </w:tc>
        <w:tc>
          <w:tcPr>
            <w:tcW w:w="2153" w:type="dxa"/>
            <w:vAlign w:val="center"/>
          </w:tcPr>
          <w:p w:rsidR="00771D08" w:rsidRPr="00771D08" w:rsidRDefault="00E469D9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ostružiník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Rubus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fruticosus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771D08">
              <w:rPr>
                <w:color w:val="000000"/>
                <w:sz w:val="22"/>
                <w:szCs w:val="22"/>
              </w:rPr>
              <w:t>agg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>.</w:t>
            </w:r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109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107</w:t>
            </w:r>
          </w:p>
        </w:tc>
        <w:tc>
          <w:tcPr>
            <w:tcW w:w="2153" w:type="dxa"/>
            <w:vAlign w:val="center"/>
          </w:tcPr>
          <w:p w:rsidR="00771D08" w:rsidRPr="00771D08" w:rsidRDefault="00E469D9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maliník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Rubus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idaeus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110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108</w:t>
            </w:r>
          </w:p>
        </w:tc>
        <w:tc>
          <w:tcPr>
            <w:tcW w:w="2153" w:type="dxa"/>
            <w:vAlign w:val="center"/>
          </w:tcPr>
          <w:p w:rsidR="00771D08" w:rsidRPr="00771D08" w:rsidRDefault="00E469D9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bez černý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Sambucus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nigra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111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2153" w:type="dxa"/>
            <w:vAlign w:val="center"/>
          </w:tcPr>
          <w:p w:rsidR="00771D08" w:rsidRPr="00771D08" w:rsidRDefault="00E469D9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bez hroznatý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Sambucus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racemosa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112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109</w:t>
            </w:r>
          </w:p>
        </w:tc>
        <w:tc>
          <w:tcPr>
            <w:tcW w:w="2153" w:type="dxa"/>
            <w:vAlign w:val="center"/>
          </w:tcPr>
          <w:p w:rsidR="00771D08" w:rsidRPr="00771D08" w:rsidRDefault="00E469D9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žindava evropská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Sanicula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europaea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113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110</w:t>
            </w:r>
          </w:p>
        </w:tc>
        <w:tc>
          <w:tcPr>
            <w:tcW w:w="2153" w:type="dxa"/>
            <w:vAlign w:val="center"/>
          </w:tcPr>
          <w:p w:rsidR="00771D08" w:rsidRPr="00771D08" w:rsidRDefault="00E469D9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krtičník hlíznatý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Scrophularia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nodosa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114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2153" w:type="dxa"/>
            <w:vAlign w:val="center"/>
          </w:tcPr>
          <w:p w:rsidR="00771D08" w:rsidRPr="00771D08" w:rsidRDefault="00E469D9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čičorka pestrá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Securigera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varia</w:t>
            </w:r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567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111</w:t>
            </w:r>
          </w:p>
        </w:tc>
        <w:tc>
          <w:tcPr>
            <w:tcW w:w="2153" w:type="dxa"/>
            <w:vAlign w:val="center"/>
          </w:tcPr>
          <w:p w:rsidR="00771D08" w:rsidRPr="00771D08" w:rsidRDefault="00E469D9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starček</w:t>
            </w:r>
          </w:p>
        </w:tc>
        <w:tc>
          <w:tcPr>
            <w:tcW w:w="2351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Senecio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nemorensis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agg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>.</w:t>
            </w:r>
          </w:p>
        </w:tc>
        <w:tc>
          <w:tcPr>
            <w:tcW w:w="1179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200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567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112</w:t>
            </w:r>
          </w:p>
        </w:tc>
        <w:tc>
          <w:tcPr>
            <w:tcW w:w="2153" w:type="dxa"/>
            <w:vAlign w:val="center"/>
          </w:tcPr>
          <w:p w:rsidR="00771D08" w:rsidRPr="00771D08" w:rsidRDefault="00E469D9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silenka širolistá bílá</w:t>
            </w:r>
          </w:p>
        </w:tc>
        <w:tc>
          <w:tcPr>
            <w:tcW w:w="2351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Silene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latifolia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771D08">
              <w:rPr>
                <w:color w:val="000000"/>
                <w:sz w:val="22"/>
                <w:szCs w:val="22"/>
              </w:rPr>
              <w:t>subsp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>. alba</w:t>
            </w:r>
          </w:p>
        </w:tc>
        <w:tc>
          <w:tcPr>
            <w:tcW w:w="1179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200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115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113</w:t>
            </w:r>
          </w:p>
        </w:tc>
        <w:tc>
          <w:tcPr>
            <w:tcW w:w="2153" w:type="dxa"/>
            <w:vAlign w:val="center"/>
          </w:tcPr>
          <w:p w:rsidR="00771D08" w:rsidRPr="00771D08" w:rsidRDefault="00E469D9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jeřáb ptačí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Sorbus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aucuparia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116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114</w:t>
            </w:r>
          </w:p>
        </w:tc>
        <w:tc>
          <w:tcPr>
            <w:tcW w:w="2153" w:type="dxa"/>
            <w:vAlign w:val="center"/>
          </w:tcPr>
          <w:p w:rsidR="00771D08" w:rsidRPr="00771D08" w:rsidRDefault="00E469D9" w:rsidP="00E469D9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čistec lesní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Stachys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sylvatica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117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115</w:t>
            </w:r>
          </w:p>
        </w:tc>
        <w:tc>
          <w:tcPr>
            <w:tcW w:w="2153" w:type="dxa"/>
            <w:vAlign w:val="center"/>
          </w:tcPr>
          <w:p w:rsidR="00771D08" w:rsidRPr="00771D08" w:rsidRDefault="00E469D9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ptačinec velkokvětý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Stellaria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holostea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118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116</w:t>
            </w:r>
          </w:p>
        </w:tc>
        <w:tc>
          <w:tcPr>
            <w:tcW w:w="2153" w:type="dxa"/>
            <w:vAlign w:val="center"/>
          </w:tcPr>
          <w:p w:rsidR="00771D08" w:rsidRPr="00771D08" w:rsidRDefault="00E469D9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ptačinec prostřední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Stellaria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media</w:t>
            </w:r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119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117</w:t>
            </w:r>
          </w:p>
        </w:tc>
        <w:tc>
          <w:tcPr>
            <w:tcW w:w="2153" w:type="dxa"/>
            <w:vAlign w:val="center"/>
          </w:tcPr>
          <w:p w:rsidR="00771D08" w:rsidRPr="00771D08" w:rsidRDefault="00E469D9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ptačinec hajní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Stellaria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nemorum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118</w:t>
            </w:r>
          </w:p>
        </w:tc>
        <w:tc>
          <w:tcPr>
            <w:tcW w:w="2153" w:type="dxa"/>
            <w:vAlign w:val="center"/>
          </w:tcPr>
          <w:p w:rsidR="00771D08" w:rsidRPr="00771D08" w:rsidRDefault="00E469D9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pámelník bílý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Symphoricarpos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albus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120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2153" w:type="dxa"/>
            <w:vAlign w:val="center"/>
          </w:tcPr>
          <w:p w:rsidR="00771D08" w:rsidRPr="00771D08" w:rsidRDefault="00E469D9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šeřík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Syringa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771D08">
              <w:rPr>
                <w:color w:val="000000"/>
                <w:sz w:val="22"/>
                <w:szCs w:val="22"/>
              </w:rPr>
              <w:t>sp</w:t>
            </w:r>
            <w:proofErr w:type="spellEnd"/>
            <w:r w:rsidRPr="00771D08">
              <w:rPr>
                <w:color w:val="000000"/>
                <w:sz w:val="22"/>
                <w:szCs w:val="22"/>
              </w:rPr>
              <w:t>.</w:t>
            </w:r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567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119</w:t>
            </w:r>
          </w:p>
        </w:tc>
        <w:tc>
          <w:tcPr>
            <w:tcW w:w="2153" w:type="dxa"/>
            <w:vAlign w:val="center"/>
          </w:tcPr>
          <w:p w:rsidR="00771D08" w:rsidRPr="00771D08" w:rsidRDefault="00E469D9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pampeliška</w:t>
            </w:r>
          </w:p>
        </w:tc>
        <w:tc>
          <w:tcPr>
            <w:tcW w:w="2351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Taraxacum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771D08">
              <w:rPr>
                <w:color w:val="000000"/>
                <w:sz w:val="22"/>
                <w:szCs w:val="22"/>
              </w:rPr>
              <w:t>sect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.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Ruderalia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200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120</w:t>
            </w:r>
          </w:p>
        </w:tc>
        <w:tc>
          <w:tcPr>
            <w:tcW w:w="2153" w:type="dxa"/>
            <w:vAlign w:val="center"/>
          </w:tcPr>
          <w:p w:rsidR="00771D08" w:rsidRPr="00771D08" w:rsidRDefault="00E469D9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penízek rolní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Thlaspi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arvense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121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121</w:t>
            </w:r>
          </w:p>
        </w:tc>
        <w:tc>
          <w:tcPr>
            <w:tcW w:w="2153" w:type="dxa"/>
            <w:vAlign w:val="center"/>
          </w:tcPr>
          <w:p w:rsidR="00771D08" w:rsidRPr="00771D08" w:rsidRDefault="00E469D9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lípa srdčitá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Tilia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cordata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15021E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D9D9D9"/>
            <w:noWrap/>
            <w:vAlign w:val="center"/>
            <w:hideMark/>
          </w:tcPr>
          <w:p w:rsidR="0015021E" w:rsidRPr="00EA7A9C" w:rsidRDefault="0015021E" w:rsidP="0015021E">
            <w:pPr>
              <w:autoSpaceDE/>
              <w:autoSpaceDN/>
              <w:jc w:val="center"/>
              <w:rPr>
                <w:b/>
                <w:color w:val="000000"/>
                <w:sz w:val="22"/>
                <w:szCs w:val="22"/>
              </w:rPr>
            </w:pPr>
            <w:r w:rsidRPr="00EA7A9C">
              <w:rPr>
                <w:b/>
                <w:color w:val="000000"/>
                <w:sz w:val="22"/>
                <w:szCs w:val="22"/>
              </w:rPr>
              <w:lastRenderedPageBreak/>
              <w:t>Č.</w:t>
            </w:r>
          </w:p>
        </w:tc>
        <w:tc>
          <w:tcPr>
            <w:tcW w:w="567" w:type="dxa"/>
            <w:shd w:val="clear" w:color="auto" w:fill="D9D9D9"/>
            <w:noWrap/>
            <w:vAlign w:val="center"/>
            <w:hideMark/>
          </w:tcPr>
          <w:p w:rsidR="0015021E" w:rsidRPr="00EA7A9C" w:rsidRDefault="0015021E" w:rsidP="0015021E">
            <w:pPr>
              <w:autoSpaceDE/>
              <w:autoSpaceDN/>
              <w:jc w:val="center"/>
              <w:rPr>
                <w:b/>
                <w:color w:val="000000"/>
                <w:sz w:val="22"/>
                <w:szCs w:val="22"/>
              </w:rPr>
            </w:pPr>
            <w:r w:rsidRPr="00EA7A9C">
              <w:rPr>
                <w:b/>
                <w:color w:val="000000"/>
                <w:sz w:val="22"/>
                <w:szCs w:val="22"/>
              </w:rPr>
              <w:t>Č.</w:t>
            </w:r>
          </w:p>
        </w:tc>
        <w:tc>
          <w:tcPr>
            <w:tcW w:w="2153" w:type="dxa"/>
            <w:shd w:val="clear" w:color="auto" w:fill="D9D9D9"/>
            <w:vAlign w:val="center"/>
          </w:tcPr>
          <w:p w:rsidR="0015021E" w:rsidRPr="00771D08" w:rsidRDefault="0015021E" w:rsidP="0015021E">
            <w:pPr>
              <w:autoSpaceDE/>
              <w:autoSpaceDN/>
              <w:rPr>
                <w:b/>
                <w:color w:val="000000"/>
                <w:sz w:val="22"/>
                <w:szCs w:val="22"/>
              </w:rPr>
            </w:pPr>
            <w:r w:rsidRPr="00771D08">
              <w:rPr>
                <w:b/>
                <w:color w:val="000000"/>
                <w:sz w:val="22"/>
                <w:szCs w:val="22"/>
              </w:rPr>
              <w:t>Český název</w:t>
            </w:r>
          </w:p>
        </w:tc>
        <w:tc>
          <w:tcPr>
            <w:tcW w:w="2351" w:type="dxa"/>
            <w:shd w:val="clear" w:color="auto" w:fill="D9D9D9"/>
            <w:noWrap/>
            <w:vAlign w:val="center"/>
            <w:hideMark/>
          </w:tcPr>
          <w:p w:rsidR="0015021E" w:rsidRPr="00EA7A9C" w:rsidRDefault="0015021E" w:rsidP="0015021E">
            <w:pPr>
              <w:autoSpaceDE/>
              <w:autoSpaceDN/>
              <w:rPr>
                <w:b/>
                <w:i/>
                <w:color w:val="000000"/>
                <w:sz w:val="22"/>
                <w:szCs w:val="22"/>
              </w:rPr>
            </w:pPr>
            <w:r w:rsidRPr="00EA7A9C">
              <w:rPr>
                <w:b/>
                <w:color w:val="000000"/>
                <w:sz w:val="22"/>
                <w:szCs w:val="22"/>
              </w:rPr>
              <w:t>Latinský název</w:t>
            </w:r>
          </w:p>
        </w:tc>
        <w:tc>
          <w:tcPr>
            <w:tcW w:w="1179" w:type="dxa"/>
            <w:shd w:val="clear" w:color="auto" w:fill="D9D9D9"/>
            <w:noWrap/>
            <w:vAlign w:val="center"/>
            <w:hideMark/>
          </w:tcPr>
          <w:p w:rsidR="0015021E" w:rsidRPr="00EA7A9C" w:rsidRDefault="0015021E" w:rsidP="0015021E">
            <w:pPr>
              <w:autoSpaceDE/>
              <w:autoSpaceDN/>
              <w:jc w:val="center"/>
              <w:rPr>
                <w:b/>
                <w:color w:val="000000"/>
                <w:sz w:val="22"/>
                <w:szCs w:val="22"/>
              </w:rPr>
            </w:pPr>
            <w:r w:rsidRPr="00EA7A9C">
              <w:rPr>
                <w:b/>
                <w:color w:val="000000"/>
                <w:sz w:val="22"/>
                <w:szCs w:val="22"/>
              </w:rPr>
              <w:t>Pivničková</w:t>
            </w:r>
            <w:r>
              <w:rPr>
                <w:b/>
                <w:color w:val="000000"/>
                <w:sz w:val="22"/>
                <w:szCs w:val="22"/>
              </w:rPr>
              <w:t xml:space="preserve"> 1990</w:t>
            </w:r>
          </w:p>
        </w:tc>
        <w:tc>
          <w:tcPr>
            <w:tcW w:w="1200" w:type="dxa"/>
            <w:shd w:val="clear" w:color="auto" w:fill="D9D9D9"/>
            <w:noWrap/>
            <w:vAlign w:val="center"/>
            <w:hideMark/>
          </w:tcPr>
          <w:p w:rsidR="0015021E" w:rsidRPr="00EA7A9C" w:rsidRDefault="0015021E" w:rsidP="0015021E">
            <w:pPr>
              <w:autoSpaceDE/>
              <w:autoSpaceDN/>
              <w:jc w:val="center"/>
              <w:rPr>
                <w:b/>
                <w:color w:val="000000"/>
                <w:sz w:val="22"/>
                <w:szCs w:val="22"/>
              </w:rPr>
            </w:pPr>
            <w:r w:rsidRPr="00EA7A9C">
              <w:rPr>
                <w:b/>
                <w:color w:val="000000"/>
                <w:sz w:val="22"/>
                <w:szCs w:val="22"/>
              </w:rPr>
              <w:t>Hrčka</w:t>
            </w:r>
            <w:r>
              <w:rPr>
                <w:b/>
                <w:color w:val="000000"/>
                <w:sz w:val="22"/>
                <w:szCs w:val="22"/>
              </w:rPr>
              <w:t xml:space="preserve"> 2016</w:t>
            </w:r>
          </w:p>
        </w:tc>
        <w:tc>
          <w:tcPr>
            <w:tcW w:w="1094" w:type="dxa"/>
            <w:shd w:val="clear" w:color="auto" w:fill="D9D9D9"/>
            <w:noWrap/>
            <w:vAlign w:val="center"/>
            <w:hideMark/>
          </w:tcPr>
          <w:p w:rsidR="0015021E" w:rsidRPr="00EA7A9C" w:rsidRDefault="0015021E" w:rsidP="0015021E">
            <w:pPr>
              <w:autoSpaceDE/>
              <w:autoSpaceDN/>
              <w:jc w:val="center"/>
              <w:rPr>
                <w:b/>
                <w:color w:val="000000"/>
                <w:sz w:val="22"/>
                <w:szCs w:val="22"/>
              </w:rPr>
            </w:pPr>
            <w:r w:rsidRPr="00EA7A9C">
              <w:rPr>
                <w:b/>
                <w:color w:val="000000"/>
                <w:sz w:val="22"/>
                <w:szCs w:val="22"/>
              </w:rPr>
              <w:t>Ohrožení, ochrana</w:t>
            </w: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122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122</w:t>
            </w:r>
          </w:p>
        </w:tc>
        <w:tc>
          <w:tcPr>
            <w:tcW w:w="2153" w:type="dxa"/>
            <w:vAlign w:val="center"/>
          </w:tcPr>
          <w:p w:rsidR="00771D08" w:rsidRPr="00771D08" w:rsidRDefault="00E469D9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lípa velkolistá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Tilia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platyphyllos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567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123</w:t>
            </w:r>
          </w:p>
        </w:tc>
        <w:tc>
          <w:tcPr>
            <w:tcW w:w="2153" w:type="dxa"/>
            <w:vAlign w:val="center"/>
          </w:tcPr>
          <w:p w:rsidR="00771D08" w:rsidRPr="00771D08" w:rsidRDefault="00E469D9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proofErr w:type="spellStart"/>
            <w:r>
              <w:rPr>
                <w:color w:val="000000"/>
                <w:sz w:val="22"/>
                <w:szCs w:val="22"/>
              </w:rPr>
              <w:t>heřmánkovec</w:t>
            </w:r>
            <w:proofErr w:type="spellEnd"/>
            <w:r>
              <w:rPr>
                <w:color w:val="000000"/>
                <w:sz w:val="22"/>
                <w:szCs w:val="22"/>
              </w:rPr>
              <w:t xml:space="preserve"> nevonný</w:t>
            </w:r>
          </w:p>
        </w:tc>
        <w:tc>
          <w:tcPr>
            <w:tcW w:w="2351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Tripleurospermum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inodorum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200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123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2153" w:type="dxa"/>
            <w:vAlign w:val="center"/>
          </w:tcPr>
          <w:p w:rsidR="00771D08" w:rsidRPr="00771D08" w:rsidRDefault="00E469D9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podběl lékařský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Tussilago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farfara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124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124</w:t>
            </w:r>
          </w:p>
        </w:tc>
        <w:tc>
          <w:tcPr>
            <w:tcW w:w="2153" w:type="dxa"/>
            <w:vAlign w:val="center"/>
          </w:tcPr>
          <w:p w:rsidR="00771D08" w:rsidRPr="00771D08" w:rsidRDefault="00E469D9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jilm drsný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Ulmus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glabra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364296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D9D9D9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125</w:t>
            </w:r>
          </w:p>
        </w:tc>
        <w:tc>
          <w:tcPr>
            <w:tcW w:w="567" w:type="dxa"/>
            <w:shd w:val="clear" w:color="auto" w:fill="D9D9D9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2153" w:type="dxa"/>
            <w:shd w:val="clear" w:color="auto" w:fill="D9D9D9"/>
            <w:vAlign w:val="center"/>
          </w:tcPr>
          <w:p w:rsidR="00771D08" w:rsidRPr="00771D08" w:rsidRDefault="00E469D9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jilm habrolistý</w:t>
            </w:r>
          </w:p>
        </w:tc>
        <w:tc>
          <w:tcPr>
            <w:tcW w:w="2351" w:type="dxa"/>
            <w:shd w:val="clear" w:color="auto" w:fill="D9D9D9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Ulmus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minor</w:t>
            </w:r>
          </w:p>
        </w:tc>
        <w:tc>
          <w:tcPr>
            <w:tcW w:w="1179" w:type="dxa"/>
            <w:shd w:val="clear" w:color="auto" w:fill="D9D9D9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200" w:type="dxa"/>
            <w:shd w:val="clear" w:color="auto" w:fill="D9D9D9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094" w:type="dxa"/>
            <w:shd w:val="clear" w:color="auto" w:fill="D9D9D9"/>
            <w:noWrap/>
            <w:vAlign w:val="center"/>
          </w:tcPr>
          <w:p w:rsidR="00771D08" w:rsidRPr="00EA7A9C" w:rsidRDefault="00E469D9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C4a</w:t>
            </w: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126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125</w:t>
            </w:r>
          </w:p>
        </w:tc>
        <w:tc>
          <w:tcPr>
            <w:tcW w:w="2153" w:type="dxa"/>
            <w:vAlign w:val="center"/>
          </w:tcPr>
          <w:p w:rsidR="00771D08" w:rsidRPr="00771D08" w:rsidRDefault="00A30DC4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kopřiva dvoudomá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Urtica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dioica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127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2153" w:type="dxa"/>
            <w:vAlign w:val="center"/>
          </w:tcPr>
          <w:p w:rsidR="00771D08" w:rsidRPr="00771D08" w:rsidRDefault="00A30DC4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borůvka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Vaccinium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myrtillus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567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126</w:t>
            </w:r>
          </w:p>
        </w:tc>
        <w:tc>
          <w:tcPr>
            <w:tcW w:w="2153" w:type="dxa"/>
            <w:vAlign w:val="center"/>
          </w:tcPr>
          <w:p w:rsidR="00771D08" w:rsidRPr="00771D08" w:rsidRDefault="00A30DC4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rozrazil (z okruhu r. břečťanolistého)</w:t>
            </w:r>
          </w:p>
        </w:tc>
        <w:tc>
          <w:tcPr>
            <w:tcW w:w="2351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Veronica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hederifolia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771D08">
              <w:rPr>
                <w:color w:val="000000"/>
                <w:sz w:val="22"/>
                <w:szCs w:val="22"/>
              </w:rPr>
              <w:t>agg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>.</w:t>
            </w:r>
          </w:p>
        </w:tc>
        <w:tc>
          <w:tcPr>
            <w:tcW w:w="1179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200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128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127</w:t>
            </w:r>
          </w:p>
        </w:tc>
        <w:tc>
          <w:tcPr>
            <w:tcW w:w="2153" w:type="dxa"/>
            <w:vAlign w:val="center"/>
          </w:tcPr>
          <w:p w:rsidR="00771D08" w:rsidRPr="00771D08" w:rsidRDefault="00A30DC4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rozrazil rezekvítek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Veronica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chamaedrys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129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128</w:t>
            </w:r>
          </w:p>
        </w:tc>
        <w:tc>
          <w:tcPr>
            <w:tcW w:w="2153" w:type="dxa"/>
            <w:vAlign w:val="center"/>
          </w:tcPr>
          <w:p w:rsidR="00771D08" w:rsidRPr="00771D08" w:rsidRDefault="00A30DC4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rozrazil lékařský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Veronica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officinalis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129</w:t>
            </w:r>
          </w:p>
        </w:tc>
        <w:tc>
          <w:tcPr>
            <w:tcW w:w="2153" w:type="dxa"/>
            <w:vAlign w:val="center"/>
          </w:tcPr>
          <w:p w:rsidR="00771D08" w:rsidRPr="00771D08" w:rsidRDefault="00A30DC4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rozrazil perský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Veronica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persica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130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2153" w:type="dxa"/>
            <w:vAlign w:val="center"/>
          </w:tcPr>
          <w:p w:rsidR="00771D08" w:rsidRPr="00771D08" w:rsidRDefault="00A30DC4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vikev plotní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Vicia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sepium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130</w:t>
            </w:r>
          </w:p>
        </w:tc>
        <w:tc>
          <w:tcPr>
            <w:tcW w:w="2153" w:type="dxa"/>
            <w:vAlign w:val="center"/>
          </w:tcPr>
          <w:p w:rsidR="00771D08" w:rsidRPr="00771D08" w:rsidRDefault="00F656C1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violka rolní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r w:rsidRPr="00EA7A9C">
              <w:rPr>
                <w:i/>
                <w:color w:val="000000"/>
                <w:sz w:val="22"/>
                <w:szCs w:val="22"/>
              </w:rPr>
              <w:t xml:space="preserve">Viola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arvensis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131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131</w:t>
            </w:r>
          </w:p>
        </w:tc>
        <w:tc>
          <w:tcPr>
            <w:tcW w:w="2153" w:type="dxa"/>
            <w:vAlign w:val="center"/>
          </w:tcPr>
          <w:p w:rsidR="00771D08" w:rsidRPr="00771D08" w:rsidRDefault="00F656C1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violka srstnatá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r w:rsidRPr="00EA7A9C">
              <w:rPr>
                <w:i/>
                <w:color w:val="000000"/>
                <w:sz w:val="22"/>
                <w:szCs w:val="22"/>
              </w:rPr>
              <w:t xml:space="preserve">Viola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hirta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132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2153" w:type="dxa"/>
            <w:vAlign w:val="center"/>
          </w:tcPr>
          <w:p w:rsidR="00771D08" w:rsidRPr="00771D08" w:rsidRDefault="00F656C1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violka divotvorná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r w:rsidRPr="00EA7A9C">
              <w:rPr>
                <w:i/>
                <w:color w:val="000000"/>
                <w:sz w:val="22"/>
                <w:szCs w:val="22"/>
              </w:rPr>
              <w:t xml:space="preserve">Viola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mirabilis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132</w:t>
            </w:r>
          </w:p>
        </w:tc>
        <w:tc>
          <w:tcPr>
            <w:tcW w:w="2153" w:type="dxa"/>
            <w:vAlign w:val="center"/>
          </w:tcPr>
          <w:p w:rsidR="00771D08" w:rsidRPr="00771D08" w:rsidRDefault="00F656C1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violka vonná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r w:rsidRPr="00EA7A9C">
              <w:rPr>
                <w:i/>
                <w:color w:val="000000"/>
                <w:sz w:val="22"/>
                <w:szCs w:val="22"/>
              </w:rPr>
              <w:t xml:space="preserve">Viola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odorata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133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2153" w:type="dxa"/>
            <w:vAlign w:val="center"/>
          </w:tcPr>
          <w:p w:rsidR="00771D08" w:rsidRPr="00771D08" w:rsidRDefault="00F656C1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violka lesní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r w:rsidRPr="00EA7A9C">
              <w:rPr>
                <w:i/>
                <w:color w:val="000000"/>
                <w:sz w:val="22"/>
                <w:szCs w:val="22"/>
              </w:rPr>
              <w:t xml:space="preserve">Viola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reichenbachiana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D9D9D9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134</w:t>
            </w:r>
          </w:p>
        </w:tc>
        <w:tc>
          <w:tcPr>
            <w:tcW w:w="567" w:type="dxa"/>
            <w:shd w:val="clear" w:color="auto" w:fill="D9D9D9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133</w:t>
            </w:r>
          </w:p>
        </w:tc>
        <w:tc>
          <w:tcPr>
            <w:tcW w:w="2153" w:type="dxa"/>
            <w:shd w:val="clear" w:color="auto" w:fill="D9D9D9"/>
            <w:vAlign w:val="center"/>
          </w:tcPr>
          <w:p w:rsidR="00771D08" w:rsidRPr="00771D08" w:rsidRDefault="00F656C1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violka trojbarevná </w:t>
            </w:r>
          </w:p>
        </w:tc>
        <w:tc>
          <w:tcPr>
            <w:tcW w:w="2351" w:type="dxa"/>
            <w:shd w:val="clear" w:color="auto" w:fill="D9D9D9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r w:rsidRPr="00EA7A9C">
              <w:rPr>
                <w:i/>
                <w:color w:val="000000"/>
                <w:sz w:val="22"/>
                <w:szCs w:val="22"/>
              </w:rPr>
              <w:t xml:space="preserve">Viola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tricolor</w:t>
            </w:r>
            <w:proofErr w:type="spellEnd"/>
          </w:p>
        </w:tc>
        <w:tc>
          <w:tcPr>
            <w:tcW w:w="1179" w:type="dxa"/>
            <w:shd w:val="clear" w:color="auto" w:fill="D9D9D9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200" w:type="dxa"/>
            <w:shd w:val="clear" w:color="auto" w:fill="D9D9D9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094" w:type="dxa"/>
            <w:shd w:val="clear" w:color="auto" w:fill="D9D9D9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C4b</w:t>
            </w: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134</w:t>
            </w:r>
          </w:p>
        </w:tc>
        <w:tc>
          <w:tcPr>
            <w:tcW w:w="2153" w:type="dxa"/>
            <w:vAlign w:val="center"/>
          </w:tcPr>
          <w:p w:rsidR="00771D08" w:rsidRPr="00771D08" w:rsidRDefault="00F656C1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štětička větší</w:t>
            </w:r>
          </w:p>
        </w:tc>
        <w:tc>
          <w:tcPr>
            <w:tcW w:w="2351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Virga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strigosa</w:t>
            </w:r>
            <w:proofErr w:type="spellEnd"/>
          </w:p>
        </w:tc>
        <w:tc>
          <w:tcPr>
            <w:tcW w:w="1179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094" w:type="dxa"/>
            <w:shd w:val="clear" w:color="auto" w:fill="auto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771D08" w:rsidRPr="00EA7A9C" w:rsidTr="0015021E">
        <w:trPr>
          <w:trHeight w:val="300"/>
          <w:jc w:val="center"/>
        </w:trPr>
        <w:tc>
          <w:tcPr>
            <w:tcW w:w="582" w:type="dxa"/>
            <w:shd w:val="clear" w:color="auto" w:fill="D9D9D9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567" w:type="dxa"/>
            <w:shd w:val="clear" w:color="auto" w:fill="D9D9D9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135</w:t>
            </w:r>
          </w:p>
        </w:tc>
        <w:tc>
          <w:tcPr>
            <w:tcW w:w="2153" w:type="dxa"/>
            <w:shd w:val="clear" w:color="auto" w:fill="D9D9D9"/>
            <w:vAlign w:val="center"/>
          </w:tcPr>
          <w:p w:rsidR="00771D08" w:rsidRPr="00771D08" w:rsidRDefault="00F656C1" w:rsidP="00F656C1">
            <w:pPr>
              <w:autoSpaceDE/>
              <w:autoSpaceDN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jmelí bílé borovicové</w:t>
            </w:r>
          </w:p>
        </w:tc>
        <w:tc>
          <w:tcPr>
            <w:tcW w:w="2351" w:type="dxa"/>
            <w:shd w:val="clear" w:color="auto" w:fill="D9D9D9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rPr>
                <w:i/>
                <w:color w:val="000000"/>
                <w:sz w:val="22"/>
                <w:szCs w:val="22"/>
              </w:rPr>
            </w:pP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Viscum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 album </w:t>
            </w:r>
            <w:proofErr w:type="spellStart"/>
            <w:r w:rsidRPr="00771D08">
              <w:rPr>
                <w:color w:val="000000"/>
                <w:sz w:val="22"/>
                <w:szCs w:val="22"/>
              </w:rPr>
              <w:t>subsp</w:t>
            </w:r>
            <w:proofErr w:type="spellEnd"/>
            <w:r w:rsidRPr="00EA7A9C">
              <w:rPr>
                <w:i/>
                <w:color w:val="000000"/>
                <w:sz w:val="22"/>
                <w:szCs w:val="22"/>
              </w:rPr>
              <w:t xml:space="preserve">. </w:t>
            </w:r>
            <w:proofErr w:type="spellStart"/>
            <w:r w:rsidRPr="00EA7A9C">
              <w:rPr>
                <w:i/>
                <w:color w:val="000000"/>
                <w:sz w:val="22"/>
                <w:szCs w:val="22"/>
              </w:rPr>
              <w:t>austriacum</w:t>
            </w:r>
            <w:proofErr w:type="spellEnd"/>
          </w:p>
        </w:tc>
        <w:tc>
          <w:tcPr>
            <w:tcW w:w="1179" w:type="dxa"/>
            <w:shd w:val="clear" w:color="auto" w:fill="D9D9D9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200" w:type="dxa"/>
            <w:shd w:val="clear" w:color="auto" w:fill="D9D9D9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 w:rsidRPr="00EA7A9C">
              <w:rPr>
                <w:color w:val="000000"/>
                <w:sz w:val="22"/>
                <w:szCs w:val="22"/>
              </w:rPr>
              <w:t>+</w:t>
            </w:r>
          </w:p>
        </w:tc>
        <w:tc>
          <w:tcPr>
            <w:tcW w:w="1094" w:type="dxa"/>
            <w:shd w:val="clear" w:color="auto" w:fill="D9D9D9"/>
            <w:noWrap/>
            <w:vAlign w:val="center"/>
          </w:tcPr>
          <w:p w:rsidR="00771D08" w:rsidRPr="00EA7A9C" w:rsidRDefault="00771D08" w:rsidP="00EA7A9C">
            <w:pPr>
              <w:autoSpaceDE/>
              <w:autoSpaceDN/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C4a</w:t>
            </w:r>
          </w:p>
        </w:tc>
      </w:tr>
    </w:tbl>
    <w:p w:rsidR="00EA7A9C" w:rsidRDefault="00EA7A9C"/>
    <w:p w:rsidR="00EA7A9C" w:rsidRDefault="00EA7A9C"/>
    <w:p w:rsidR="00EA7A9C" w:rsidRDefault="00EA7A9C"/>
    <w:p w:rsidR="009568FD" w:rsidRDefault="009568FD" w:rsidP="006F019B">
      <w:pPr>
        <w:spacing w:before="120"/>
        <w:jc w:val="both"/>
      </w:pPr>
    </w:p>
    <w:sectPr w:rsidR="009568FD" w:rsidSect="00742A0A">
      <w:pgSz w:w="11906" w:h="16838" w:code="9"/>
      <w:pgMar w:top="1418" w:right="1418" w:bottom="1418" w:left="1418" w:header="709" w:footer="709" w:gutter="0"/>
      <w:cols w:space="708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4311B" w:rsidRDefault="00C4311B">
      <w:r>
        <w:separator/>
      </w:r>
    </w:p>
  </w:endnote>
  <w:endnote w:type="continuationSeparator" w:id="0">
    <w:p w:rsidR="00C4311B" w:rsidRDefault="00C4311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EE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EE"/>
    <w:family w:val="swiss"/>
    <w:pitch w:val="variable"/>
    <w:sig w:usb0="61002A87" w:usb1="80000000" w:usb2="00000008" w:usb3="00000000" w:csb0="000101FF" w:csb1="00000000"/>
  </w:font>
  <w:font w:name="XYGUYD+TimesCE-Roman">
    <w:altName w:val="Times New Roman"/>
    <w:panose1 w:val="00000000000000000000"/>
    <w:charset w:val="EE"/>
    <w:family w:val="roman"/>
    <w:notTrueType/>
    <w:pitch w:val="default"/>
    <w:sig w:usb0="00000007" w:usb1="00000000" w:usb2="00000000" w:usb3="00000000" w:csb0="00000003" w:csb1="00000000"/>
  </w:font>
  <w:font w:name="Times New Roman Bold">
    <w:altName w:val="Times New Roman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Arial">
    <w:panose1 w:val="020B0604020202020204"/>
    <w:charset w:val="EE"/>
    <w:family w:val="swiss"/>
    <w:pitch w:val="variable"/>
    <w:sig w:usb0="20002A87" w:usb1="80000000" w:usb2="00000008" w:usb3="00000000" w:csb0="000001FF" w:csb1="00000000"/>
  </w:font>
  <w:font w:name="TimesNewRoman">
    <w:altName w:val="Times New Roman"/>
    <w:panose1 w:val="00000000000000000000"/>
    <w:charset w:val="EE"/>
    <w:family w:val="auto"/>
    <w:notTrueType/>
    <w:pitch w:val="default"/>
    <w:sig w:usb0="00000005" w:usb1="08070000" w:usb2="00000010" w:usb3="00000000" w:csb0="00020002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F3F15" w:rsidRDefault="00FF3F15">
    <w:pPr>
      <w:pStyle w:val="Zpat"/>
      <w:ind w:firstLine="360"/>
    </w:pPr>
    <w:r>
      <w:rPr>
        <w:noProof/>
      </w:rPr>
      <w:pict>
        <v:group id="Skupina 80" o:spid="_x0000_s2049" style="position:absolute;left:0;text-align:left;margin-left:0;margin-top:0;width:34.4pt;height:56.45pt;z-index:1;mso-position-horizontal:center;mso-position-horizontal-relative:margin;mso-position-vertical:bottom;mso-position-vertical-relative:page" coordorigin="1743,14699" coordsize="688,11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"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AutoShape 77" o:spid="_x0000_s2050" type="#_x0000_t32" style="position:absolute;left:2111;top:15387;width:0;height:441;flip:y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9/sCcMAAADcAAAADwAAAGRycy9kb3ducmV2LnhtbESPQYvCMBSE74L/ITzBm6Yq6tI1ighC&#10;L7Jo1z0/mrdttXkpTax1f70RhD0OM/MNs9p0phItNa60rGAyjkAQZ1aXnCv4TvejDxDOI2usLJOC&#10;BznYrPu9Fcba3vlI7cnnIkDYxaig8L6OpXRZQQbd2NbEwfu1jUEfZJNL3eA9wE0lp1G0kAZLDgsF&#10;1rQrKLuebkbBPFmai0vS45+X6eGnrb7q21kqNRx0208Qnjr/H363E61gMZ3B60w4AnL9B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Bff7AnDAAAA3AAAAA8AAAAAAAAAAAAA&#10;AAAAoQIAAGRycy9kb3ducmV2LnhtbFBLBQYAAAAABAAEAPkAAACRAwAAAAA=&#10;" strokecolor="#7f7f7f"/>
          <v:rect id="Rectangle 78" o:spid="_x0000_s2051" style="position:absolute;left:1743;top:14699;width:688;height:688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H+4ZMcA&#10;AADcAAAADwAAAGRycy9kb3ducmV2LnhtbESPzWrDMBCE74W+g9hCboncEELqRAnFbaHQS5qG/NwW&#10;a2O5tlbGUm3n7atCoMdhZr5hVpvB1qKj1peOFTxOEhDEudMlFwr2X2/jBQgfkDXWjknBlTxs1vd3&#10;K0y16/mTul0oRISwT1GBCaFJpfS5IYt+4hri6F1cazFE2RZSt9hHuK3lNEnm0mLJccFgQ5mhvNr9&#10;WAWVefl+/aiu2YkPXXbchv7pfNwqNXoYnpcgAg3hP3xrv2sF8+kM/s7EIyD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x/uGTHAAAA3AAAAA8AAAAAAAAAAAAAAAAAmAIAAGRy&#10;cy9kb3ducmV2LnhtbFBLBQYAAAAABAAEAPUAAACMAwAAAAA=&#10;" filled="f" strokecolor="#7f7f7f">
            <v:textbox style="mso-next-textbox:#Rectangle 78">
              <w:txbxContent>
                <w:p w:rsidR="00FF3F15" w:rsidRDefault="00FF3F15">
                  <w:pPr>
                    <w:pStyle w:val="Zpat"/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22"/>
                      <w:szCs w:val="21"/>
                    </w:rPr>
                    <w:fldChar w:fldCharType="begin"/>
                  </w:r>
                  <w:r>
                    <w:instrText>PAGE    \* MERGEFORMAT</w:instrText>
                  </w:r>
                  <w:r>
                    <w:rPr>
                      <w:sz w:val="22"/>
                      <w:szCs w:val="21"/>
                    </w:rPr>
                    <w:fldChar w:fldCharType="separate"/>
                  </w:r>
                  <w:r w:rsidR="00DE0C4E" w:rsidRPr="00DE0C4E">
                    <w:rPr>
                      <w:noProof/>
                      <w:sz w:val="16"/>
                      <w:szCs w:val="16"/>
                    </w:rPr>
                    <w:t>16</w:t>
                  </w:r>
                  <w:r>
                    <w:rPr>
                      <w:sz w:val="16"/>
                      <w:szCs w:val="16"/>
                    </w:rPr>
                    <w:fldChar w:fldCharType="end"/>
                  </w:r>
                </w:p>
              </w:txbxContent>
            </v:textbox>
          </v:rect>
          <w10:wrap anchorx="margin" anchory="page"/>
        </v:group>
      </w:pic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4311B" w:rsidRDefault="00C4311B">
      <w:r>
        <w:separator/>
      </w:r>
    </w:p>
  </w:footnote>
  <w:footnote w:type="continuationSeparator" w:id="0">
    <w:p w:rsidR="00C4311B" w:rsidRDefault="00C4311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CFE2AC3"/>
    <w:multiLevelType w:val="hybridMultilevel"/>
    <w:tmpl w:val="0AE2F344"/>
    <w:lvl w:ilvl="0" w:tplc="EAE4DBE2">
      <w:start w:val="2012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  <w:b/>
        <w:sz w:val="72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4367DEF"/>
    <w:multiLevelType w:val="hybridMultilevel"/>
    <w:tmpl w:val="3DFC4CFE"/>
    <w:lvl w:ilvl="0" w:tplc="B9D4966C">
      <w:start w:val="6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05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>
    <w:nsid w:val="1473212A"/>
    <w:multiLevelType w:val="hybridMultilevel"/>
    <w:tmpl w:val="DD5CACC0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95C1E4F"/>
    <w:multiLevelType w:val="hybridMultilevel"/>
    <w:tmpl w:val="9796EF62"/>
    <w:lvl w:ilvl="0" w:tplc="0734D08E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CBB6EB3"/>
    <w:multiLevelType w:val="hybridMultilevel"/>
    <w:tmpl w:val="4BD4556A"/>
    <w:lvl w:ilvl="0" w:tplc="F95E1134">
      <w:start w:val="1"/>
      <w:numFmt w:val="lowerLetter"/>
      <w:lvlText w:val="%1)"/>
      <w:lvlJc w:val="left"/>
      <w:pPr>
        <w:ind w:left="1494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2214" w:hanging="360"/>
      </w:pPr>
    </w:lvl>
    <w:lvl w:ilvl="2" w:tplc="0405001B" w:tentative="1">
      <w:start w:val="1"/>
      <w:numFmt w:val="lowerRoman"/>
      <w:lvlText w:val="%3."/>
      <w:lvlJc w:val="right"/>
      <w:pPr>
        <w:ind w:left="2934" w:hanging="180"/>
      </w:pPr>
    </w:lvl>
    <w:lvl w:ilvl="3" w:tplc="0405000F" w:tentative="1">
      <w:start w:val="1"/>
      <w:numFmt w:val="decimal"/>
      <w:lvlText w:val="%4."/>
      <w:lvlJc w:val="left"/>
      <w:pPr>
        <w:ind w:left="3654" w:hanging="360"/>
      </w:pPr>
    </w:lvl>
    <w:lvl w:ilvl="4" w:tplc="04050019" w:tentative="1">
      <w:start w:val="1"/>
      <w:numFmt w:val="lowerLetter"/>
      <w:lvlText w:val="%5."/>
      <w:lvlJc w:val="left"/>
      <w:pPr>
        <w:ind w:left="4374" w:hanging="360"/>
      </w:pPr>
    </w:lvl>
    <w:lvl w:ilvl="5" w:tplc="0405001B" w:tentative="1">
      <w:start w:val="1"/>
      <w:numFmt w:val="lowerRoman"/>
      <w:lvlText w:val="%6."/>
      <w:lvlJc w:val="right"/>
      <w:pPr>
        <w:ind w:left="5094" w:hanging="180"/>
      </w:pPr>
    </w:lvl>
    <w:lvl w:ilvl="6" w:tplc="0405000F" w:tentative="1">
      <w:start w:val="1"/>
      <w:numFmt w:val="decimal"/>
      <w:lvlText w:val="%7."/>
      <w:lvlJc w:val="left"/>
      <w:pPr>
        <w:ind w:left="5814" w:hanging="360"/>
      </w:pPr>
    </w:lvl>
    <w:lvl w:ilvl="7" w:tplc="04050019" w:tentative="1">
      <w:start w:val="1"/>
      <w:numFmt w:val="lowerLetter"/>
      <w:lvlText w:val="%8."/>
      <w:lvlJc w:val="left"/>
      <w:pPr>
        <w:ind w:left="6534" w:hanging="360"/>
      </w:pPr>
    </w:lvl>
    <w:lvl w:ilvl="8" w:tplc="0405001B" w:tentative="1">
      <w:start w:val="1"/>
      <w:numFmt w:val="lowerRoman"/>
      <w:lvlText w:val="%9."/>
      <w:lvlJc w:val="right"/>
      <w:pPr>
        <w:ind w:left="7254" w:hanging="180"/>
      </w:pPr>
    </w:lvl>
  </w:abstractNum>
  <w:abstractNum w:abstractNumId="5">
    <w:nsid w:val="34345CB8"/>
    <w:multiLevelType w:val="hybridMultilevel"/>
    <w:tmpl w:val="AA18094C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36201973"/>
    <w:multiLevelType w:val="hybridMultilevel"/>
    <w:tmpl w:val="F2C05BA0"/>
    <w:lvl w:ilvl="0" w:tplc="B9D4966C">
      <w:start w:val="6"/>
      <w:numFmt w:val="bullet"/>
      <w:lvlText w:val="-"/>
      <w:lvlJc w:val="left"/>
      <w:pPr>
        <w:tabs>
          <w:tab w:val="num" w:pos="405"/>
        </w:tabs>
        <w:ind w:left="405" w:hanging="360"/>
      </w:pPr>
      <w:rPr>
        <w:rFonts w:ascii="Times New Roman" w:eastAsia="Times New Roman" w:hAnsi="Times New Roman" w:cs="Times New Roman" w:hint="default"/>
      </w:rPr>
    </w:lvl>
    <w:lvl w:ilvl="1" w:tplc="0405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>
    <w:nsid w:val="36355C9C"/>
    <w:multiLevelType w:val="hybridMultilevel"/>
    <w:tmpl w:val="0A1644C6"/>
    <w:lvl w:ilvl="0" w:tplc="C69A87C6">
      <w:numFmt w:val="bullet"/>
      <w:lvlText w:val="-"/>
      <w:lvlJc w:val="left"/>
      <w:pPr>
        <w:tabs>
          <w:tab w:val="num" w:pos="420"/>
        </w:tabs>
        <w:ind w:left="420" w:hanging="360"/>
      </w:pPr>
      <w:rPr>
        <w:rFonts w:ascii="Times New Roman" w:eastAsia="Times New Roman" w:hAnsi="Times New Roman" w:cs="Times New Roman" w:hint="default"/>
      </w:rPr>
    </w:lvl>
    <w:lvl w:ilvl="1" w:tplc="0405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>
    <w:nsid w:val="38404044"/>
    <w:multiLevelType w:val="multilevel"/>
    <w:tmpl w:val="1F101DD0"/>
    <w:lvl w:ilvl="0">
      <w:start w:val="3"/>
      <w:numFmt w:val="decimal"/>
      <w:pStyle w:val="Textodstavce"/>
      <w:lvlText w:val="%1."/>
      <w:lvlJc w:val="left"/>
      <w:pPr>
        <w:tabs>
          <w:tab w:val="num" w:pos="1776"/>
        </w:tabs>
        <w:ind w:left="1776" w:hanging="360"/>
      </w:pPr>
      <w:rPr>
        <w:rFonts w:hint="default"/>
      </w:rPr>
    </w:lvl>
    <w:lvl w:ilvl="1">
      <w:start w:val="1"/>
      <w:numFmt w:val="lowerLetter"/>
      <w:pStyle w:val="Textpsmene"/>
      <w:lvlText w:val="%2."/>
      <w:lvlJc w:val="left"/>
      <w:pPr>
        <w:tabs>
          <w:tab w:val="num" w:pos="2496"/>
        </w:tabs>
        <w:ind w:left="2496" w:hanging="360"/>
      </w:pPr>
    </w:lvl>
    <w:lvl w:ilvl="2">
      <w:start w:val="1"/>
      <w:numFmt w:val="lowerRoman"/>
      <w:pStyle w:val="Textbodu"/>
      <w:lvlText w:val="%3."/>
      <w:lvlJc w:val="right"/>
      <w:pPr>
        <w:tabs>
          <w:tab w:val="num" w:pos="3216"/>
        </w:tabs>
        <w:ind w:left="3216" w:hanging="180"/>
      </w:pPr>
    </w:lvl>
    <w:lvl w:ilvl="3">
      <w:start w:val="1"/>
      <w:numFmt w:val="decimal"/>
      <w:lvlText w:val="%4."/>
      <w:lvlJc w:val="left"/>
      <w:pPr>
        <w:tabs>
          <w:tab w:val="num" w:pos="3936"/>
        </w:tabs>
        <w:ind w:left="3936" w:hanging="360"/>
      </w:pPr>
    </w:lvl>
    <w:lvl w:ilvl="4">
      <w:start w:val="1"/>
      <w:numFmt w:val="lowerLetter"/>
      <w:lvlText w:val="%5."/>
      <w:lvlJc w:val="left"/>
      <w:pPr>
        <w:tabs>
          <w:tab w:val="num" w:pos="4656"/>
        </w:tabs>
        <w:ind w:left="4656" w:hanging="360"/>
      </w:pPr>
    </w:lvl>
    <w:lvl w:ilvl="5">
      <w:start w:val="1"/>
      <w:numFmt w:val="lowerRoman"/>
      <w:lvlText w:val="%6."/>
      <w:lvlJc w:val="right"/>
      <w:pPr>
        <w:tabs>
          <w:tab w:val="num" w:pos="5376"/>
        </w:tabs>
        <w:ind w:left="5376" w:hanging="180"/>
      </w:pPr>
    </w:lvl>
    <w:lvl w:ilvl="6">
      <w:start w:val="1"/>
      <w:numFmt w:val="decimal"/>
      <w:lvlText w:val="%7."/>
      <w:lvlJc w:val="left"/>
      <w:pPr>
        <w:tabs>
          <w:tab w:val="num" w:pos="6096"/>
        </w:tabs>
        <w:ind w:left="6096" w:hanging="360"/>
      </w:pPr>
    </w:lvl>
    <w:lvl w:ilvl="7">
      <w:start w:val="1"/>
      <w:numFmt w:val="lowerLetter"/>
      <w:lvlText w:val="%8."/>
      <w:lvlJc w:val="left"/>
      <w:pPr>
        <w:tabs>
          <w:tab w:val="num" w:pos="6816"/>
        </w:tabs>
        <w:ind w:left="6816" w:hanging="360"/>
      </w:pPr>
    </w:lvl>
    <w:lvl w:ilvl="8">
      <w:start w:val="1"/>
      <w:numFmt w:val="lowerRoman"/>
      <w:lvlText w:val="%9."/>
      <w:lvlJc w:val="right"/>
      <w:pPr>
        <w:tabs>
          <w:tab w:val="num" w:pos="7536"/>
        </w:tabs>
        <w:ind w:left="7536" w:hanging="180"/>
      </w:pPr>
    </w:lvl>
  </w:abstractNum>
  <w:abstractNum w:abstractNumId="9">
    <w:nsid w:val="40320691"/>
    <w:multiLevelType w:val="multilevel"/>
    <w:tmpl w:val="BD4EC9B6"/>
    <w:lvl w:ilvl="0">
      <w:start w:val="1"/>
      <w:numFmt w:val="lowerLetter"/>
      <w:lvlText w:val="%1)"/>
      <w:lvlJc w:val="left"/>
      <w:pPr>
        <w:tabs>
          <w:tab w:val="num" w:pos="643"/>
        </w:tabs>
        <w:ind w:left="643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363"/>
        </w:tabs>
        <w:ind w:left="1363" w:hanging="360"/>
      </w:pPr>
    </w:lvl>
    <w:lvl w:ilvl="2">
      <w:start w:val="1"/>
      <w:numFmt w:val="lowerRoman"/>
      <w:lvlText w:val="%3."/>
      <w:lvlJc w:val="right"/>
      <w:pPr>
        <w:tabs>
          <w:tab w:val="num" w:pos="2083"/>
        </w:tabs>
        <w:ind w:left="2083" w:hanging="180"/>
      </w:pPr>
    </w:lvl>
    <w:lvl w:ilvl="3">
      <w:start w:val="1"/>
      <w:numFmt w:val="decimal"/>
      <w:lvlText w:val="%4."/>
      <w:lvlJc w:val="left"/>
      <w:pPr>
        <w:tabs>
          <w:tab w:val="num" w:pos="2803"/>
        </w:tabs>
        <w:ind w:left="2803" w:hanging="360"/>
      </w:pPr>
    </w:lvl>
    <w:lvl w:ilvl="4">
      <w:start w:val="1"/>
      <w:numFmt w:val="lowerLetter"/>
      <w:lvlText w:val="%5."/>
      <w:lvlJc w:val="left"/>
      <w:pPr>
        <w:tabs>
          <w:tab w:val="num" w:pos="3523"/>
        </w:tabs>
        <w:ind w:left="3523" w:hanging="360"/>
      </w:pPr>
    </w:lvl>
    <w:lvl w:ilvl="5">
      <w:start w:val="1"/>
      <w:numFmt w:val="lowerRoman"/>
      <w:lvlText w:val="%6."/>
      <w:lvlJc w:val="right"/>
      <w:pPr>
        <w:tabs>
          <w:tab w:val="num" w:pos="4243"/>
        </w:tabs>
        <w:ind w:left="4243" w:hanging="180"/>
      </w:pPr>
    </w:lvl>
    <w:lvl w:ilvl="6">
      <w:start w:val="1"/>
      <w:numFmt w:val="decimal"/>
      <w:lvlText w:val="%7."/>
      <w:lvlJc w:val="left"/>
      <w:pPr>
        <w:tabs>
          <w:tab w:val="num" w:pos="4963"/>
        </w:tabs>
        <w:ind w:left="4963" w:hanging="360"/>
      </w:pPr>
    </w:lvl>
    <w:lvl w:ilvl="7">
      <w:start w:val="1"/>
      <w:numFmt w:val="lowerLetter"/>
      <w:lvlText w:val="%8."/>
      <w:lvlJc w:val="left"/>
      <w:pPr>
        <w:tabs>
          <w:tab w:val="num" w:pos="5683"/>
        </w:tabs>
        <w:ind w:left="5683" w:hanging="360"/>
      </w:pPr>
    </w:lvl>
    <w:lvl w:ilvl="8">
      <w:start w:val="1"/>
      <w:numFmt w:val="lowerRoman"/>
      <w:lvlText w:val="%9."/>
      <w:lvlJc w:val="right"/>
      <w:pPr>
        <w:tabs>
          <w:tab w:val="num" w:pos="6403"/>
        </w:tabs>
        <w:ind w:left="6403" w:hanging="180"/>
      </w:pPr>
    </w:lvl>
  </w:abstractNum>
  <w:abstractNum w:abstractNumId="10">
    <w:nsid w:val="446F2A06"/>
    <w:multiLevelType w:val="multilevel"/>
    <w:tmpl w:val="BCB285BC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1">
    <w:nsid w:val="4FDD16F5"/>
    <w:multiLevelType w:val="multilevel"/>
    <w:tmpl w:val="23528C00"/>
    <w:lvl w:ilvl="0">
      <w:start w:val="1"/>
      <w:numFmt w:val="decimal"/>
      <w:isLgl/>
      <w:lvlText w:val="(%1)"/>
      <w:lvlJc w:val="left"/>
      <w:pPr>
        <w:tabs>
          <w:tab w:val="num" w:pos="785"/>
        </w:tabs>
        <w:ind w:firstLine="425"/>
      </w:pPr>
    </w:lvl>
    <w:lvl w:ilvl="1">
      <w:start w:val="1"/>
      <w:numFmt w:val="lowerLetter"/>
      <w:lvlText w:val="%2)"/>
      <w:lvlJc w:val="left"/>
      <w:pPr>
        <w:tabs>
          <w:tab w:val="num" w:pos="425"/>
        </w:tabs>
        <w:ind w:left="425" w:hanging="425"/>
      </w:pPr>
    </w:lvl>
    <w:lvl w:ilvl="2">
      <w:start w:val="1"/>
      <w:numFmt w:val="bullet"/>
      <w:lvlText w:val=""/>
      <w:lvlJc w:val="left"/>
      <w:pPr>
        <w:tabs>
          <w:tab w:val="num" w:pos="785"/>
        </w:tabs>
        <w:ind w:left="785" w:hanging="360"/>
      </w:pPr>
      <w:rPr>
        <w:rFonts w:ascii="Symbol" w:hAnsi="Symbol" w:cs="Symbol" w:hint="default"/>
      </w:r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52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600"/>
        </w:tabs>
        <w:ind w:left="3240" w:hanging="360"/>
      </w:pPr>
    </w:lvl>
  </w:abstractNum>
  <w:abstractNum w:abstractNumId="12">
    <w:nsid w:val="5C7537C1"/>
    <w:multiLevelType w:val="hybridMultilevel"/>
    <w:tmpl w:val="9BF82254"/>
    <w:lvl w:ilvl="0" w:tplc="23F61066">
      <w:start w:val="29"/>
      <w:numFmt w:val="bullet"/>
      <w:lvlText w:val="-"/>
      <w:lvlJc w:val="left"/>
      <w:pPr>
        <w:ind w:left="720" w:hanging="360"/>
      </w:pPr>
      <w:rPr>
        <w:rFonts w:ascii="Times New Roman" w:eastAsia="Calibri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67B972B4"/>
    <w:multiLevelType w:val="hybridMultilevel"/>
    <w:tmpl w:val="EB3E3A6E"/>
    <w:lvl w:ilvl="0" w:tplc="EA80CF14">
      <w:start w:val="2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69390FA2"/>
    <w:multiLevelType w:val="multilevel"/>
    <w:tmpl w:val="0734C0B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5">
    <w:nsid w:val="6B2A0828"/>
    <w:multiLevelType w:val="hybridMultilevel"/>
    <w:tmpl w:val="2CBA1F58"/>
    <w:lvl w:ilvl="0" w:tplc="B9D4966C">
      <w:start w:val="6"/>
      <w:numFmt w:val="bullet"/>
      <w:lvlText w:val="-"/>
      <w:lvlJc w:val="left"/>
      <w:pPr>
        <w:tabs>
          <w:tab w:val="num" w:pos="405"/>
        </w:tabs>
        <w:ind w:left="405" w:hanging="360"/>
      </w:pPr>
      <w:rPr>
        <w:rFonts w:ascii="Times New Roman" w:eastAsia="Times New Roman" w:hAnsi="Times New Roman" w:cs="Times New Roman" w:hint="default"/>
      </w:rPr>
    </w:lvl>
    <w:lvl w:ilvl="1" w:tplc="04050003">
      <w:start w:val="1"/>
      <w:numFmt w:val="bullet"/>
      <w:lvlText w:val="o"/>
      <w:lvlJc w:val="left"/>
      <w:pPr>
        <w:tabs>
          <w:tab w:val="num" w:pos="1125"/>
        </w:tabs>
        <w:ind w:left="1125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tabs>
          <w:tab w:val="num" w:pos="1845"/>
        </w:tabs>
        <w:ind w:left="1845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tabs>
          <w:tab w:val="num" w:pos="2565"/>
        </w:tabs>
        <w:ind w:left="2565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tabs>
          <w:tab w:val="num" w:pos="3285"/>
        </w:tabs>
        <w:ind w:left="3285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tabs>
          <w:tab w:val="num" w:pos="4005"/>
        </w:tabs>
        <w:ind w:left="4005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tabs>
          <w:tab w:val="num" w:pos="4725"/>
        </w:tabs>
        <w:ind w:left="4725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tabs>
          <w:tab w:val="num" w:pos="5445"/>
        </w:tabs>
        <w:ind w:left="5445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tabs>
          <w:tab w:val="num" w:pos="6165"/>
        </w:tabs>
        <w:ind w:left="6165" w:hanging="360"/>
      </w:pPr>
      <w:rPr>
        <w:rFonts w:ascii="Wingdings" w:hAnsi="Wingdings" w:hint="default"/>
      </w:rPr>
    </w:lvl>
  </w:abstractNum>
  <w:abstractNum w:abstractNumId="16">
    <w:nsid w:val="6D3672BA"/>
    <w:multiLevelType w:val="hybridMultilevel"/>
    <w:tmpl w:val="6B66A38E"/>
    <w:lvl w:ilvl="0" w:tplc="6BBA2756">
      <w:numFmt w:val="bullet"/>
      <w:lvlText w:val="-"/>
      <w:lvlJc w:val="left"/>
      <w:pPr>
        <w:ind w:left="1080" w:hanging="360"/>
      </w:pPr>
      <w:rPr>
        <w:rFonts w:ascii="Times New Roman" w:eastAsia="Calibri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7">
    <w:nsid w:val="75BE5A5B"/>
    <w:multiLevelType w:val="hybridMultilevel"/>
    <w:tmpl w:val="1260527C"/>
    <w:lvl w:ilvl="0" w:tplc="FFFFFFFF">
      <w:start w:val="7"/>
      <w:numFmt w:val="bullet"/>
      <w:lvlText w:val="-"/>
      <w:lvlJc w:val="left"/>
      <w:pPr>
        <w:tabs>
          <w:tab w:val="num" w:pos="420"/>
        </w:tabs>
        <w:ind w:left="420" w:hanging="360"/>
      </w:pPr>
      <w:rPr>
        <w:rFonts w:ascii="Times New Roman" w:eastAsia="Times New Roman" w:hAnsi="Times New Roman" w:hint="default"/>
      </w:rPr>
    </w:lvl>
    <w:lvl w:ilvl="1" w:tplc="FFFFFFFF">
      <w:start w:val="1"/>
      <w:numFmt w:val="bullet"/>
      <w:lvlText w:val="o"/>
      <w:lvlJc w:val="left"/>
      <w:pPr>
        <w:tabs>
          <w:tab w:val="num" w:pos="1140"/>
        </w:tabs>
        <w:ind w:left="1140" w:hanging="360"/>
      </w:pPr>
      <w:rPr>
        <w:rFonts w:ascii="Courier New" w:hAnsi="Courier New" w:cs="Courier New" w:hint="default"/>
      </w:rPr>
    </w:lvl>
    <w:lvl w:ilvl="2" w:tplc="FFFFFFFF">
      <w:start w:val="1"/>
      <w:numFmt w:val="bullet"/>
      <w:lvlText w:val=""/>
      <w:lvlJc w:val="left"/>
      <w:pPr>
        <w:tabs>
          <w:tab w:val="num" w:pos="1860"/>
        </w:tabs>
        <w:ind w:left="1860" w:hanging="360"/>
      </w:pPr>
      <w:rPr>
        <w:rFonts w:ascii="Wingdings" w:hAnsi="Wingdings" w:cs="Wingdings" w:hint="default"/>
      </w:rPr>
    </w:lvl>
    <w:lvl w:ilvl="3" w:tplc="FFFFFFFF">
      <w:start w:val="1"/>
      <w:numFmt w:val="bullet"/>
      <w:lvlText w:val=""/>
      <w:lvlJc w:val="left"/>
      <w:pPr>
        <w:tabs>
          <w:tab w:val="num" w:pos="2580"/>
        </w:tabs>
        <w:ind w:left="2580" w:hanging="360"/>
      </w:pPr>
      <w:rPr>
        <w:rFonts w:ascii="Symbol" w:hAnsi="Symbol" w:cs="Symbol" w:hint="default"/>
      </w:rPr>
    </w:lvl>
    <w:lvl w:ilvl="4" w:tplc="FFFFFFFF">
      <w:start w:val="1"/>
      <w:numFmt w:val="bullet"/>
      <w:lvlText w:val="o"/>
      <w:lvlJc w:val="left"/>
      <w:pPr>
        <w:tabs>
          <w:tab w:val="num" w:pos="3300"/>
        </w:tabs>
        <w:ind w:left="3300" w:hanging="360"/>
      </w:pPr>
      <w:rPr>
        <w:rFonts w:ascii="Courier New" w:hAnsi="Courier New" w:cs="Courier New" w:hint="default"/>
      </w:rPr>
    </w:lvl>
    <w:lvl w:ilvl="5" w:tplc="FFFFFFFF">
      <w:start w:val="1"/>
      <w:numFmt w:val="bullet"/>
      <w:lvlText w:val=""/>
      <w:lvlJc w:val="left"/>
      <w:pPr>
        <w:tabs>
          <w:tab w:val="num" w:pos="4020"/>
        </w:tabs>
        <w:ind w:left="4020" w:hanging="360"/>
      </w:pPr>
      <w:rPr>
        <w:rFonts w:ascii="Wingdings" w:hAnsi="Wingdings" w:cs="Wingdings" w:hint="default"/>
      </w:rPr>
    </w:lvl>
    <w:lvl w:ilvl="6" w:tplc="FFFFFFFF">
      <w:start w:val="1"/>
      <w:numFmt w:val="bullet"/>
      <w:lvlText w:val=""/>
      <w:lvlJc w:val="left"/>
      <w:pPr>
        <w:tabs>
          <w:tab w:val="num" w:pos="4740"/>
        </w:tabs>
        <w:ind w:left="4740" w:hanging="360"/>
      </w:pPr>
      <w:rPr>
        <w:rFonts w:ascii="Symbol" w:hAnsi="Symbol" w:cs="Symbol" w:hint="default"/>
      </w:rPr>
    </w:lvl>
    <w:lvl w:ilvl="7" w:tplc="FFFFFFFF">
      <w:start w:val="1"/>
      <w:numFmt w:val="bullet"/>
      <w:lvlText w:val="o"/>
      <w:lvlJc w:val="left"/>
      <w:pPr>
        <w:tabs>
          <w:tab w:val="num" w:pos="5460"/>
        </w:tabs>
        <w:ind w:left="5460" w:hanging="360"/>
      </w:pPr>
      <w:rPr>
        <w:rFonts w:ascii="Courier New" w:hAnsi="Courier New" w:cs="Courier New" w:hint="default"/>
      </w:rPr>
    </w:lvl>
    <w:lvl w:ilvl="8" w:tplc="FFFFFFFF">
      <w:start w:val="1"/>
      <w:numFmt w:val="bullet"/>
      <w:lvlText w:val=""/>
      <w:lvlJc w:val="left"/>
      <w:pPr>
        <w:tabs>
          <w:tab w:val="num" w:pos="6180"/>
        </w:tabs>
        <w:ind w:left="6180" w:hanging="360"/>
      </w:pPr>
      <w:rPr>
        <w:rFonts w:ascii="Wingdings" w:hAnsi="Wingdings" w:cs="Wingdings" w:hint="default"/>
      </w:rPr>
    </w:lvl>
  </w:abstractNum>
  <w:abstractNum w:abstractNumId="18">
    <w:nsid w:val="780C308C"/>
    <w:multiLevelType w:val="hybridMultilevel"/>
    <w:tmpl w:val="1548D186"/>
    <w:lvl w:ilvl="0" w:tplc="A6B61DD0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7F647087"/>
    <w:multiLevelType w:val="hybridMultilevel"/>
    <w:tmpl w:val="9864E07C"/>
    <w:lvl w:ilvl="0" w:tplc="69F8CD9C">
      <w:start w:val="2012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8"/>
  </w:num>
  <w:num w:numId="2">
    <w:abstractNumId w:val="9"/>
  </w:num>
  <w:num w:numId="3">
    <w:abstractNumId w:val="11"/>
  </w:num>
  <w:num w:numId="4">
    <w:abstractNumId w:val="0"/>
  </w:num>
  <w:num w:numId="5">
    <w:abstractNumId w:val="19"/>
  </w:num>
  <w:num w:numId="6">
    <w:abstractNumId w:val="12"/>
  </w:num>
  <w:num w:numId="7">
    <w:abstractNumId w:val="16"/>
  </w:num>
  <w:num w:numId="8">
    <w:abstractNumId w:val="4"/>
  </w:num>
  <w:num w:numId="9">
    <w:abstractNumId w:val="14"/>
  </w:num>
  <w:num w:numId="10">
    <w:abstractNumId w:val="10"/>
  </w:num>
  <w:num w:numId="11">
    <w:abstractNumId w:val="5"/>
  </w:num>
  <w:num w:numId="12">
    <w:abstractNumId w:val="2"/>
  </w:num>
  <w:num w:numId="13">
    <w:abstractNumId w:val="1"/>
  </w:num>
  <w:num w:numId="14">
    <w:abstractNumId w:val="7"/>
  </w:num>
  <w:num w:numId="15">
    <w:abstractNumId w:val="6"/>
  </w:num>
  <w:num w:numId="16">
    <w:abstractNumId w:val="17"/>
  </w:num>
  <w:num w:numId="17">
    <w:abstractNumId w:val="13"/>
  </w:num>
  <w:num w:numId="18">
    <w:abstractNumId w:val="15"/>
  </w:num>
  <w:num w:numId="19">
    <w:abstractNumId w:val="15"/>
  </w:num>
  <w:num w:numId="20">
    <w:abstractNumId w:val="1"/>
  </w:num>
  <w:num w:numId="21">
    <w:abstractNumId w:val="7"/>
  </w:num>
  <w:num w:numId="22">
    <w:abstractNumId w:val="6"/>
  </w:num>
  <w:num w:numId="23">
    <w:abstractNumId w:val="3"/>
  </w:num>
  <w:num w:numId="24">
    <w:abstractNumId w:val="18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embedSystemFonts/>
  <w:proofState w:spelling="clean" w:grammar="clean"/>
  <w:doNotTrackMoves/>
  <w:defaultTabStop w:val="708"/>
  <w:hyphenationZone w:val="425"/>
  <w:doNotHyphenateCaps/>
  <w:drawingGridHorizontalSpacing w:val="120"/>
  <w:drawingGridVerticalSpacing w:val="120"/>
  <w:displayHorizontalDrawingGridEvery w:val="0"/>
  <w:displayVerticalDrawingGridEvery w:val="3"/>
  <w:doNotUseMarginsForDrawingGridOrigin/>
  <w:characterSpacingControl w:val="compressPunctuation"/>
  <w:doNotValidateAgainstSchema/>
  <w:doNotDemarcateInvalidXml/>
  <w:hdrShapeDefaults>
    <o:shapedefaults v:ext="edit" spidmax="2052"/>
    <o:shapelayout v:ext="edit">
      <o:idmap v:ext="edit" data="2"/>
      <o:rules v:ext="edit">
        <o:r id="V:Rule1" type="connector" idref="#AutoShape 77"/>
      </o:rules>
    </o:shapelayout>
  </w:hdrShapeDefaults>
  <w:footnotePr>
    <w:footnote w:id="-1"/>
    <w:footnote w:id="0"/>
  </w:footnotePr>
  <w:endnotePr>
    <w:endnote w:id="-1"/>
    <w:endnote w:id="0"/>
  </w:endnotePr>
  <w:compat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882E17"/>
    <w:rsid w:val="00002DD3"/>
    <w:rsid w:val="00012058"/>
    <w:rsid w:val="000147E1"/>
    <w:rsid w:val="000155BF"/>
    <w:rsid w:val="00015E49"/>
    <w:rsid w:val="000211FF"/>
    <w:rsid w:val="00036281"/>
    <w:rsid w:val="0003662F"/>
    <w:rsid w:val="00041075"/>
    <w:rsid w:val="00043FCC"/>
    <w:rsid w:val="000472EA"/>
    <w:rsid w:val="00067360"/>
    <w:rsid w:val="00076F5B"/>
    <w:rsid w:val="0007749E"/>
    <w:rsid w:val="00080E5D"/>
    <w:rsid w:val="0008526C"/>
    <w:rsid w:val="0009164C"/>
    <w:rsid w:val="000A3BFA"/>
    <w:rsid w:val="000A4BC7"/>
    <w:rsid w:val="000A63AB"/>
    <w:rsid w:val="000B2C0F"/>
    <w:rsid w:val="000B3A86"/>
    <w:rsid w:val="000B70C3"/>
    <w:rsid w:val="000C5A28"/>
    <w:rsid w:val="000D6CC8"/>
    <w:rsid w:val="000E0B5A"/>
    <w:rsid w:val="000F0582"/>
    <w:rsid w:val="000F6C33"/>
    <w:rsid w:val="000F7769"/>
    <w:rsid w:val="00100469"/>
    <w:rsid w:val="001004CE"/>
    <w:rsid w:val="0010326C"/>
    <w:rsid w:val="001150CE"/>
    <w:rsid w:val="00117678"/>
    <w:rsid w:val="00120D48"/>
    <w:rsid w:val="0013018A"/>
    <w:rsid w:val="0014222D"/>
    <w:rsid w:val="0015021E"/>
    <w:rsid w:val="00157A1D"/>
    <w:rsid w:val="001723EA"/>
    <w:rsid w:val="0018144C"/>
    <w:rsid w:val="001817B8"/>
    <w:rsid w:val="00181E20"/>
    <w:rsid w:val="0018764B"/>
    <w:rsid w:val="001A4791"/>
    <w:rsid w:val="001A7BD4"/>
    <w:rsid w:val="001B1831"/>
    <w:rsid w:val="001B7F3B"/>
    <w:rsid w:val="001C59E9"/>
    <w:rsid w:val="001E2A1C"/>
    <w:rsid w:val="00213EEF"/>
    <w:rsid w:val="00216B8B"/>
    <w:rsid w:val="00221650"/>
    <w:rsid w:val="00232C68"/>
    <w:rsid w:val="00245F71"/>
    <w:rsid w:val="00251124"/>
    <w:rsid w:val="002606FF"/>
    <w:rsid w:val="002652B9"/>
    <w:rsid w:val="00272D3B"/>
    <w:rsid w:val="00274623"/>
    <w:rsid w:val="00276257"/>
    <w:rsid w:val="00284D7B"/>
    <w:rsid w:val="002851E9"/>
    <w:rsid w:val="00285E20"/>
    <w:rsid w:val="00287355"/>
    <w:rsid w:val="00297F47"/>
    <w:rsid w:val="002A2599"/>
    <w:rsid w:val="002A7DE4"/>
    <w:rsid w:val="002B25B0"/>
    <w:rsid w:val="002B42E0"/>
    <w:rsid w:val="002C1A29"/>
    <w:rsid w:val="002C1AD1"/>
    <w:rsid w:val="002D7B7A"/>
    <w:rsid w:val="002E5A2C"/>
    <w:rsid w:val="003135F1"/>
    <w:rsid w:val="003266D3"/>
    <w:rsid w:val="003431FA"/>
    <w:rsid w:val="00344568"/>
    <w:rsid w:val="00345B3A"/>
    <w:rsid w:val="00364296"/>
    <w:rsid w:val="00364611"/>
    <w:rsid w:val="00372369"/>
    <w:rsid w:val="00376728"/>
    <w:rsid w:val="003823B1"/>
    <w:rsid w:val="0039455A"/>
    <w:rsid w:val="003A3B5C"/>
    <w:rsid w:val="003B319E"/>
    <w:rsid w:val="003B75FE"/>
    <w:rsid w:val="003C46D1"/>
    <w:rsid w:val="003C7C7E"/>
    <w:rsid w:val="003D133F"/>
    <w:rsid w:val="003D2E59"/>
    <w:rsid w:val="003D3F2B"/>
    <w:rsid w:val="003D455C"/>
    <w:rsid w:val="00413690"/>
    <w:rsid w:val="0042177F"/>
    <w:rsid w:val="004262D5"/>
    <w:rsid w:val="00427DF2"/>
    <w:rsid w:val="00444D6A"/>
    <w:rsid w:val="004469F5"/>
    <w:rsid w:val="004546C6"/>
    <w:rsid w:val="00455F0A"/>
    <w:rsid w:val="00463DB5"/>
    <w:rsid w:val="00474B99"/>
    <w:rsid w:val="004801EF"/>
    <w:rsid w:val="00486C2E"/>
    <w:rsid w:val="004A07C8"/>
    <w:rsid w:val="004A78FE"/>
    <w:rsid w:val="004B22AB"/>
    <w:rsid w:val="004B6BAF"/>
    <w:rsid w:val="004C0044"/>
    <w:rsid w:val="004C20D5"/>
    <w:rsid w:val="004C5124"/>
    <w:rsid w:val="004C70CB"/>
    <w:rsid w:val="004C79B5"/>
    <w:rsid w:val="004E0CCF"/>
    <w:rsid w:val="004E1E47"/>
    <w:rsid w:val="004E1E80"/>
    <w:rsid w:val="004E62C3"/>
    <w:rsid w:val="0050008E"/>
    <w:rsid w:val="005045B4"/>
    <w:rsid w:val="00506245"/>
    <w:rsid w:val="0050704C"/>
    <w:rsid w:val="005153C3"/>
    <w:rsid w:val="00521E04"/>
    <w:rsid w:val="0052605C"/>
    <w:rsid w:val="005334A2"/>
    <w:rsid w:val="00534242"/>
    <w:rsid w:val="00535C36"/>
    <w:rsid w:val="00540422"/>
    <w:rsid w:val="00543D3E"/>
    <w:rsid w:val="0055794A"/>
    <w:rsid w:val="005640DB"/>
    <w:rsid w:val="005652B8"/>
    <w:rsid w:val="00566A59"/>
    <w:rsid w:val="00567F35"/>
    <w:rsid w:val="00581D98"/>
    <w:rsid w:val="00590918"/>
    <w:rsid w:val="005910A4"/>
    <w:rsid w:val="00591ABA"/>
    <w:rsid w:val="00591C62"/>
    <w:rsid w:val="00591E00"/>
    <w:rsid w:val="005926E0"/>
    <w:rsid w:val="005A26F9"/>
    <w:rsid w:val="005A7107"/>
    <w:rsid w:val="005B30A9"/>
    <w:rsid w:val="005B65B7"/>
    <w:rsid w:val="005C0708"/>
    <w:rsid w:val="005C112C"/>
    <w:rsid w:val="005C308A"/>
    <w:rsid w:val="005D0971"/>
    <w:rsid w:val="005D35C0"/>
    <w:rsid w:val="005D572E"/>
    <w:rsid w:val="005E0E9D"/>
    <w:rsid w:val="005F27BE"/>
    <w:rsid w:val="00600157"/>
    <w:rsid w:val="00625701"/>
    <w:rsid w:val="00626E51"/>
    <w:rsid w:val="006346C8"/>
    <w:rsid w:val="006377AC"/>
    <w:rsid w:val="00644DED"/>
    <w:rsid w:val="0064719D"/>
    <w:rsid w:val="006517BE"/>
    <w:rsid w:val="00651E80"/>
    <w:rsid w:val="006614B2"/>
    <w:rsid w:val="006712BD"/>
    <w:rsid w:val="006745A1"/>
    <w:rsid w:val="0067527B"/>
    <w:rsid w:val="00680159"/>
    <w:rsid w:val="006A24BF"/>
    <w:rsid w:val="006B0C44"/>
    <w:rsid w:val="006C375E"/>
    <w:rsid w:val="006D0EED"/>
    <w:rsid w:val="006D1CA3"/>
    <w:rsid w:val="006D5627"/>
    <w:rsid w:val="006E31C6"/>
    <w:rsid w:val="006F019B"/>
    <w:rsid w:val="006F4C8F"/>
    <w:rsid w:val="00711D41"/>
    <w:rsid w:val="00712B22"/>
    <w:rsid w:val="00720F24"/>
    <w:rsid w:val="007242FE"/>
    <w:rsid w:val="00727D94"/>
    <w:rsid w:val="00736A67"/>
    <w:rsid w:val="00742A0A"/>
    <w:rsid w:val="007452B2"/>
    <w:rsid w:val="007511A5"/>
    <w:rsid w:val="00763D90"/>
    <w:rsid w:val="0076756B"/>
    <w:rsid w:val="00767D0E"/>
    <w:rsid w:val="0077010B"/>
    <w:rsid w:val="00771CEE"/>
    <w:rsid w:val="00771D08"/>
    <w:rsid w:val="00774E19"/>
    <w:rsid w:val="007A09C9"/>
    <w:rsid w:val="007A360A"/>
    <w:rsid w:val="007A727A"/>
    <w:rsid w:val="007B37DB"/>
    <w:rsid w:val="007C0AF1"/>
    <w:rsid w:val="007C3636"/>
    <w:rsid w:val="007C4C40"/>
    <w:rsid w:val="007C5A18"/>
    <w:rsid w:val="007C6713"/>
    <w:rsid w:val="007D1A5E"/>
    <w:rsid w:val="007D44D6"/>
    <w:rsid w:val="007D4A43"/>
    <w:rsid w:val="007E521B"/>
    <w:rsid w:val="007F6266"/>
    <w:rsid w:val="00800AAE"/>
    <w:rsid w:val="00804E1D"/>
    <w:rsid w:val="00810367"/>
    <w:rsid w:val="00816A6B"/>
    <w:rsid w:val="008237AF"/>
    <w:rsid w:val="008267EF"/>
    <w:rsid w:val="00830996"/>
    <w:rsid w:val="00830E1F"/>
    <w:rsid w:val="00832613"/>
    <w:rsid w:val="00836672"/>
    <w:rsid w:val="00844464"/>
    <w:rsid w:val="008464FC"/>
    <w:rsid w:val="00847269"/>
    <w:rsid w:val="0085025F"/>
    <w:rsid w:val="00853242"/>
    <w:rsid w:val="00882E17"/>
    <w:rsid w:val="00886CAC"/>
    <w:rsid w:val="008B39F6"/>
    <w:rsid w:val="008B7B7C"/>
    <w:rsid w:val="008C1EC7"/>
    <w:rsid w:val="008D5763"/>
    <w:rsid w:val="008D70C2"/>
    <w:rsid w:val="008E24D2"/>
    <w:rsid w:val="008E4B80"/>
    <w:rsid w:val="008F20DD"/>
    <w:rsid w:val="008F370B"/>
    <w:rsid w:val="0090446D"/>
    <w:rsid w:val="00905C09"/>
    <w:rsid w:val="00907B9D"/>
    <w:rsid w:val="00926AB5"/>
    <w:rsid w:val="00930360"/>
    <w:rsid w:val="00935866"/>
    <w:rsid w:val="00935870"/>
    <w:rsid w:val="00943611"/>
    <w:rsid w:val="009509CE"/>
    <w:rsid w:val="00955773"/>
    <w:rsid w:val="009568FD"/>
    <w:rsid w:val="009570A7"/>
    <w:rsid w:val="00957878"/>
    <w:rsid w:val="0096107C"/>
    <w:rsid w:val="009621DC"/>
    <w:rsid w:val="009626E8"/>
    <w:rsid w:val="00962CB5"/>
    <w:rsid w:val="009656FA"/>
    <w:rsid w:val="00971431"/>
    <w:rsid w:val="009719A9"/>
    <w:rsid w:val="0099187B"/>
    <w:rsid w:val="009937DB"/>
    <w:rsid w:val="009A2270"/>
    <w:rsid w:val="009A2DA2"/>
    <w:rsid w:val="009B79F9"/>
    <w:rsid w:val="009E0CB6"/>
    <w:rsid w:val="009E2695"/>
    <w:rsid w:val="009E297D"/>
    <w:rsid w:val="009E3CB5"/>
    <w:rsid w:val="009E6308"/>
    <w:rsid w:val="00A12C8B"/>
    <w:rsid w:val="00A13466"/>
    <w:rsid w:val="00A2136E"/>
    <w:rsid w:val="00A26CB7"/>
    <w:rsid w:val="00A30DC4"/>
    <w:rsid w:val="00A35288"/>
    <w:rsid w:val="00A41B29"/>
    <w:rsid w:val="00A428ED"/>
    <w:rsid w:val="00A445AB"/>
    <w:rsid w:val="00A518D9"/>
    <w:rsid w:val="00A52611"/>
    <w:rsid w:val="00A5438A"/>
    <w:rsid w:val="00A547A0"/>
    <w:rsid w:val="00A60353"/>
    <w:rsid w:val="00A6680C"/>
    <w:rsid w:val="00A679FE"/>
    <w:rsid w:val="00A67A14"/>
    <w:rsid w:val="00A80CB9"/>
    <w:rsid w:val="00A81E16"/>
    <w:rsid w:val="00A84B3F"/>
    <w:rsid w:val="00A924C1"/>
    <w:rsid w:val="00AA02A2"/>
    <w:rsid w:val="00AA4BE1"/>
    <w:rsid w:val="00AC3E3C"/>
    <w:rsid w:val="00AC44E4"/>
    <w:rsid w:val="00AC69A5"/>
    <w:rsid w:val="00AD2664"/>
    <w:rsid w:val="00AD27C2"/>
    <w:rsid w:val="00AE0444"/>
    <w:rsid w:val="00AE2A97"/>
    <w:rsid w:val="00AE7A9C"/>
    <w:rsid w:val="00B11DDE"/>
    <w:rsid w:val="00B12509"/>
    <w:rsid w:val="00B12D3E"/>
    <w:rsid w:val="00B178D3"/>
    <w:rsid w:val="00B17934"/>
    <w:rsid w:val="00B30F56"/>
    <w:rsid w:val="00B35310"/>
    <w:rsid w:val="00B45027"/>
    <w:rsid w:val="00B5594A"/>
    <w:rsid w:val="00B56176"/>
    <w:rsid w:val="00B605EA"/>
    <w:rsid w:val="00B63B57"/>
    <w:rsid w:val="00B700CD"/>
    <w:rsid w:val="00B71046"/>
    <w:rsid w:val="00B76CBB"/>
    <w:rsid w:val="00B806D2"/>
    <w:rsid w:val="00BA0663"/>
    <w:rsid w:val="00BA307C"/>
    <w:rsid w:val="00BA5263"/>
    <w:rsid w:val="00BA6414"/>
    <w:rsid w:val="00BB506C"/>
    <w:rsid w:val="00BC08B7"/>
    <w:rsid w:val="00BC0B36"/>
    <w:rsid w:val="00BC5101"/>
    <w:rsid w:val="00BE486D"/>
    <w:rsid w:val="00BF5126"/>
    <w:rsid w:val="00BF66F0"/>
    <w:rsid w:val="00C06B69"/>
    <w:rsid w:val="00C11481"/>
    <w:rsid w:val="00C12A6E"/>
    <w:rsid w:val="00C139E3"/>
    <w:rsid w:val="00C149E9"/>
    <w:rsid w:val="00C16C9C"/>
    <w:rsid w:val="00C16E61"/>
    <w:rsid w:val="00C21E47"/>
    <w:rsid w:val="00C314CE"/>
    <w:rsid w:val="00C3585E"/>
    <w:rsid w:val="00C36FA0"/>
    <w:rsid w:val="00C4311B"/>
    <w:rsid w:val="00C44DFC"/>
    <w:rsid w:val="00C54F54"/>
    <w:rsid w:val="00C56384"/>
    <w:rsid w:val="00C65EDD"/>
    <w:rsid w:val="00C665BF"/>
    <w:rsid w:val="00C713F3"/>
    <w:rsid w:val="00C7521F"/>
    <w:rsid w:val="00C84203"/>
    <w:rsid w:val="00C85D11"/>
    <w:rsid w:val="00C91DEF"/>
    <w:rsid w:val="00C95214"/>
    <w:rsid w:val="00CA78AC"/>
    <w:rsid w:val="00CB29A6"/>
    <w:rsid w:val="00CB6066"/>
    <w:rsid w:val="00CB724D"/>
    <w:rsid w:val="00CC2230"/>
    <w:rsid w:val="00CC23A8"/>
    <w:rsid w:val="00CC3722"/>
    <w:rsid w:val="00CD4A02"/>
    <w:rsid w:val="00CE017B"/>
    <w:rsid w:val="00CE1D6A"/>
    <w:rsid w:val="00CF71EC"/>
    <w:rsid w:val="00D00BED"/>
    <w:rsid w:val="00D01037"/>
    <w:rsid w:val="00D0491F"/>
    <w:rsid w:val="00D137FD"/>
    <w:rsid w:val="00D35E50"/>
    <w:rsid w:val="00D404A5"/>
    <w:rsid w:val="00D4554C"/>
    <w:rsid w:val="00D46897"/>
    <w:rsid w:val="00D57633"/>
    <w:rsid w:val="00D6230F"/>
    <w:rsid w:val="00D64116"/>
    <w:rsid w:val="00D9078B"/>
    <w:rsid w:val="00D93773"/>
    <w:rsid w:val="00DA07E4"/>
    <w:rsid w:val="00DA37B7"/>
    <w:rsid w:val="00DA3CA3"/>
    <w:rsid w:val="00DA41E1"/>
    <w:rsid w:val="00DB0156"/>
    <w:rsid w:val="00DB164B"/>
    <w:rsid w:val="00DB5577"/>
    <w:rsid w:val="00DC62A3"/>
    <w:rsid w:val="00DC6BE7"/>
    <w:rsid w:val="00DD0AAF"/>
    <w:rsid w:val="00DE0C4E"/>
    <w:rsid w:val="00DE58DD"/>
    <w:rsid w:val="00E05032"/>
    <w:rsid w:val="00E15221"/>
    <w:rsid w:val="00E219D0"/>
    <w:rsid w:val="00E26383"/>
    <w:rsid w:val="00E4154B"/>
    <w:rsid w:val="00E42DC4"/>
    <w:rsid w:val="00E469D9"/>
    <w:rsid w:val="00E51000"/>
    <w:rsid w:val="00E65E6D"/>
    <w:rsid w:val="00E66DA4"/>
    <w:rsid w:val="00E679F2"/>
    <w:rsid w:val="00E73C43"/>
    <w:rsid w:val="00E80C0A"/>
    <w:rsid w:val="00E8593B"/>
    <w:rsid w:val="00EA1856"/>
    <w:rsid w:val="00EA616B"/>
    <w:rsid w:val="00EA7A9C"/>
    <w:rsid w:val="00EB06D2"/>
    <w:rsid w:val="00EB2C33"/>
    <w:rsid w:val="00EC25DC"/>
    <w:rsid w:val="00EE030F"/>
    <w:rsid w:val="00EE4CC3"/>
    <w:rsid w:val="00EE5EE5"/>
    <w:rsid w:val="00EF6BE5"/>
    <w:rsid w:val="00F04A4C"/>
    <w:rsid w:val="00F235B8"/>
    <w:rsid w:val="00F24692"/>
    <w:rsid w:val="00F267E1"/>
    <w:rsid w:val="00F27241"/>
    <w:rsid w:val="00F43B1F"/>
    <w:rsid w:val="00F43CE5"/>
    <w:rsid w:val="00F56F10"/>
    <w:rsid w:val="00F57033"/>
    <w:rsid w:val="00F57726"/>
    <w:rsid w:val="00F62BA9"/>
    <w:rsid w:val="00F656C1"/>
    <w:rsid w:val="00F70DEB"/>
    <w:rsid w:val="00F811A7"/>
    <w:rsid w:val="00F8608E"/>
    <w:rsid w:val="00F900A1"/>
    <w:rsid w:val="00FA1339"/>
    <w:rsid w:val="00FB2201"/>
    <w:rsid w:val="00FB7B74"/>
    <w:rsid w:val="00FC1F98"/>
    <w:rsid w:val="00FC49A4"/>
    <w:rsid w:val="00FC6080"/>
    <w:rsid w:val="00FF24FC"/>
    <w:rsid w:val="00FF3F15"/>
    <w:rsid w:val="00FF45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Times New Roman" w:hAnsi="Calibri" w:cs="Times New Roman"/>
        <w:lang w:val="cs-CZ" w:eastAsia="cs-CZ" w:bidi="ar-SA"/>
      </w:rPr>
    </w:rPrDefault>
    <w:pPrDefault/>
  </w:docDefaults>
  <w:latentStyles w:defLockedState="0" w:defUIPriority="99" w:defSemiHidden="1" w:defUnhideWhenUsed="0" w:defQFormat="0" w:count="267">
    <w:lsdException w:name="Normal" w:semiHidden="0" w:uiPriority="0" w:qFormat="1"/>
    <w:lsdException w:name="heading 1" w:semiHidden="0" w:qFormat="1"/>
    <w:lsdException w:name="heading 2" w:semiHidden="0" w:qFormat="1"/>
    <w:lsdException w:name="heading 3" w:semiHidden="0" w:qFormat="1"/>
    <w:lsdException w:name="heading 4" w:semiHidden="0" w:qFormat="1"/>
    <w:lsdException w:name="heading 5" w:semiHidden="0" w:qFormat="1"/>
    <w:lsdException w:name="heading 6" w:semiHidden="0" w:uiPriority="9" w:qFormat="1"/>
    <w:lsdException w:name="heading 7" w:semiHidden="0" w:uiPriority="9" w:qFormat="1"/>
    <w:lsdException w:name="heading 8" w:semiHidden="0" w:qFormat="1"/>
    <w:lsdException w:name="heading 9" w:semiHidden="0" w:qFormat="1"/>
    <w:lsdException w:name="index 1" w:unhideWhenUsed="1"/>
    <w:lsdException w:name="index 2" w:unhideWhenUsed="1"/>
    <w:lsdException w:name="index 3" w:unhideWhenUsed="1"/>
    <w:lsdException w:name="index 4" w:unhideWhenUsed="1"/>
    <w:lsdException w:name="index 5" w:unhideWhenUsed="1"/>
    <w:lsdException w:name="index 6" w:unhideWhenUsed="1"/>
    <w:lsdException w:name="index 7" w:unhideWhenUsed="1"/>
    <w:lsdException w:name="index 8" w:unhideWhenUsed="1"/>
    <w:lsdException w:name="index 9" w:unhideWhenUsed="1"/>
    <w:lsdException w:name="toc 1" w:uiPriority="39" w:unhideWhenUsed="1"/>
    <w:lsdException w:name="toc 2" w:uiPriority="39" w:unhideWhenUsed="1"/>
    <w:lsdException w:name="toc 3" w:uiPriority="39" w:unhideWhenUsed="1"/>
    <w:lsdException w:name="toc 4" w:uiPriority="39" w:unhideWhenUsed="1"/>
    <w:lsdException w:name="toc 5" w:uiPriority="39" w:unhideWhenUsed="1"/>
    <w:lsdException w:name="toc 6" w:uiPriority="39" w:unhideWhenUsed="1"/>
    <w:lsdException w:name="toc 7" w:uiPriority="39" w:unhideWhenUsed="1"/>
    <w:lsdException w:name="toc 8" w:uiPriority="39" w:unhideWhenUsed="1"/>
    <w:lsdException w:name="toc 9" w:uiPriority="39" w:unhideWhenUsed="1"/>
    <w:lsdException w:name="Normal Indent" w:unhideWhenUsed="1"/>
    <w:lsdException w:name="header" w:uiPriority="0"/>
    <w:lsdException w:name="index heading" w:unhideWhenUsed="1"/>
    <w:lsdException w:name="caption" w:uiPriority="35" w:unhideWhenUsed="1" w:qFormat="1"/>
    <w:lsdException w:name="table of figures" w:unhideWhenUsed="1"/>
    <w:lsdException w:name="envelope return" w:unhideWhenUsed="1"/>
    <w:lsdException w:name="line number" w:unhideWhenUsed="1"/>
    <w:lsdException w:name="endnote reference" w:unhideWhenUsed="1"/>
    <w:lsdException w:name="endnote text" w:unhideWhenUsed="1"/>
    <w:lsdException w:name="table of authorities" w:unhideWhenUsed="1"/>
    <w:lsdException w:name="macro" w:unhideWhenUsed="1"/>
    <w:lsdException w:name="toa heading" w:unhideWhenUsed="1"/>
    <w:lsdException w:name="List" w:uiPriority="0"/>
    <w:lsdException w:name="List Number" w:unhideWhenUsed="1"/>
    <w:lsdException w:name="List 2" w:uiPriority="0"/>
    <w:lsdException w:name="List 3" w:unhideWhenUsed="1"/>
    <w:lsdException w:name="List 4" w:unhideWhenUsed="1"/>
    <w:lsdException w:name="List 5" w:unhideWhenUsed="1"/>
    <w:lsdException w:name="List Bullet 2" w:uiPriority="0"/>
    <w:lsdException w:name="List Bullet 3" w:unhideWhenUsed="1"/>
    <w:lsdException w:name="List Bullet 4" w:unhideWhenUsed="1"/>
    <w:lsdException w:name="List Bullet 5" w:unhideWhenUsed="1"/>
    <w:lsdException w:name="List Number 2" w:unhideWhenUsed="1"/>
    <w:lsdException w:name="List Number 3" w:unhideWhenUsed="1"/>
    <w:lsdException w:name="List Number 4" w:unhideWhenUsed="1"/>
    <w:lsdException w:name="List Number 5" w:unhideWhenUsed="1"/>
    <w:lsdException w:name="Title" w:semiHidden="0" w:qFormat="1"/>
    <w:lsdException w:name="Closing" w:unhideWhenUsed="1"/>
    <w:lsdException w:name="Signature" w:unhideWhenUsed="1"/>
    <w:lsdException w:name="Body Text Indent" w:unhideWhenUsed="1"/>
    <w:lsdException w:name="List Continue" w:uiPriority="0"/>
    <w:lsdException w:name="List Continue 2" w:uiPriority="0"/>
    <w:lsdException w:name="List Continue 3" w:unhideWhenUsed="1"/>
    <w:lsdException w:name="List Continue 4" w:unhideWhenUsed="1"/>
    <w:lsdException w:name="List Continue 5" w:unhideWhenUsed="1"/>
    <w:lsdException w:name="Message Header" w:unhideWhenUsed="1"/>
    <w:lsdException w:name="Subtitle" w:semiHidden="0" w:uiPriority="0" w:qFormat="1"/>
    <w:lsdException w:name="Salutation" w:unhideWhenUsed="1"/>
    <w:lsdException w:name="Date" w:unhideWhenUsed="1"/>
    <w:lsdException w:name="Body Text First Indent" w:unhideWhenUsed="1"/>
    <w:lsdException w:name="Body Text First Indent 2" w:unhideWhenUsed="1"/>
    <w:lsdException w:name="Note Heading" w:unhideWhenUsed="1"/>
    <w:lsdException w:name="Body Text 3" w:uiPriority="0"/>
    <w:lsdException w:name="Block Text" w:unhideWhenUsed="1"/>
    <w:lsdException w:name="FollowedHyperlink" w:unhideWhenUsed="1"/>
    <w:lsdException w:name="Strong" w:semiHidden="0" w:uiPriority="0" w:qFormat="1"/>
    <w:lsdException w:name="Emphasis" w:semiHidden="0" w:uiPriority="20" w:qFormat="1"/>
    <w:lsdException w:name="Document Map" w:unhideWhenUsed="1"/>
    <w:lsdException w:name="Plain Text" w:unhideWhenUsed="1"/>
    <w:lsdException w:name="E-mail Signature" w:unhideWhenUsed="1"/>
    <w:lsdException w:name="HTML Top of Form" w:unhideWhenUsed="1"/>
    <w:lsdException w:name="HTML Bottom of Form" w:unhideWhenUsed="1"/>
    <w:lsdException w:name="Normal (Web)" w:unhideWhenUsed="1"/>
    <w:lsdException w:name="HTML Acronym" w:unhideWhenUsed="1"/>
    <w:lsdException w:name="HTML Address" w:unhideWhenUsed="1"/>
    <w:lsdException w:name="HTML Cite" w:unhideWhenUsed="1"/>
    <w:lsdException w:name="HTML Code" w:unhideWhenUsed="1"/>
    <w:lsdException w:name="HTML Definition" w:unhideWhenUsed="1"/>
    <w:lsdException w:name="HTML Keyboard" w:unhideWhenUsed="1"/>
    <w:lsdException w:name="HTML Preformatted" w:unhideWhenUsed="1"/>
    <w:lsdException w:name="HTML Sample" w:unhideWhenUsed="1"/>
    <w:lsdException w:name="HTML Typewriter" w:unhideWhenUsed="1"/>
    <w:lsdException w:name="HTML Variable" w:unhideWhenUsed="1"/>
    <w:lsdException w:name="Normal Table" w:unhideWhenUsed="1"/>
    <w:lsdException w:name="annotation subject" w:unhideWhenUsed="1"/>
    <w:lsdException w:name="No List" w:unhideWhenUsed="1"/>
    <w:lsdException w:name="Outline List 1" w:unhideWhenUsed="1"/>
    <w:lsdException w:name="Outline List 2" w:unhideWhenUsed="1"/>
    <w:lsdException w:name="Outline List 3" w:unhideWhenUsed="1"/>
    <w:lsdException w:name="Table Simple 1" w:unhideWhenUsed="1"/>
    <w:lsdException w:name="Table Simple 2" w:unhideWhenUsed="1"/>
    <w:lsdException w:name="Table Simple 3" w:unhideWhenUsed="1"/>
    <w:lsdException w:name="Table Classic 1" w:unhideWhenUsed="1"/>
    <w:lsdException w:name="Table Classic 2" w:unhideWhenUsed="1"/>
    <w:lsdException w:name="Table Classic 3" w:unhideWhenUsed="1"/>
    <w:lsdException w:name="Table Classic 4" w:unhideWhenUsed="1"/>
    <w:lsdException w:name="Table Colorful 1" w:unhideWhenUsed="1"/>
    <w:lsdException w:name="Table Colorful 2" w:unhideWhenUsed="1"/>
    <w:lsdException w:name="Table Colorful 3" w:unhideWhenUsed="1"/>
    <w:lsdException w:name="Table Columns 1" w:unhideWhenUsed="1"/>
    <w:lsdException w:name="Table Columns 2" w:unhideWhenUsed="1"/>
    <w:lsdException w:name="Table Columns 3" w:unhideWhenUsed="1"/>
    <w:lsdException w:name="Table Columns 4" w:unhideWhenUsed="1"/>
    <w:lsdException w:name="Table Columns 5" w:unhideWhenUsed="1"/>
    <w:lsdException w:name="Table Grid 1" w:unhideWhenUsed="1"/>
    <w:lsdException w:name="Table Grid 2" w:unhideWhenUsed="1"/>
    <w:lsdException w:name="Table Grid 3" w:unhideWhenUsed="1"/>
    <w:lsdException w:name="Table Grid 4" w:unhideWhenUsed="1"/>
    <w:lsdException w:name="Table Grid 5" w:unhideWhenUsed="1"/>
    <w:lsdException w:name="Table Grid 6" w:unhideWhenUsed="1"/>
    <w:lsdException w:name="Table Grid 7" w:unhideWhenUsed="1"/>
    <w:lsdException w:name="Table Grid 8" w:unhideWhenUsed="1"/>
    <w:lsdException w:name="Table List 1" w:unhideWhenUsed="1"/>
    <w:lsdException w:name="Table List 2" w:unhideWhenUsed="1"/>
    <w:lsdException w:name="Table List 3" w:unhideWhenUsed="1"/>
    <w:lsdException w:name="Table List 4" w:unhideWhenUsed="1"/>
    <w:lsdException w:name="Table List 5" w:unhideWhenUsed="1"/>
    <w:lsdException w:name="Table List 6" w:unhideWhenUsed="1"/>
    <w:lsdException w:name="Table List 7" w:unhideWhenUsed="1"/>
    <w:lsdException w:name="Table List 8" w:unhideWhenUsed="1"/>
    <w:lsdException w:name="Table 3D effects 1" w:unhideWhenUsed="1"/>
    <w:lsdException w:name="Table 3D effects 2" w:unhideWhenUsed="1"/>
    <w:lsdException w:name="Table 3D effects 3" w:unhideWhenUsed="1"/>
    <w:lsdException w:name="Table Contemporary" w:unhideWhenUsed="1"/>
    <w:lsdException w:name="Table Elegant" w:unhideWhenUsed="1"/>
    <w:lsdException w:name="Table Professional" w:unhideWhenUsed="1"/>
    <w:lsdException w:name="Table Subtle 1" w:unhideWhenUsed="1"/>
    <w:lsdException w:name="Table Subtle 2" w:unhideWhenUsed="1"/>
    <w:lsdException w:name="Table Web 1" w:unhideWhenUsed="1"/>
    <w:lsdException w:name="Table Web 2" w:unhideWhenUsed="1"/>
    <w:lsdException w:name="Table Web 3" w:unhideWhenUsed="1"/>
    <w:lsdException w:name="Table Grid" w:semiHidden="0" w:uiPriority="59"/>
    <w:lsdException w:name="Table Theme" w:unhideWhenUsed="1"/>
    <w:lsdException w:name="No Spacing" w:semiHidden="0" w:uiPriority="1" w:qFormat="1"/>
    <w:lsdException w:name="Light Shading" w:semiHidden="0" w:uiPriority="60"/>
    <w:lsdException w:name="Light List" w:semiHidden="0" w:uiPriority="61"/>
    <w:lsdException w:name="Light Grid" w:semiHidden="0" w:uiPriority="62"/>
    <w:lsdException w:name="Medium Shading 1" w:semiHidden="0" w:uiPriority="63"/>
    <w:lsdException w:name="Medium Shading 2" w:semiHidden="0" w:uiPriority="64"/>
    <w:lsdException w:name="Medium List 1" w:semiHidden="0" w:uiPriority="65"/>
    <w:lsdException w:name="Medium List 2" w:semiHidden="0" w:uiPriority="66"/>
    <w:lsdException w:name="Medium Grid 1" w:semiHidden="0" w:uiPriority="67"/>
    <w:lsdException w:name="Medium Grid 2" w:semiHidden="0" w:uiPriority="68"/>
    <w:lsdException w:name="Medium Grid 3" w:semiHidden="0" w:uiPriority="69"/>
    <w:lsdException w:name="Dark List" w:semiHidden="0" w:uiPriority="70"/>
    <w:lsdException w:name="Colorful Shading" w:semiHidden="0" w:uiPriority="71"/>
    <w:lsdException w:name="Colorful List" w:semiHidden="0" w:uiPriority="72"/>
    <w:lsdException w:name="Colorful Grid" w:semiHidden="0" w:uiPriority="73"/>
    <w:lsdException w:name="Light Shading Accent 1" w:semiHidden="0" w:uiPriority="60"/>
    <w:lsdException w:name="Light List Accent 1" w:semiHidden="0" w:uiPriority="61"/>
    <w:lsdException w:name="Light Grid Accent 1" w:semiHidden="0" w:uiPriority="62"/>
    <w:lsdException w:name="Medium Shading 1 Accent 1" w:semiHidden="0" w:uiPriority="63"/>
    <w:lsdException w:name="Medium Shading 2 Accent 1" w:semiHidden="0" w:uiPriority="64"/>
    <w:lsdException w:name="Medium List 1 Accent 1" w:semiHidden="0" w:uiPriority="65"/>
    <w:lsdException w:name="List Paragraph" w:semiHidden="0" w:uiPriority="34" w:qFormat="1"/>
    <w:lsdException w:name="Quote" w:semiHidden="0" w:uiPriority="29" w:qFormat="1"/>
    <w:lsdException w:name="Intense Quote" w:semiHidden="0" w:uiPriority="30" w:qFormat="1"/>
    <w:lsdException w:name="Medium List 2 Accent 1" w:semiHidden="0" w:uiPriority="66"/>
    <w:lsdException w:name="Medium Grid 1 Accent 1" w:semiHidden="0" w:uiPriority="67"/>
    <w:lsdException w:name="Medium Grid 2 Accent 1" w:semiHidden="0" w:uiPriority="68"/>
    <w:lsdException w:name="Medium Grid 3 Accent 1" w:semiHidden="0" w:uiPriority="69"/>
    <w:lsdException w:name="Dark List Accent 1" w:semiHidden="0" w:uiPriority="70"/>
    <w:lsdException w:name="Colorful Shading Accent 1" w:semiHidden="0" w:uiPriority="71"/>
    <w:lsdException w:name="Colorful List Accent 1" w:semiHidden="0" w:uiPriority="72"/>
    <w:lsdException w:name="Colorful Grid Accent 1" w:semiHidden="0" w:uiPriority="73"/>
    <w:lsdException w:name="Light Shading Accent 2" w:semiHidden="0" w:uiPriority="60"/>
    <w:lsdException w:name="Light List Accent 2" w:semiHidden="0" w:uiPriority="61"/>
    <w:lsdException w:name="Light Grid Accent 2" w:semiHidden="0" w:uiPriority="62"/>
    <w:lsdException w:name="Medium Shading 1 Accent 2" w:semiHidden="0" w:uiPriority="63"/>
    <w:lsdException w:name="Medium Shading 2 Accent 2" w:semiHidden="0" w:uiPriority="64"/>
    <w:lsdException w:name="Medium List 1 Accent 2" w:semiHidden="0" w:uiPriority="65"/>
    <w:lsdException w:name="Medium List 2 Accent 2" w:semiHidden="0" w:uiPriority="66"/>
    <w:lsdException w:name="Medium Grid 1 Accent 2" w:semiHidden="0" w:uiPriority="67"/>
    <w:lsdException w:name="Medium Grid 2 Accent 2" w:semiHidden="0" w:uiPriority="68"/>
    <w:lsdException w:name="Medium Grid 3 Accent 2" w:semiHidden="0" w:uiPriority="69"/>
    <w:lsdException w:name="Dark List Accent 2" w:semiHidden="0" w:uiPriority="70"/>
    <w:lsdException w:name="Colorful Shading Accent 2" w:semiHidden="0" w:uiPriority="71"/>
    <w:lsdException w:name="Colorful List Accent 2" w:semiHidden="0" w:uiPriority="72"/>
    <w:lsdException w:name="Colorful Grid Accent 2" w:semiHidden="0" w:uiPriority="73"/>
    <w:lsdException w:name="Light Shading Accent 3" w:semiHidden="0" w:uiPriority="60"/>
    <w:lsdException w:name="Light List Accent 3" w:semiHidden="0" w:uiPriority="61"/>
    <w:lsdException w:name="Light Grid Accent 3" w:semiHidden="0" w:uiPriority="62"/>
    <w:lsdException w:name="Medium Shading 1 Accent 3" w:semiHidden="0" w:uiPriority="63"/>
    <w:lsdException w:name="Medium Shading 2 Accent 3" w:semiHidden="0" w:uiPriority="64"/>
    <w:lsdException w:name="Medium List 1 Accent 3" w:semiHidden="0" w:uiPriority="65"/>
    <w:lsdException w:name="Medium List 2 Accent 3" w:semiHidden="0" w:uiPriority="66"/>
    <w:lsdException w:name="Medium Grid 1 Accent 3" w:semiHidden="0" w:uiPriority="67"/>
    <w:lsdException w:name="Medium Grid 2 Accent 3" w:semiHidden="0" w:uiPriority="68"/>
    <w:lsdException w:name="Medium Grid 3 Accent 3" w:semiHidden="0" w:uiPriority="69"/>
    <w:lsdException w:name="Dark List Accent 3" w:semiHidden="0" w:uiPriority="70"/>
    <w:lsdException w:name="Colorful Shading Accent 3" w:semiHidden="0" w:uiPriority="71"/>
    <w:lsdException w:name="Colorful List Accent 3" w:semiHidden="0" w:uiPriority="72"/>
    <w:lsdException w:name="Colorful Grid Accent 3" w:semiHidden="0" w:uiPriority="73"/>
    <w:lsdException w:name="Light Shading Accent 4" w:semiHidden="0" w:uiPriority="60"/>
    <w:lsdException w:name="Light List Accent 4" w:semiHidden="0" w:uiPriority="61"/>
    <w:lsdException w:name="Light Grid Accent 4" w:semiHidden="0" w:uiPriority="62"/>
    <w:lsdException w:name="Medium Shading 1 Accent 4" w:semiHidden="0" w:uiPriority="63"/>
    <w:lsdException w:name="Medium Shading 2 Accent 4" w:semiHidden="0" w:uiPriority="64"/>
    <w:lsdException w:name="Medium List 1 Accent 4" w:semiHidden="0" w:uiPriority="65"/>
    <w:lsdException w:name="Medium List 2 Accent 4" w:semiHidden="0" w:uiPriority="66"/>
    <w:lsdException w:name="Medium Grid 1 Accent 4" w:semiHidden="0" w:uiPriority="67"/>
    <w:lsdException w:name="Medium Grid 2 Accent 4" w:semiHidden="0" w:uiPriority="68"/>
    <w:lsdException w:name="Medium Grid 3 Accent 4" w:semiHidden="0" w:uiPriority="69"/>
    <w:lsdException w:name="Dark List Accent 4" w:semiHidden="0" w:uiPriority="70"/>
    <w:lsdException w:name="Colorful Shading Accent 4" w:semiHidden="0" w:uiPriority="71"/>
    <w:lsdException w:name="Colorful List Accent 4" w:semiHidden="0" w:uiPriority="72"/>
    <w:lsdException w:name="Colorful Grid Accent 4" w:semiHidden="0" w:uiPriority="73"/>
    <w:lsdException w:name="Light Shading Accent 5" w:semiHidden="0" w:uiPriority="60"/>
    <w:lsdException w:name="Light List Accent 5" w:semiHidden="0" w:uiPriority="61"/>
    <w:lsdException w:name="Light Grid Accent 5" w:semiHidden="0" w:uiPriority="62"/>
    <w:lsdException w:name="Medium Shading 1 Accent 5" w:semiHidden="0" w:uiPriority="63"/>
    <w:lsdException w:name="Medium Shading 2 Accent 5" w:semiHidden="0" w:uiPriority="64"/>
    <w:lsdException w:name="Medium List 1 Accent 5" w:semiHidden="0" w:uiPriority="65"/>
    <w:lsdException w:name="Medium List 2 Accent 5" w:semiHidden="0" w:uiPriority="66"/>
    <w:lsdException w:name="Medium Grid 1 Accent 5" w:semiHidden="0" w:uiPriority="67"/>
    <w:lsdException w:name="Medium Grid 2 Accent 5" w:semiHidden="0" w:uiPriority="68"/>
    <w:lsdException w:name="Medium Grid 3 Accent 5" w:semiHidden="0" w:uiPriority="69"/>
    <w:lsdException w:name="Dark List Accent 5" w:semiHidden="0" w:uiPriority="70"/>
    <w:lsdException w:name="Colorful Shading Accent 5" w:semiHidden="0" w:uiPriority="71"/>
    <w:lsdException w:name="Colorful List Accent 5" w:semiHidden="0" w:uiPriority="72"/>
    <w:lsdException w:name="Colorful Grid Accent 5" w:semiHidden="0" w:uiPriority="73"/>
    <w:lsdException w:name="Light Shading Accent 6" w:semiHidden="0" w:uiPriority="60"/>
    <w:lsdException w:name="Light List Accent 6" w:semiHidden="0" w:uiPriority="61"/>
    <w:lsdException w:name="Light Grid Accent 6" w:semiHidden="0" w:uiPriority="62"/>
    <w:lsdException w:name="Medium Shading 1 Accent 6" w:semiHidden="0" w:uiPriority="63"/>
    <w:lsdException w:name="Medium Shading 2 Accent 6" w:semiHidden="0" w:uiPriority="64"/>
    <w:lsdException w:name="Medium List 1 Accent 6" w:semiHidden="0" w:uiPriority="65"/>
    <w:lsdException w:name="Medium List 2 Accent 6" w:semiHidden="0" w:uiPriority="66"/>
    <w:lsdException w:name="Medium Grid 1 Accent 6" w:semiHidden="0" w:uiPriority="67"/>
    <w:lsdException w:name="Medium Grid 2 Accent 6" w:semiHidden="0" w:uiPriority="68"/>
    <w:lsdException w:name="Medium Grid 3 Accent 6" w:semiHidden="0" w:uiPriority="69"/>
    <w:lsdException w:name="Dark List Accent 6" w:semiHidden="0" w:uiPriority="70"/>
    <w:lsdException w:name="Colorful Shading Accent 6" w:semiHidden="0" w:uiPriority="71"/>
    <w:lsdException w:name="Colorful List Accent 6" w:semiHidden="0" w:uiPriority="72"/>
    <w:lsdException w:name="Colorful Grid Accent 6" w:semiHidden="0" w:uiPriority="73"/>
    <w:lsdException w:name="Subtle Emphasis" w:semiHidden="0" w:uiPriority="19" w:qFormat="1"/>
    <w:lsdException w:name="Intense Emphasis" w:semiHidden="0" w:uiPriority="21" w:qFormat="1"/>
    <w:lsdException w:name="Subtle Reference" w:semiHidden="0" w:uiPriority="31" w:qFormat="1"/>
    <w:lsdException w:name="Intense Reference" w:semiHidden="0" w:uiPriority="32" w:qFormat="1"/>
    <w:lsdException w:name="Book Title" w:semiHidden="0" w:uiPriority="33" w:qFormat="1"/>
    <w:lsdException w:name="Bibliography" w:uiPriority="37" w:unhideWhenUsed="1"/>
    <w:lsdException w:name="TOC Heading" w:uiPriority="39" w:unhideWhenUsed="1" w:qFormat="1"/>
  </w:latentStyles>
  <w:style w:type="paragraph" w:default="1" w:styleId="Normln">
    <w:name w:val="Normal"/>
    <w:qFormat/>
    <w:rsid w:val="00E73C43"/>
    <w:pPr>
      <w:autoSpaceDE w:val="0"/>
      <w:autoSpaceDN w:val="0"/>
    </w:pPr>
    <w:rPr>
      <w:rFonts w:ascii="Times New Roman" w:hAnsi="Times New Roman"/>
    </w:rPr>
  </w:style>
  <w:style w:type="paragraph" w:styleId="Nadpis1">
    <w:name w:val="heading 1"/>
    <w:basedOn w:val="Normln"/>
    <w:next w:val="Normln"/>
    <w:link w:val="Nadpis1Char"/>
    <w:uiPriority w:val="9"/>
    <w:qFormat/>
    <w:rsid w:val="00E73C43"/>
    <w:pPr>
      <w:keepNext/>
      <w:outlineLvl w:val="0"/>
    </w:pPr>
    <w:rPr>
      <w:rFonts w:ascii="Cambria" w:hAnsi="Cambria"/>
      <w:b/>
      <w:bCs/>
      <w:kern w:val="32"/>
      <w:sz w:val="32"/>
      <w:szCs w:val="32"/>
    </w:rPr>
  </w:style>
  <w:style w:type="paragraph" w:styleId="Nadpis2">
    <w:name w:val="heading 2"/>
    <w:basedOn w:val="Normln"/>
    <w:next w:val="Normln"/>
    <w:link w:val="Nadpis2Char"/>
    <w:uiPriority w:val="9"/>
    <w:qFormat/>
    <w:rsid w:val="00E73C43"/>
    <w:pPr>
      <w:keepNext/>
      <w:jc w:val="both"/>
      <w:outlineLvl w:val="1"/>
    </w:pPr>
    <w:rPr>
      <w:rFonts w:ascii="Cambria" w:hAnsi="Cambria"/>
      <w:b/>
      <w:bCs/>
      <w:i/>
      <w:iCs/>
      <w:sz w:val="28"/>
      <w:szCs w:val="28"/>
    </w:rPr>
  </w:style>
  <w:style w:type="paragraph" w:styleId="Nadpis3">
    <w:name w:val="heading 3"/>
    <w:basedOn w:val="Normln"/>
    <w:next w:val="Normln"/>
    <w:link w:val="Nadpis3Char"/>
    <w:uiPriority w:val="9"/>
    <w:qFormat/>
    <w:rsid w:val="00E73C43"/>
    <w:pPr>
      <w:keepNext/>
      <w:jc w:val="center"/>
      <w:outlineLvl w:val="2"/>
    </w:pPr>
    <w:rPr>
      <w:rFonts w:ascii="Cambria" w:hAnsi="Cambria"/>
      <w:b/>
      <w:bCs/>
      <w:sz w:val="26"/>
      <w:szCs w:val="26"/>
    </w:rPr>
  </w:style>
  <w:style w:type="paragraph" w:styleId="Nadpis4">
    <w:name w:val="heading 4"/>
    <w:basedOn w:val="Normln"/>
    <w:next w:val="Normln"/>
    <w:link w:val="Nadpis4Char"/>
    <w:uiPriority w:val="9"/>
    <w:qFormat/>
    <w:rsid w:val="00E73C43"/>
    <w:pPr>
      <w:keepNext/>
      <w:jc w:val="center"/>
      <w:outlineLvl w:val="3"/>
    </w:pPr>
    <w:rPr>
      <w:rFonts w:ascii="Calibri" w:hAnsi="Calibri"/>
      <w:b/>
      <w:bCs/>
      <w:sz w:val="28"/>
      <w:szCs w:val="28"/>
    </w:rPr>
  </w:style>
  <w:style w:type="paragraph" w:styleId="Nadpis5">
    <w:name w:val="heading 5"/>
    <w:basedOn w:val="Normln"/>
    <w:next w:val="Normln"/>
    <w:link w:val="Nadpis5Char"/>
    <w:uiPriority w:val="9"/>
    <w:qFormat/>
    <w:rsid w:val="00E73C43"/>
    <w:pPr>
      <w:keepNext/>
      <w:outlineLvl w:val="4"/>
    </w:pPr>
    <w:rPr>
      <w:rFonts w:ascii="Calibri" w:hAnsi="Calibri"/>
      <w:b/>
      <w:bCs/>
      <w:i/>
      <w:iCs/>
      <w:sz w:val="26"/>
      <w:szCs w:val="26"/>
    </w:rPr>
  </w:style>
  <w:style w:type="paragraph" w:styleId="Nadpis6">
    <w:name w:val="heading 6"/>
    <w:basedOn w:val="Normln"/>
    <w:next w:val="Normln"/>
    <w:link w:val="Nadpis6Char"/>
    <w:uiPriority w:val="9"/>
    <w:qFormat/>
    <w:rsid w:val="00E73C43"/>
    <w:pPr>
      <w:keepNext/>
      <w:outlineLvl w:val="5"/>
    </w:pPr>
    <w:rPr>
      <w:rFonts w:ascii="Calibri" w:hAnsi="Calibri"/>
      <w:b/>
      <w:bCs/>
    </w:rPr>
  </w:style>
  <w:style w:type="paragraph" w:styleId="Nadpis7">
    <w:name w:val="heading 7"/>
    <w:basedOn w:val="Normln"/>
    <w:next w:val="Normln"/>
    <w:link w:val="Nadpis7Char"/>
    <w:uiPriority w:val="9"/>
    <w:qFormat/>
    <w:rsid w:val="00E73C43"/>
    <w:pPr>
      <w:keepNext/>
      <w:jc w:val="center"/>
      <w:outlineLvl w:val="6"/>
    </w:pPr>
    <w:rPr>
      <w:rFonts w:ascii="Calibri" w:hAnsi="Calibri"/>
      <w:sz w:val="24"/>
      <w:szCs w:val="24"/>
    </w:rPr>
  </w:style>
  <w:style w:type="paragraph" w:styleId="Nadpis8">
    <w:name w:val="heading 8"/>
    <w:basedOn w:val="Normln"/>
    <w:next w:val="Normln"/>
    <w:link w:val="Nadpis8Char"/>
    <w:uiPriority w:val="9"/>
    <w:qFormat/>
    <w:rsid w:val="00E73C43"/>
    <w:pPr>
      <w:widowControl w:val="0"/>
      <w:spacing w:before="240" w:after="60"/>
      <w:outlineLvl w:val="7"/>
    </w:pPr>
    <w:rPr>
      <w:rFonts w:ascii="Calibri" w:hAnsi="Calibri"/>
      <w:i/>
      <w:iCs/>
      <w:sz w:val="24"/>
      <w:szCs w:val="24"/>
    </w:rPr>
  </w:style>
  <w:style w:type="paragraph" w:styleId="Nadpis9">
    <w:name w:val="heading 9"/>
    <w:basedOn w:val="Normln"/>
    <w:next w:val="Normln"/>
    <w:link w:val="Nadpis9Char"/>
    <w:uiPriority w:val="9"/>
    <w:qFormat/>
    <w:rsid w:val="00E73C43"/>
    <w:pPr>
      <w:keepNext/>
      <w:spacing w:line="360" w:lineRule="auto"/>
      <w:ind w:firstLine="708"/>
      <w:jc w:val="both"/>
      <w:outlineLvl w:val="8"/>
    </w:pPr>
    <w:rPr>
      <w:rFonts w:ascii="Cambria" w:hAnsi="Cambria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link w:val="Nadpis1"/>
    <w:uiPriority w:val="9"/>
    <w:rsid w:val="00E73C43"/>
    <w:rPr>
      <w:rFonts w:ascii="Cambria" w:eastAsia="Times New Roman" w:hAnsi="Cambria" w:cs="Times New Roman"/>
      <w:b/>
      <w:bCs/>
      <w:kern w:val="32"/>
      <w:sz w:val="32"/>
      <w:szCs w:val="32"/>
    </w:rPr>
  </w:style>
  <w:style w:type="character" w:customStyle="1" w:styleId="Nadpis2Char">
    <w:name w:val="Nadpis 2 Char"/>
    <w:link w:val="Nadpis2"/>
    <w:uiPriority w:val="9"/>
    <w:semiHidden/>
    <w:rsid w:val="00E73C43"/>
    <w:rPr>
      <w:rFonts w:ascii="Cambria" w:eastAsia="Times New Roman" w:hAnsi="Cambria" w:cs="Times New Roman"/>
      <w:b/>
      <w:bCs/>
      <w:i/>
      <w:iCs/>
      <w:sz w:val="28"/>
      <w:szCs w:val="28"/>
    </w:rPr>
  </w:style>
  <w:style w:type="character" w:customStyle="1" w:styleId="Nadpis3Char">
    <w:name w:val="Nadpis 3 Char"/>
    <w:link w:val="Nadpis3"/>
    <w:uiPriority w:val="9"/>
    <w:semiHidden/>
    <w:rsid w:val="00E73C43"/>
    <w:rPr>
      <w:rFonts w:ascii="Cambria" w:eastAsia="Times New Roman" w:hAnsi="Cambria" w:cs="Times New Roman"/>
      <w:b/>
      <w:bCs/>
      <w:sz w:val="26"/>
      <w:szCs w:val="26"/>
    </w:rPr>
  </w:style>
  <w:style w:type="character" w:customStyle="1" w:styleId="Nadpis4Char">
    <w:name w:val="Nadpis 4 Char"/>
    <w:link w:val="Nadpis4"/>
    <w:uiPriority w:val="9"/>
    <w:semiHidden/>
    <w:rsid w:val="00E73C43"/>
    <w:rPr>
      <w:b/>
      <w:bCs/>
      <w:sz w:val="28"/>
      <w:szCs w:val="28"/>
    </w:rPr>
  </w:style>
  <w:style w:type="character" w:customStyle="1" w:styleId="Nadpis5Char">
    <w:name w:val="Nadpis 5 Char"/>
    <w:link w:val="Nadpis5"/>
    <w:uiPriority w:val="9"/>
    <w:semiHidden/>
    <w:rsid w:val="00E73C43"/>
    <w:rPr>
      <w:b/>
      <w:bCs/>
      <w:i/>
      <w:iCs/>
      <w:sz w:val="26"/>
      <w:szCs w:val="26"/>
    </w:rPr>
  </w:style>
  <w:style w:type="character" w:customStyle="1" w:styleId="Nadpis6Char">
    <w:name w:val="Nadpis 6 Char"/>
    <w:link w:val="Nadpis6"/>
    <w:uiPriority w:val="9"/>
    <w:rsid w:val="00E73C43"/>
    <w:rPr>
      <w:b/>
      <w:bCs/>
    </w:rPr>
  </w:style>
  <w:style w:type="character" w:customStyle="1" w:styleId="Nadpis7Char">
    <w:name w:val="Nadpis 7 Char"/>
    <w:link w:val="Nadpis7"/>
    <w:uiPriority w:val="9"/>
    <w:rsid w:val="00E73C43"/>
    <w:rPr>
      <w:sz w:val="24"/>
      <w:szCs w:val="24"/>
    </w:rPr>
  </w:style>
  <w:style w:type="character" w:customStyle="1" w:styleId="Nadpis8Char">
    <w:name w:val="Nadpis 8 Char"/>
    <w:link w:val="Nadpis8"/>
    <w:uiPriority w:val="9"/>
    <w:semiHidden/>
    <w:rsid w:val="00E73C43"/>
    <w:rPr>
      <w:i/>
      <w:iCs/>
      <w:sz w:val="24"/>
      <w:szCs w:val="24"/>
    </w:rPr>
  </w:style>
  <w:style w:type="character" w:customStyle="1" w:styleId="Nadpis9Char">
    <w:name w:val="Nadpis 9 Char"/>
    <w:link w:val="Nadpis9"/>
    <w:uiPriority w:val="9"/>
    <w:semiHidden/>
    <w:rsid w:val="00E73C43"/>
    <w:rPr>
      <w:rFonts w:ascii="Cambria" w:eastAsia="Times New Roman" w:hAnsi="Cambria" w:cs="Times New Roman"/>
    </w:rPr>
  </w:style>
  <w:style w:type="paragraph" w:styleId="Adresanaoblku">
    <w:name w:val="envelope address"/>
    <w:basedOn w:val="Normln"/>
    <w:uiPriority w:val="99"/>
    <w:rsid w:val="00E73C43"/>
    <w:pPr>
      <w:framePr w:w="7920" w:h="1980" w:hRule="exact" w:hSpace="141" w:wrap="auto" w:hAnchor="page" w:xAlign="center" w:yAlign="bottom"/>
      <w:ind w:left="2880"/>
    </w:pPr>
    <w:rPr>
      <w:b/>
      <w:bCs/>
      <w:sz w:val="24"/>
      <w:szCs w:val="24"/>
    </w:rPr>
  </w:style>
  <w:style w:type="paragraph" w:styleId="Nzev">
    <w:name w:val="Title"/>
    <w:basedOn w:val="Normln"/>
    <w:link w:val="NzevChar"/>
    <w:uiPriority w:val="10"/>
    <w:qFormat/>
    <w:rsid w:val="00E73C43"/>
    <w:pPr>
      <w:jc w:val="center"/>
    </w:pPr>
    <w:rPr>
      <w:rFonts w:ascii="Cambria" w:hAnsi="Cambria"/>
      <w:b/>
      <w:bCs/>
      <w:kern w:val="28"/>
      <w:sz w:val="32"/>
      <w:szCs w:val="32"/>
    </w:rPr>
  </w:style>
  <w:style w:type="character" w:customStyle="1" w:styleId="NzevChar">
    <w:name w:val="Název Char"/>
    <w:link w:val="Nzev"/>
    <w:uiPriority w:val="10"/>
    <w:rsid w:val="00E73C43"/>
    <w:rPr>
      <w:rFonts w:ascii="Cambria" w:eastAsia="Times New Roman" w:hAnsi="Cambria" w:cs="Times New Roman"/>
      <w:b/>
      <w:bCs/>
      <w:kern w:val="28"/>
      <w:sz w:val="32"/>
      <w:szCs w:val="32"/>
    </w:rPr>
  </w:style>
  <w:style w:type="paragraph" w:styleId="Zkladntext2">
    <w:name w:val="Body Text 2"/>
    <w:basedOn w:val="Normln"/>
    <w:link w:val="Zkladntext2Char"/>
    <w:uiPriority w:val="99"/>
    <w:rsid w:val="00E73C43"/>
    <w:pPr>
      <w:jc w:val="both"/>
    </w:pPr>
  </w:style>
  <w:style w:type="character" w:customStyle="1" w:styleId="Zkladntext2Char">
    <w:name w:val="Základní text 2 Char"/>
    <w:link w:val="Zkladntext2"/>
    <w:uiPriority w:val="99"/>
    <w:semiHidden/>
    <w:rsid w:val="00E73C43"/>
    <w:rPr>
      <w:rFonts w:ascii="Times New Roman" w:hAnsi="Times New Roman" w:cs="Times New Roman"/>
      <w:sz w:val="20"/>
      <w:szCs w:val="20"/>
    </w:rPr>
  </w:style>
  <w:style w:type="paragraph" w:styleId="Zkladntext">
    <w:name w:val="Body Text"/>
    <w:basedOn w:val="Normln"/>
    <w:link w:val="ZkladntextChar"/>
    <w:uiPriority w:val="99"/>
    <w:rsid w:val="00E73C43"/>
    <w:pPr>
      <w:jc w:val="both"/>
    </w:pPr>
  </w:style>
  <w:style w:type="character" w:customStyle="1" w:styleId="ZkladntextChar">
    <w:name w:val="Základní text Char"/>
    <w:link w:val="Zkladntext"/>
    <w:uiPriority w:val="99"/>
    <w:rsid w:val="00E73C43"/>
    <w:rPr>
      <w:rFonts w:ascii="Times New Roman" w:hAnsi="Times New Roman" w:cs="Times New Roman"/>
      <w:sz w:val="20"/>
      <w:szCs w:val="20"/>
    </w:rPr>
  </w:style>
  <w:style w:type="paragraph" w:styleId="Zkladntextodsazen2">
    <w:name w:val="Body Text Indent 2"/>
    <w:basedOn w:val="Normln"/>
    <w:link w:val="Zkladntextodsazen2Char"/>
    <w:uiPriority w:val="99"/>
    <w:rsid w:val="00E73C43"/>
    <w:pPr>
      <w:ind w:firstLine="360"/>
      <w:jc w:val="both"/>
    </w:pPr>
  </w:style>
  <w:style w:type="character" w:customStyle="1" w:styleId="Zkladntextodsazen2Char">
    <w:name w:val="Základní text odsazený 2 Char"/>
    <w:link w:val="Zkladntextodsazen2"/>
    <w:uiPriority w:val="99"/>
    <w:semiHidden/>
    <w:rsid w:val="00E73C43"/>
    <w:rPr>
      <w:rFonts w:ascii="Times New Roman" w:hAnsi="Times New Roman" w:cs="Times New Roman"/>
      <w:sz w:val="20"/>
      <w:szCs w:val="20"/>
    </w:rPr>
  </w:style>
  <w:style w:type="paragraph" w:styleId="Zkladntext3">
    <w:name w:val="Body Text 3"/>
    <w:basedOn w:val="Normln"/>
    <w:link w:val="Zkladntext3Char"/>
    <w:uiPriority w:val="99"/>
    <w:rsid w:val="00E73C43"/>
    <w:rPr>
      <w:sz w:val="16"/>
      <w:szCs w:val="16"/>
    </w:rPr>
  </w:style>
  <w:style w:type="character" w:customStyle="1" w:styleId="Zkladntext3Char">
    <w:name w:val="Základní text 3 Char"/>
    <w:link w:val="Zkladntext3"/>
    <w:uiPriority w:val="99"/>
    <w:semiHidden/>
    <w:rsid w:val="00E73C43"/>
    <w:rPr>
      <w:rFonts w:ascii="Times New Roman" w:hAnsi="Times New Roman" w:cs="Times New Roman"/>
      <w:sz w:val="16"/>
      <w:szCs w:val="16"/>
    </w:rPr>
  </w:style>
  <w:style w:type="paragraph" w:styleId="Podtitul">
    <w:name w:val="Subtitle"/>
    <w:basedOn w:val="Normln"/>
    <w:link w:val="PodtitulChar"/>
    <w:uiPriority w:val="11"/>
    <w:qFormat/>
    <w:rsid w:val="00E73C43"/>
    <w:pPr>
      <w:widowControl w:val="0"/>
      <w:spacing w:after="60"/>
      <w:jc w:val="center"/>
    </w:pPr>
    <w:rPr>
      <w:rFonts w:ascii="Cambria" w:hAnsi="Cambria"/>
      <w:sz w:val="24"/>
      <w:szCs w:val="24"/>
    </w:rPr>
  </w:style>
  <w:style w:type="character" w:customStyle="1" w:styleId="PodtitulChar">
    <w:name w:val="Podtitul Char"/>
    <w:link w:val="Podtitul"/>
    <w:uiPriority w:val="11"/>
    <w:rsid w:val="00E73C43"/>
    <w:rPr>
      <w:rFonts w:ascii="Cambria" w:eastAsia="Times New Roman" w:hAnsi="Cambria" w:cs="Times New Roman"/>
      <w:sz w:val="24"/>
      <w:szCs w:val="24"/>
    </w:rPr>
  </w:style>
  <w:style w:type="paragraph" w:styleId="Zpat">
    <w:name w:val="footer"/>
    <w:basedOn w:val="Normln"/>
    <w:link w:val="ZpatChar"/>
    <w:uiPriority w:val="99"/>
    <w:rsid w:val="00E73C43"/>
    <w:pPr>
      <w:tabs>
        <w:tab w:val="center" w:pos="4536"/>
        <w:tab w:val="right" w:pos="9072"/>
      </w:tabs>
    </w:pPr>
  </w:style>
  <w:style w:type="character" w:customStyle="1" w:styleId="ZpatChar">
    <w:name w:val="Zápatí Char"/>
    <w:link w:val="Zpat"/>
    <w:uiPriority w:val="99"/>
    <w:rsid w:val="00E73C43"/>
    <w:rPr>
      <w:rFonts w:ascii="Times New Roman" w:hAnsi="Times New Roman" w:cs="Times New Roman"/>
      <w:sz w:val="20"/>
      <w:szCs w:val="20"/>
    </w:rPr>
  </w:style>
  <w:style w:type="character" w:styleId="slostrnky">
    <w:name w:val="page number"/>
    <w:basedOn w:val="Standardnpsmoodstavce"/>
    <w:uiPriority w:val="99"/>
    <w:rsid w:val="00E73C43"/>
  </w:style>
  <w:style w:type="paragraph" w:styleId="Zkladntextodsazen3">
    <w:name w:val="Body Text Indent 3"/>
    <w:basedOn w:val="Normln"/>
    <w:link w:val="Zkladntextodsazen3Char"/>
    <w:uiPriority w:val="99"/>
    <w:rsid w:val="00E73C43"/>
    <w:pPr>
      <w:ind w:firstLine="708"/>
      <w:jc w:val="both"/>
    </w:pPr>
    <w:rPr>
      <w:sz w:val="16"/>
      <w:szCs w:val="16"/>
    </w:rPr>
  </w:style>
  <w:style w:type="character" w:customStyle="1" w:styleId="Zkladntextodsazen3Char">
    <w:name w:val="Základní text odsazený 3 Char"/>
    <w:link w:val="Zkladntextodsazen3"/>
    <w:uiPriority w:val="99"/>
    <w:semiHidden/>
    <w:rsid w:val="00E73C43"/>
    <w:rPr>
      <w:rFonts w:ascii="Times New Roman" w:hAnsi="Times New Roman" w:cs="Times New Roman"/>
      <w:sz w:val="16"/>
      <w:szCs w:val="16"/>
    </w:rPr>
  </w:style>
  <w:style w:type="paragraph" w:styleId="Seznamsodrkami2">
    <w:name w:val="List Bullet 2"/>
    <w:basedOn w:val="Normln"/>
    <w:autoRedefine/>
    <w:rsid w:val="00AD2664"/>
    <w:rPr>
      <w:b/>
      <w:bCs/>
      <w:sz w:val="24"/>
      <w:szCs w:val="24"/>
    </w:rPr>
  </w:style>
  <w:style w:type="paragraph" w:styleId="Seznamsodrkami">
    <w:name w:val="List Bullet"/>
    <w:basedOn w:val="Normln"/>
    <w:autoRedefine/>
    <w:uiPriority w:val="99"/>
    <w:rsid w:val="00E73C43"/>
    <w:pPr>
      <w:widowControl w:val="0"/>
      <w:ind w:left="283" w:hanging="283"/>
    </w:pPr>
  </w:style>
  <w:style w:type="paragraph" w:styleId="Pokraovnseznamu">
    <w:name w:val="List Continue"/>
    <w:basedOn w:val="Normln"/>
    <w:rsid w:val="00E73C43"/>
    <w:pPr>
      <w:widowControl w:val="0"/>
      <w:spacing w:after="120"/>
      <w:ind w:left="283"/>
    </w:pPr>
  </w:style>
  <w:style w:type="paragraph" w:styleId="Seznam">
    <w:name w:val="List"/>
    <w:basedOn w:val="Normln"/>
    <w:rsid w:val="00E73C43"/>
    <w:pPr>
      <w:widowControl w:val="0"/>
    </w:pPr>
  </w:style>
  <w:style w:type="paragraph" w:styleId="Seznam2">
    <w:name w:val="List 2"/>
    <w:basedOn w:val="Normln"/>
    <w:rsid w:val="00E73C43"/>
    <w:pPr>
      <w:widowControl w:val="0"/>
      <w:ind w:left="566" w:hanging="283"/>
    </w:pPr>
  </w:style>
  <w:style w:type="paragraph" w:styleId="Pokraovnseznamu2">
    <w:name w:val="List Continue 2"/>
    <w:basedOn w:val="Normln"/>
    <w:rsid w:val="00E73C43"/>
    <w:pPr>
      <w:widowControl w:val="0"/>
      <w:spacing w:after="120"/>
      <w:ind w:left="566"/>
    </w:pPr>
  </w:style>
  <w:style w:type="paragraph" w:styleId="Zhlav">
    <w:name w:val="header"/>
    <w:basedOn w:val="Normln"/>
    <w:link w:val="ZhlavChar"/>
    <w:uiPriority w:val="99"/>
    <w:rsid w:val="00E73C43"/>
    <w:pPr>
      <w:tabs>
        <w:tab w:val="center" w:pos="4536"/>
        <w:tab w:val="right" w:pos="9072"/>
      </w:tabs>
    </w:pPr>
  </w:style>
  <w:style w:type="character" w:customStyle="1" w:styleId="ZhlavChar">
    <w:name w:val="Záhlaví Char"/>
    <w:link w:val="Zhlav"/>
    <w:uiPriority w:val="99"/>
    <w:semiHidden/>
    <w:rsid w:val="00E73C43"/>
    <w:rPr>
      <w:rFonts w:ascii="Times New Roman" w:hAnsi="Times New Roman" w:cs="Times New Roman"/>
      <w:sz w:val="20"/>
      <w:szCs w:val="20"/>
    </w:rPr>
  </w:style>
  <w:style w:type="paragraph" w:customStyle="1" w:styleId="Textbodu">
    <w:name w:val="Text bodu"/>
    <w:basedOn w:val="Normln"/>
    <w:uiPriority w:val="99"/>
    <w:rsid w:val="00E73C43"/>
    <w:pPr>
      <w:numPr>
        <w:ilvl w:val="2"/>
        <w:numId w:val="1"/>
      </w:numPr>
      <w:tabs>
        <w:tab w:val="num" w:pos="851"/>
      </w:tabs>
      <w:autoSpaceDE/>
      <w:autoSpaceDN/>
      <w:ind w:left="851" w:hanging="426"/>
      <w:jc w:val="both"/>
      <w:outlineLvl w:val="8"/>
    </w:pPr>
    <w:rPr>
      <w:sz w:val="24"/>
      <w:szCs w:val="24"/>
    </w:rPr>
  </w:style>
  <w:style w:type="paragraph" w:customStyle="1" w:styleId="Textpsmene">
    <w:name w:val="Text písmene"/>
    <w:basedOn w:val="Normln"/>
    <w:uiPriority w:val="99"/>
    <w:rsid w:val="00E73C43"/>
    <w:pPr>
      <w:numPr>
        <w:ilvl w:val="1"/>
        <w:numId w:val="1"/>
      </w:numPr>
      <w:tabs>
        <w:tab w:val="num" w:pos="425"/>
      </w:tabs>
      <w:autoSpaceDE/>
      <w:autoSpaceDN/>
      <w:ind w:left="425" w:hanging="425"/>
      <w:jc w:val="both"/>
      <w:outlineLvl w:val="7"/>
    </w:pPr>
    <w:rPr>
      <w:sz w:val="24"/>
      <w:szCs w:val="24"/>
    </w:rPr>
  </w:style>
  <w:style w:type="paragraph" w:customStyle="1" w:styleId="Textodstavce">
    <w:name w:val="Text odstavce"/>
    <w:basedOn w:val="Normln"/>
    <w:uiPriority w:val="99"/>
    <w:rsid w:val="00E73C43"/>
    <w:pPr>
      <w:numPr>
        <w:numId w:val="1"/>
      </w:numPr>
      <w:tabs>
        <w:tab w:val="num" w:pos="785"/>
        <w:tab w:val="left" w:pos="851"/>
      </w:tabs>
      <w:autoSpaceDE/>
      <w:autoSpaceDN/>
      <w:spacing w:before="120" w:after="120"/>
      <w:ind w:firstLine="425"/>
      <w:jc w:val="both"/>
      <w:outlineLvl w:val="6"/>
    </w:pPr>
    <w:rPr>
      <w:sz w:val="24"/>
      <w:szCs w:val="24"/>
    </w:rPr>
  </w:style>
  <w:style w:type="paragraph" w:styleId="Textpoznpodarou">
    <w:name w:val="footnote text"/>
    <w:basedOn w:val="Normln"/>
    <w:link w:val="TextpoznpodarouChar"/>
    <w:uiPriority w:val="99"/>
    <w:rsid w:val="00E73C43"/>
    <w:pPr>
      <w:tabs>
        <w:tab w:val="left" w:pos="425"/>
      </w:tabs>
      <w:autoSpaceDE/>
      <w:autoSpaceDN/>
      <w:ind w:left="425" w:hanging="425"/>
      <w:jc w:val="both"/>
    </w:pPr>
  </w:style>
  <w:style w:type="character" w:customStyle="1" w:styleId="TextpoznpodarouChar">
    <w:name w:val="Text pozn. pod čarou Char"/>
    <w:link w:val="Textpoznpodarou"/>
    <w:uiPriority w:val="99"/>
    <w:semiHidden/>
    <w:rsid w:val="00E73C43"/>
    <w:rPr>
      <w:rFonts w:ascii="Times New Roman" w:hAnsi="Times New Roman" w:cs="Times New Roman"/>
      <w:sz w:val="20"/>
      <w:szCs w:val="20"/>
    </w:rPr>
  </w:style>
  <w:style w:type="character" w:styleId="Znakapoznpodarou">
    <w:name w:val="footnote reference"/>
    <w:uiPriority w:val="99"/>
    <w:rsid w:val="00E73C43"/>
    <w:rPr>
      <w:vertAlign w:val="superscript"/>
    </w:rPr>
  </w:style>
  <w:style w:type="character" w:styleId="Odkaznakoment">
    <w:name w:val="annotation reference"/>
    <w:uiPriority w:val="99"/>
    <w:rsid w:val="00E73C43"/>
    <w:rPr>
      <w:sz w:val="16"/>
      <w:szCs w:val="16"/>
    </w:rPr>
  </w:style>
  <w:style w:type="paragraph" w:styleId="Textkomente">
    <w:name w:val="annotation text"/>
    <w:basedOn w:val="Normln"/>
    <w:link w:val="TextkomenteChar"/>
    <w:uiPriority w:val="99"/>
    <w:rsid w:val="00E73C43"/>
  </w:style>
  <w:style w:type="character" w:customStyle="1" w:styleId="TextkomenteChar">
    <w:name w:val="Text komentáře Char"/>
    <w:link w:val="Textkomente"/>
    <w:uiPriority w:val="99"/>
    <w:semiHidden/>
    <w:rsid w:val="00E73C43"/>
    <w:rPr>
      <w:rFonts w:ascii="Times New Roman" w:hAnsi="Times New Roman" w:cs="Times New Roman"/>
      <w:sz w:val="20"/>
      <w:szCs w:val="20"/>
    </w:rPr>
  </w:style>
  <w:style w:type="character" w:styleId="Hypertextovodkaz">
    <w:name w:val="Hyperlink"/>
    <w:uiPriority w:val="99"/>
    <w:rsid w:val="00E73C43"/>
    <w:rPr>
      <w:color w:val="0000FF"/>
      <w:u w:val="single"/>
    </w:rPr>
  </w:style>
  <w:style w:type="paragraph" w:styleId="Textbubliny">
    <w:name w:val="Balloon Text"/>
    <w:basedOn w:val="Normln"/>
    <w:link w:val="TextbublinyChar"/>
    <w:uiPriority w:val="99"/>
    <w:rsid w:val="00E73C43"/>
    <w:rPr>
      <w:rFonts w:ascii="Tahoma" w:hAnsi="Tahoma"/>
      <w:sz w:val="16"/>
      <w:szCs w:val="16"/>
    </w:rPr>
  </w:style>
  <w:style w:type="character" w:customStyle="1" w:styleId="TextbublinyChar">
    <w:name w:val="Text bubliny Char"/>
    <w:link w:val="Textbubliny"/>
    <w:uiPriority w:val="99"/>
    <w:semiHidden/>
    <w:rsid w:val="00E73C43"/>
    <w:rPr>
      <w:rFonts w:ascii="Tahoma" w:hAnsi="Tahoma" w:cs="Tahoma"/>
      <w:sz w:val="16"/>
      <w:szCs w:val="16"/>
    </w:rPr>
  </w:style>
  <w:style w:type="paragraph" w:customStyle="1" w:styleId="Pa1">
    <w:name w:val="Pa1"/>
    <w:basedOn w:val="Normln"/>
    <w:next w:val="Normln"/>
    <w:uiPriority w:val="99"/>
    <w:rsid w:val="00886CAC"/>
    <w:pPr>
      <w:adjustRightInd w:val="0"/>
      <w:spacing w:line="240" w:lineRule="atLeast"/>
    </w:pPr>
    <w:rPr>
      <w:rFonts w:ascii="XYGUYD+TimesCE-Roman" w:hAnsi="XYGUYD+TimesCE-Roman" w:cs="XYGUYD+TimesCE-Roman"/>
      <w:sz w:val="24"/>
      <w:szCs w:val="24"/>
    </w:rPr>
  </w:style>
  <w:style w:type="paragraph" w:styleId="Bezmezer">
    <w:name w:val="No Spacing"/>
    <w:uiPriority w:val="1"/>
    <w:qFormat/>
    <w:rsid w:val="00AC69A5"/>
    <w:rPr>
      <w:rFonts w:eastAsia="Calibri"/>
      <w:sz w:val="22"/>
      <w:szCs w:val="22"/>
      <w:lang w:eastAsia="en-US"/>
    </w:rPr>
  </w:style>
  <w:style w:type="paragraph" w:styleId="Odstavecseseznamem">
    <w:name w:val="List Paragraph"/>
    <w:basedOn w:val="Normln"/>
    <w:uiPriority w:val="34"/>
    <w:qFormat/>
    <w:rsid w:val="005B65B7"/>
    <w:pPr>
      <w:autoSpaceDE/>
      <w:autoSpaceDN/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customStyle="1" w:styleId="CharCharChar1CharCharCharCharCharCharCharCharChar1Char1CharChar5CharCharChar">
    <w:name w:val="Char Char Char1 Char Char Char Char Char Char Char Char Char1 Char1 Char Char5 Char Char Char"/>
    <w:basedOn w:val="Normln"/>
    <w:rsid w:val="009E297D"/>
    <w:pPr>
      <w:autoSpaceDE/>
      <w:autoSpaceDN/>
      <w:spacing w:after="160" w:line="240" w:lineRule="exact"/>
      <w:jc w:val="both"/>
    </w:pPr>
    <w:rPr>
      <w:rFonts w:ascii="Times New Roman Bold" w:hAnsi="Times New Roman Bold" w:cs="Times New Roman Bold"/>
      <w:sz w:val="22"/>
      <w:szCs w:val="22"/>
      <w:lang w:val="sk-SK" w:eastAsia="en-US"/>
    </w:rPr>
  </w:style>
  <w:style w:type="character" w:styleId="Siln">
    <w:name w:val="Strong"/>
    <w:qFormat/>
    <w:rsid w:val="00590918"/>
    <w:rPr>
      <w:b/>
      <w:bCs/>
    </w:rPr>
  </w:style>
  <w:style w:type="character" w:customStyle="1" w:styleId="apple-style-span">
    <w:name w:val="apple-style-span"/>
    <w:rsid w:val="00590918"/>
  </w:style>
  <w:style w:type="character" w:customStyle="1" w:styleId="apple-converted-space">
    <w:name w:val="apple-converted-space"/>
    <w:rsid w:val="00590918"/>
  </w:style>
  <w:style w:type="character" w:styleId="Zvraznn">
    <w:name w:val="Emphasis"/>
    <w:uiPriority w:val="20"/>
    <w:qFormat/>
    <w:rsid w:val="00590918"/>
    <w:rPr>
      <w:i/>
      <w:iCs/>
    </w:rPr>
  </w:style>
  <w:style w:type="paragraph" w:customStyle="1" w:styleId="BodyText21">
    <w:name w:val="Body Text 21"/>
    <w:basedOn w:val="Normln"/>
    <w:rsid w:val="00590918"/>
    <w:pPr>
      <w:widowControl w:val="0"/>
      <w:autoSpaceDE/>
      <w:autoSpaceDN/>
      <w:ind w:left="284" w:hanging="284"/>
    </w:pPr>
    <w:rPr>
      <w:sz w:val="24"/>
    </w:rPr>
  </w:style>
  <w:style w:type="paragraph" w:customStyle="1" w:styleId="Odstavecseseznamem1">
    <w:name w:val="Odstavec se seznamem1"/>
    <w:basedOn w:val="Normln"/>
    <w:rsid w:val="00590918"/>
    <w:pPr>
      <w:autoSpaceDE/>
      <w:autoSpaceDN/>
      <w:spacing w:after="80"/>
      <w:ind w:left="720"/>
      <w:jc w:val="both"/>
    </w:pPr>
    <w:rPr>
      <w:sz w:val="22"/>
      <w:szCs w:val="22"/>
      <w:lang w:eastAsia="en-US"/>
    </w:rPr>
  </w:style>
  <w:style w:type="paragraph" w:customStyle="1" w:styleId="CharCharChar1CharCharCharCharCharCharCharCharChar1Char1CharChar5CharCharCharChar">
    <w:name w:val="Char Char Char1 Char Char Char Char Char Char Char Char Char1 Char1 Char Char5 Char Char Char Char"/>
    <w:basedOn w:val="Normln"/>
    <w:rsid w:val="00847269"/>
    <w:pPr>
      <w:autoSpaceDE/>
      <w:autoSpaceDN/>
      <w:spacing w:after="160" w:line="240" w:lineRule="exact"/>
      <w:jc w:val="both"/>
    </w:pPr>
    <w:rPr>
      <w:rFonts w:ascii="Times New Roman Bold" w:hAnsi="Times New Roman Bold" w:cs="Times New Roman Bold"/>
      <w:sz w:val="22"/>
      <w:szCs w:val="22"/>
      <w:lang w:val="sk-SK" w:eastAsia="en-US"/>
    </w:rPr>
  </w:style>
  <w:style w:type="paragraph" w:styleId="Normlnweb">
    <w:name w:val="Normal (Web)"/>
    <w:basedOn w:val="Normln"/>
    <w:uiPriority w:val="99"/>
    <w:unhideWhenUsed/>
    <w:rsid w:val="00B30F56"/>
    <w:pPr>
      <w:autoSpaceDE/>
      <w:autoSpaceDN/>
      <w:spacing w:before="100" w:beforeAutospacing="1" w:after="119"/>
    </w:pPr>
    <w:rPr>
      <w:sz w:val="24"/>
      <w:szCs w:val="24"/>
    </w:rPr>
  </w:style>
  <w:style w:type="character" w:customStyle="1" w:styleId="c1">
    <w:name w:val="c1"/>
    <w:rsid w:val="00E42DC4"/>
  </w:style>
  <w:style w:type="paragraph" w:customStyle="1" w:styleId="Seznam21">
    <w:name w:val="Seznam 21"/>
    <w:basedOn w:val="Normln"/>
    <w:rsid w:val="0009164C"/>
    <w:pPr>
      <w:widowControl w:val="0"/>
      <w:suppressAutoHyphens/>
      <w:autoSpaceDE/>
      <w:autoSpaceDN/>
      <w:spacing w:after="120"/>
      <w:ind w:left="566" w:hanging="283"/>
    </w:pPr>
    <w:rPr>
      <w:kern w:val="1"/>
      <w:lang w:eastAsia="ar-SA"/>
    </w:rPr>
  </w:style>
  <w:style w:type="character" w:customStyle="1" w:styleId="text21">
    <w:name w:val="text21"/>
    <w:rsid w:val="00CC3722"/>
    <w:rPr>
      <w:rFonts w:ascii="Arial" w:hAnsi="Arial" w:cs="Arial"/>
      <w:color w:val="333333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cs-CZ" w:eastAsia="cs-CZ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5011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95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039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582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379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2333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024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333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887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4306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1358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3990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3383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2831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0974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881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6244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0836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483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2692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262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272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8214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581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841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9890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97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6954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0289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4038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6814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099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1055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5366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843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8982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9928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4008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537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122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431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5322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3.jpeg"/><Relationship Id="rId18" Type="http://schemas.openxmlformats.org/officeDocument/2006/relationships/hyperlink" Target="http://www.mapy.cz" TargetMode="External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hyperlink" Target="http://kontaminace.cenia.cz" TargetMode="External"/><Relationship Id="rId7" Type="http://schemas.openxmlformats.org/officeDocument/2006/relationships/footnotes" Target="footnotes.xml"/><Relationship Id="rId12" Type="http://schemas.openxmlformats.org/officeDocument/2006/relationships/hyperlink" Target="http://oldmaps.geolab.cz/" TargetMode="External"/><Relationship Id="rId17" Type="http://schemas.openxmlformats.org/officeDocument/2006/relationships/hyperlink" Target="http://www.geology.cz" TargetMode="External"/><Relationship Id="rId25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hyperlink" Target="http://kontaminace.cenia.cz/" TargetMode="External"/><Relationship Id="rId20" Type="http://schemas.openxmlformats.org/officeDocument/2006/relationships/hyperlink" Target="http://oldmaps.geolab.cz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jpeg"/><Relationship Id="rId24" Type="http://schemas.openxmlformats.org/officeDocument/2006/relationships/image" Target="media/image6.jpeg"/><Relationship Id="rId5" Type="http://schemas.openxmlformats.org/officeDocument/2006/relationships/settings" Target="settings.xml"/><Relationship Id="rId15" Type="http://schemas.openxmlformats.org/officeDocument/2006/relationships/image" Target="media/image5.jpeg"/><Relationship Id="rId23" Type="http://schemas.openxmlformats.org/officeDocument/2006/relationships/hyperlink" Target="http://www.natura2000.cz" TargetMode="External"/><Relationship Id="rId10" Type="http://schemas.openxmlformats.org/officeDocument/2006/relationships/hyperlink" Target="http://www.geology.cz/" TargetMode="External"/><Relationship Id="rId19" Type="http://schemas.openxmlformats.org/officeDocument/2006/relationships/hyperlink" Target="http://www.uhul.cz" TargetMode="Externa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4.jpeg"/><Relationship Id="rId22" Type="http://schemas.openxmlformats.org/officeDocument/2006/relationships/hyperlink" Target="http://geoportal.cenia.cz/" TargetMode="External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8E8B3953-8387-4BE6-94C1-69D86F01070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4948</TotalTime>
  <Pages>1</Pages>
  <Words>7307</Words>
  <Characters>43118</Characters>
  <Application>Microsoft Office Word</Application>
  <DocSecurity>0</DocSecurity>
  <Lines>359</Lines>
  <Paragraphs>100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>N á v r h</vt:lpstr>
    </vt:vector>
  </TitlesOfParts>
  <Company>MZP</Company>
  <LinksUpToDate>false</LinksUpToDate>
  <CharactersWithSpaces>50325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N á v r h</dc:title>
  <dc:subject/>
  <dc:creator>vales</dc:creator>
  <cp:keywords/>
  <dc:description/>
  <cp:lastModifiedBy>Your User Name</cp:lastModifiedBy>
  <cp:revision>49</cp:revision>
  <cp:lastPrinted>2016-12-23T12:08:00Z</cp:lastPrinted>
  <dcterms:created xsi:type="dcterms:W3CDTF">2013-06-24T10:03:00Z</dcterms:created>
  <dcterms:modified xsi:type="dcterms:W3CDTF">2016-12-23T12:45:00Z</dcterms:modified>
</cp:coreProperties>
</file>