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56" w:rsidRDefault="006C4156">
      <w:pPr>
        <w:pageBreakBefore/>
        <w:spacing w:before="120"/>
        <w:jc w:val="right"/>
      </w:pPr>
      <w:r>
        <w:rPr>
          <w:szCs w:val="22"/>
        </w:rPr>
        <w:t xml:space="preserve">evidenční číslo smlouvy Poskytovatele: </w:t>
      </w:r>
      <w:r w:rsidR="002B60CB" w:rsidRPr="002B60CB">
        <w:rPr>
          <w:szCs w:val="22"/>
        </w:rPr>
        <w:t>S-</w:t>
      </w:r>
      <w:r w:rsidR="008B4246">
        <w:rPr>
          <w:szCs w:val="22"/>
        </w:rPr>
        <w:t>……..</w:t>
      </w:r>
      <w:r w:rsidR="008F53F2">
        <w:rPr>
          <w:szCs w:val="22"/>
        </w:rPr>
        <w:t>/OŽP/….</w:t>
      </w:r>
    </w:p>
    <w:p w:rsidR="006C4156" w:rsidRDefault="006C4156">
      <w:pPr>
        <w:spacing w:before="120"/>
        <w:jc w:val="right"/>
        <w:rPr>
          <w:b/>
          <w:sz w:val="24"/>
          <w:szCs w:val="24"/>
        </w:rPr>
      </w:pPr>
    </w:p>
    <w:p w:rsidR="006C4156" w:rsidRDefault="006C4156">
      <w:pPr>
        <w:spacing w:before="120"/>
        <w:jc w:val="center"/>
      </w:pPr>
      <w:r>
        <w:rPr>
          <w:b/>
          <w:sz w:val="24"/>
          <w:szCs w:val="24"/>
        </w:rPr>
        <w:t>Příloha č. 1</w:t>
      </w:r>
    </w:p>
    <w:p w:rsidR="006C4156" w:rsidRDefault="006C4156">
      <w:pPr>
        <w:pStyle w:val="Nzev"/>
        <w:spacing w:before="240" w:line="360" w:lineRule="auto"/>
      </w:pPr>
      <w:r>
        <w:rPr>
          <w:sz w:val="24"/>
          <w:szCs w:val="24"/>
        </w:rPr>
        <w:t>k veřejnoprávní smlouvě o posk</w:t>
      </w:r>
      <w:r w:rsidR="008F53F2">
        <w:rPr>
          <w:sz w:val="24"/>
          <w:szCs w:val="24"/>
        </w:rPr>
        <w:t>y</w:t>
      </w:r>
      <w:r w:rsidR="00861F25">
        <w:rPr>
          <w:sz w:val="24"/>
          <w:szCs w:val="24"/>
        </w:rPr>
        <w:t>tnutí dotace podle Programu 2022</w:t>
      </w:r>
      <w:r>
        <w:rPr>
          <w:sz w:val="24"/>
          <w:szCs w:val="24"/>
        </w:rPr>
        <w:br/>
        <w:t xml:space="preserve">pro poskytování dotací z rozpočtu Středočeského kraje </w:t>
      </w:r>
      <w:r>
        <w:rPr>
          <w:sz w:val="24"/>
          <w:szCs w:val="24"/>
        </w:rPr>
        <w:br/>
        <w:t xml:space="preserve">ze Středočeského Infrastrukturního fondu </w:t>
      </w:r>
      <w:r>
        <w:rPr>
          <w:sz w:val="24"/>
          <w:szCs w:val="24"/>
        </w:rPr>
        <w:br/>
        <w:t>Tematické zadání Životní prostředí</w:t>
      </w:r>
      <w:r>
        <w:rPr>
          <w:b w:val="0"/>
          <w:i/>
          <w:sz w:val="28"/>
          <w:szCs w:val="28"/>
        </w:rPr>
        <w:br/>
      </w:r>
      <w:r>
        <w:rPr>
          <w:sz w:val="28"/>
          <w:szCs w:val="28"/>
        </w:rPr>
        <w:t>Žádost o převod finančních prostředků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5426"/>
      </w:tblGrid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left"/>
              <w:rPr>
                <w:color w:val="000000"/>
                <w:szCs w:val="22"/>
              </w:rPr>
            </w:pP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spacing w:before="120"/>
            </w:pPr>
            <w:r>
              <w:rPr>
                <w:szCs w:val="22"/>
              </w:rPr>
              <w:t>ORP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spacing w:before="120"/>
              <w:jc w:val="left"/>
              <w:rPr>
                <w:color w:val="000000"/>
                <w:szCs w:val="22"/>
              </w:rPr>
            </w:pP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spacing w:before="120"/>
            </w:pPr>
            <w:r>
              <w:rPr>
                <w:szCs w:val="22"/>
              </w:rPr>
              <w:t>Pořadové číslo žádosti o proplacení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spacing w:before="120"/>
              <w:jc w:val="right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ab/>
              <w:t>2.</w:t>
            </w:r>
            <w:r>
              <w:rPr>
                <w:szCs w:val="22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end"/>
            </w:r>
          </w:p>
        </w:tc>
      </w:tr>
    </w:tbl>
    <w:p w:rsidR="006C4156" w:rsidRDefault="006C4156">
      <w:pPr>
        <w:spacing w:before="12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5426"/>
      </w:tblGrid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Projektu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left"/>
              <w:rPr>
                <w:color w:val="000000"/>
                <w:szCs w:val="22"/>
              </w:rPr>
            </w:pP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  <w:tab w:val="left" w:pos="4500"/>
                <w:tab w:val="right" w:leader="underscore" w:pos="9000"/>
              </w:tabs>
            </w:pPr>
            <w:r>
              <w:rPr>
                <w:szCs w:val="22"/>
              </w:rPr>
              <w:t>Evidenční číslo žádosti Projektu 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left"/>
              <w:rPr>
                <w:color w:val="000000"/>
                <w:szCs w:val="22"/>
              </w:rPr>
            </w:pP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left" w:pos="567"/>
              </w:tabs>
            </w:pPr>
            <w:r>
              <w:rPr>
                <w:szCs w:val="22"/>
              </w:rPr>
              <w:t>Evidenční číslo smlouvy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right"/>
              <w:rPr>
                <w:szCs w:val="22"/>
              </w:rPr>
            </w:pP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left" w:pos="567"/>
              </w:tabs>
            </w:pPr>
            <w:r>
              <w:rPr>
                <w:szCs w:val="22"/>
              </w:rPr>
              <w:t>Číslo bankovního účtu příjemce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right"/>
              <w:rPr>
                <w:szCs w:val="22"/>
              </w:rPr>
            </w:pPr>
          </w:p>
        </w:tc>
      </w:tr>
    </w:tbl>
    <w:p w:rsidR="006C4156" w:rsidRDefault="006C4156">
      <w:pPr>
        <w:tabs>
          <w:tab w:val="right" w:leader="underscore" w:pos="567"/>
        </w:tabs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5426"/>
      </w:tblGrid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</w:pPr>
            <w:r>
              <w:rPr>
                <w:szCs w:val="22"/>
              </w:rPr>
              <w:t>Celková maximální výše dotace dle smlouvy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left"/>
            </w:pPr>
            <w:r>
              <w:rPr>
                <w:szCs w:val="22"/>
              </w:rPr>
              <w:t>Celková částka dotace, která již byla proplacena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6C415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left"/>
            </w:pPr>
            <w:r>
              <w:rPr>
                <w:b/>
                <w:sz w:val="24"/>
                <w:szCs w:val="24"/>
              </w:rPr>
              <w:t>Celková požadovaná částka dotace k proplacení na základě této žádosti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jc w:val="right"/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</w:tbl>
    <w:p w:rsidR="006C4156" w:rsidRDefault="006C4156">
      <w:pPr>
        <w:tabs>
          <w:tab w:val="right" w:leader="underscore" w:pos="567"/>
        </w:tabs>
        <w:spacing w:line="360" w:lineRule="auto"/>
        <w:rPr>
          <w:b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17"/>
        <w:gridCol w:w="5414"/>
      </w:tblGrid>
      <w:tr w:rsidR="006C415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spacing w:line="360" w:lineRule="auto"/>
              <w:jc w:val="left"/>
            </w:pPr>
            <w:r>
              <w:rPr>
                <w:b/>
                <w:szCs w:val="22"/>
              </w:rPr>
              <w:t xml:space="preserve">Číslo faktury (daňový doklad) 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spacing w:line="360" w:lineRule="auto"/>
            </w:pPr>
            <w:r>
              <w:rPr>
                <w:b/>
                <w:szCs w:val="22"/>
              </w:rPr>
              <w:t>Částka</w:t>
            </w:r>
          </w:p>
        </w:tc>
      </w:tr>
      <w:tr w:rsidR="006C415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spacing w:line="360" w:lineRule="auto"/>
              <w:rPr>
                <w:b/>
                <w:szCs w:val="22"/>
              </w:rPr>
            </w:pP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spacing w:line="360" w:lineRule="auto"/>
              <w:rPr>
                <w:b/>
                <w:szCs w:val="22"/>
              </w:rPr>
            </w:pPr>
          </w:p>
        </w:tc>
      </w:tr>
      <w:tr w:rsidR="006C415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tabs>
                <w:tab w:val="right" w:leader="underscore" w:pos="567"/>
              </w:tabs>
              <w:spacing w:line="360" w:lineRule="auto"/>
              <w:rPr>
                <w:b/>
                <w:szCs w:val="22"/>
              </w:rPr>
            </w:pP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4156" w:rsidRDefault="006C4156">
            <w:pPr>
              <w:rPr>
                <w:szCs w:val="22"/>
              </w:rPr>
            </w:pPr>
          </w:p>
        </w:tc>
      </w:tr>
    </w:tbl>
    <w:p w:rsidR="006C4156" w:rsidRDefault="006C4156">
      <w:pPr>
        <w:pStyle w:val="Zkladntext"/>
        <w:spacing w:line="360" w:lineRule="auto"/>
        <w:rPr>
          <w:sz w:val="22"/>
          <w:szCs w:val="22"/>
        </w:rPr>
      </w:pPr>
    </w:p>
    <w:p w:rsidR="006C4156" w:rsidRDefault="006C4156">
      <w:pPr>
        <w:pStyle w:val="Zkladntext"/>
        <w:spacing w:line="360" w:lineRule="auto"/>
      </w:pPr>
      <w:r>
        <w:rPr>
          <w:sz w:val="22"/>
          <w:szCs w:val="22"/>
        </w:rPr>
        <w:t xml:space="preserve">Podkladem Žádosti o převod jsou kopie účetních (daňových) dokladů (faktur apod.), které obsahují pouze realizované práce a dodávky realizace Projektu. Tyto kopie účetních (daňových) dokladů je nutno předložit Poskytovateli dotace současně s Žádostí o převod. Podkladem pro Žádost o převod nejsou finanční zálohy pro dodavatele realizace Projektu nebo zálohové daňové doklady (faktury) dodavatelů realizace Projektu. </w:t>
      </w:r>
    </w:p>
    <w:p w:rsidR="006C4156" w:rsidRDefault="006C4156">
      <w:pPr>
        <w:pStyle w:val="Zkladntext"/>
        <w:spacing w:line="360" w:lineRule="auto"/>
        <w:rPr>
          <w:sz w:val="22"/>
          <w:szCs w:val="22"/>
        </w:rPr>
      </w:pPr>
    </w:p>
    <w:p w:rsidR="006C4156" w:rsidRDefault="006C4156">
      <w:r>
        <w:rPr>
          <w:szCs w:val="22"/>
        </w:rPr>
        <w:t xml:space="preserve">V …………………….dne………………………..                 </w:t>
      </w:r>
      <w:bookmarkStart w:id="0" w:name="_GoBack"/>
      <w:r>
        <w:rPr>
          <w:szCs w:val="22"/>
        </w:rPr>
        <w:t>Razítko a podpis statutárního žadatele</w:t>
      </w:r>
      <w:bookmarkEnd w:id="0"/>
      <w:r>
        <w:rPr>
          <w:szCs w:val="22"/>
        </w:rPr>
        <w:tab/>
      </w:r>
    </w:p>
    <w:sectPr w:rsidR="006C4156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CB" w:rsidRDefault="00D614CB">
      <w:pPr>
        <w:spacing w:line="240" w:lineRule="auto"/>
      </w:pPr>
      <w:r>
        <w:separator/>
      </w:r>
    </w:p>
  </w:endnote>
  <w:endnote w:type="continuationSeparator" w:id="0">
    <w:p w:rsidR="00D614CB" w:rsidRDefault="00D61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56" w:rsidRDefault="006C4156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057BB">
      <w:rPr>
        <w:noProof/>
      </w:rPr>
      <w:t>4</w:t>
    </w:r>
    <w:r>
      <w:fldChar w:fldCharType="end"/>
    </w:r>
    <w:r>
      <w:rPr>
        <w:rFonts w:ascii="Arial" w:hAnsi="Arial"/>
      </w:rPr>
      <w:t xml:space="preserve"> -</w:t>
    </w:r>
  </w:p>
  <w:p w:rsidR="006C4156" w:rsidRDefault="006C4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56" w:rsidRDefault="006C4156">
    <w:pPr>
      <w:pStyle w:val="Zpat"/>
      <w:tabs>
        <w:tab w:val="left" w:pos="1456"/>
      </w:tabs>
      <w:ind w:right="360"/>
    </w:pPr>
    <w:r>
      <w:tab/>
    </w:r>
    <w:r>
      <w:tab/>
    </w:r>
    <w:r>
      <w:rPr>
        <w:rFonts w:ascii="Arial" w:hAnsi="Arial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8180C">
      <w:rPr>
        <w:noProof/>
      </w:rPr>
      <w:t>1</w:t>
    </w:r>
    <w:r>
      <w:fldChar w:fldCharType="end"/>
    </w:r>
    <w:r>
      <w:rPr>
        <w:rFonts w:ascii="Arial" w:hAnsi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CB" w:rsidRDefault="00D614CB">
      <w:pPr>
        <w:spacing w:line="240" w:lineRule="auto"/>
      </w:pPr>
      <w:r>
        <w:separator/>
      </w:r>
    </w:p>
  </w:footnote>
  <w:footnote w:type="continuationSeparator" w:id="0">
    <w:p w:rsidR="00D614CB" w:rsidRDefault="00D61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56" w:rsidRDefault="006C415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N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N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N3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N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N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N6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N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1ACD50D6"/>
    <w:multiLevelType w:val="hybridMultilevel"/>
    <w:tmpl w:val="ACD88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11F53"/>
    <w:multiLevelType w:val="hybridMultilevel"/>
    <w:tmpl w:val="F1F02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30A4"/>
    <w:multiLevelType w:val="hybridMultilevel"/>
    <w:tmpl w:val="A3243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D1"/>
    <w:rsid w:val="000515CB"/>
    <w:rsid w:val="00292582"/>
    <w:rsid w:val="002B60CB"/>
    <w:rsid w:val="0048180C"/>
    <w:rsid w:val="004A0A7D"/>
    <w:rsid w:val="004F7969"/>
    <w:rsid w:val="00540E29"/>
    <w:rsid w:val="00544CCF"/>
    <w:rsid w:val="005A0AEA"/>
    <w:rsid w:val="00601AE3"/>
    <w:rsid w:val="006373D1"/>
    <w:rsid w:val="006C4156"/>
    <w:rsid w:val="006C6DAF"/>
    <w:rsid w:val="006F6C5F"/>
    <w:rsid w:val="00731998"/>
    <w:rsid w:val="007C5991"/>
    <w:rsid w:val="00861F25"/>
    <w:rsid w:val="0087306A"/>
    <w:rsid w:val="008B4246"/>
    <w:rsid w:val="008F53F2"/>
    <w:rsid w:val="00910360"/>
    <w:rsid w:val="00A46EBC"/>
    <w:rsid w:val="00B90104"/>
    <w:rsid w:val="00BC3618"/>
    <w:rsid w:val="00C057BB"/>
    <w:rsid w:val="00C77968"/>
    <w:rsid w:val="00C77A22"/>
    <w:rsid w:val="00D370A3"/>
    <w:rsid w:val="00D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58936B"/>
  <w15:chartTrackingRefBased/>
  <w15:docId w15:val="{5561BBC8-D7EF-4DD3-A573-00EBA355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</w:pPr>
    <w:rPr>
      <w:kern w:val="1"/>
      <w:sz w:val="22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rPr>
      <w:lang w:val="cs-CZ" w:eastAsia="cs-CZ" w:bidi="ar-SA"/>
    </w:rPr>
  </w:style>
  <w:style w:type="character" w:customStyle="1" w:styleId="Char3">
    <w:name w:val="Char3"/>
    <w:rPr>
      <w:lang w:val="cs-CZ" w:eastAsia="cs-CZ" w:bidi="ar-SA"/>
    </w:rPr>
  </w:style>
  <w:style w:type="character" w:customStyle="1" w:styleId="NzevChar">
    <w:name w:val="Název Char"/>
    <w:rPr>
      <w:b/>
      <w:bCs/>
      <w:sz w:val="32"/>
      <w:szCs w:val="32"/>
    </w:rPr>
  </w:style>
  <w:style w:type="character" w:customStyle="1" w:styleId="TextvysvtlivekChar">
    <w:name w:val="Text vysvětlivek Char"/>
    <w:basedOn w:val="DefaultParagraphFont"/>
  </w:style>
  <w:style w:type="character" w:customStyle="1" w:styleId="TextpoznpodarouChar">
    <w:name w:val="Text pozn. pod čarou Char"/>
    <w:basedOn w:val="DefaultParagraphFont"/>
  </w:style>
  <w:style w:type="character" w:customStyle="1" w:styleId="endnotereference">
    <w:name w:val="endnote reference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ZhlavChar">
    <w:name w:val="Záhlaví Char"/>
    <w:basedOn w:val="DefaultParagraphFont"/>
  </w:style>
  <w:style w:type="character" w:customStyle="1" w:styleId="ListLabel1">
    <w:name w:val="ListLabel 1"/>
    <w:rPr>
      <w:b w:val="0"/>
      <w:strike w:val="0"/>
      <w:dstrike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  <w:b w:val="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  <w:b/>
      <w:bCs/>
      <w:i w:val="0"/>
      <w:iCs w:val="0"/>
      <w:caps w:val="0"/>
      <w:smallCaps w:val="0"/>
      <w:color w:val="00000A"/>
      <w:u w:val="none"/>
    </w:rPr>
  </w:style>
  <w:style w:type="character" w:customStyle="1" w:styleId="ListLabel6">
    <w:name w:val="ListLabel 6"/>
    <w:rPr>
      <w:rFonts w:cs="Times New Roman"/>
      <w:b w:val="0"/>
      <w:bCs w:val="0"/>
      <w:i w:val="0"/>
      <w:iCs w:val="0"/>
      <w:caps w:val="0"/>
      <w:smallCaps w:val="0"/>
      <w:sz w:val="24"/>
      <w:szCs w:val="24"/>
      <w:u w:val="none"/>
    </w:rPr>
  </w:style>
  <w:style w:type="character" w:customStyle="1" w:styleId="ListLabel7">
    <w:name w:val="ListLabel 7"/>
    <w:rPr>
      <w:rFonts w:cs="Times New Roman"/>
      <w:b w:val="0"/>
      <w:bCs w:val="0"/>
      <w:i w:val="0"/>
      <w:iCs w:val="0"/>
      <w:caps w:val="0"/>
      <w:smallCaps w:val="0"/>
      <w:u w:val="none"/>
    </w:rPr>
  </w:style>
  <w:style w:type="character" w:customStyle="1" w:styleId="ListLabel8">
    <w:name w:val="ListLabel 8"/>
    <w:rPr>
      <w:rFonts w:cs="Times New Roman"/>
      <w:b w:val="0"/>
      <w:bCs w:val="0"/>
      <w:i w:val="0"/>
      <w:iCs w:val="0"/>
      <w:caps w:val="0"/>
      <w:smallCaps w:val="0"/>
      <w:color w:val="00000A"/>
      <w:u w:val="none"/>
    </w:rPr>
  </w:style>
  <w:style w:type="character" w:customStyle="1" w:styleId="ListLabel9">
    <w:name w:val="ListLabel 9"/>
    <w:rPr>
      <w:i w:val="0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sz w:val="22"/>
    </w:rPr>
  </w:style>
  <w:style w:type="character" w:customStyle="1" w:styleId="ListLabel12">
    <w:name w:val="ListLabel 12"/>
    <w:rPr>
      <w:strike w:val="0"/>
      <w:dstrike w:val="0"/>
    </w:rPr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  <w:rPr>
      <w:b w:val="0"/>
      <w:bCs w:val="0"/>
      <w:i w:val="0"/>
      <w:iCs w:val="0"/>
    </w:rPr>
  </w:style>
  <w:style w:type="character" w:customStyle="1" w:styleId="Character20style">
    <w:name w:val="Character_20_style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2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1">
    <w:name w:val="P1"/>
    <w:basedOn w:val="Normln"/>
    <w:pPr>
      <w:ind w:left="709"/>
    </w:pPr>
  </w:style>
  <w:style w:type="paragraph" w:customStyle="1" w:styleId="P2">
    <w:name w:val="P2"/>
    <w:basedOn w:val="Normln"/>
    <w:pPr>
      <w:ind w:left="10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PhDr. Jaromír Synek</dc:creator>
  <cp:keywords/>
  <cp:lastModifiedBy>Jindra Synek</cp:lastModifiedBy>
  <cp:revision>2</cp:revision>
  <cp:lastPrinted>2017-05-16T05:52:00Z</cp:lastPrinted>
  <dcterms:created xsi:type="dcterms:W3CDTF">2022-07-06T16:56:00Z</dcterms:created>
  <dcterms:modified xsi:type="dcterms:W3CDTF">2022-07-06T16:56:00Z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ASD Software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