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7A72DC7A" w:rsidR="006A16BD" w:rsidRPr="00F46B28" w:rsidRDefault="006A16BD" w:rsidP="00CF0CFB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CF0CFB">
              <w:t xml:space="preserve"> </w:t>
            </w:r>
            <w:r w:rsidR="00CF0CFB" w:rsidRPr="00CF0CFB">
              <w:t xml:space="preserve">vodní nádrž </w:t>
            </w:r>
            <w:r w:rsidR="005B3A97">
              <w:t>Láz</w:t>
            </w:r>
            <w:r w:rsidR="00CF0CFB" w:rsidRPr="00CF0CFB">
              <w:tab/>
            </w:r>
            <w:r w:rsidR="00CF0CFB" w:rsidRPr="00CF0CFB">
              <w:tab/>
            </w:r>
            <w:r w:rsidR="00CF0CFB" w:rsidRPr="00CF0CFB">
              <w:tab/>
            </w:r>
            <w:r w:rsidR="00CF0CFB" w:rsidRPr="00CF0CFB">
              <w:tab/>
            </w:r>
            <w:r w:rsidR="009E7456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0489FF18" w14:textId="65E579AD" w:rsidR="0028568F" w:rsidRPr="00DA44E8" w:rsidRDefault="000A3F2B" w:rsidP="0028568F">
            <w:pPr>
              <w:spacing w:line="360" w:lineRule="auto"/>
              <w:ind w:left="604"/>
            </w:pPr>
            <w:r w:rsidRPr="00DA44E8">
              <w:t>Popis místa:</w:t>
            </w:r>
            <w:r w:rsidR="00CF0CFB">
              <w:t xml:space="preserve"> </w:t>
            </w:r>
            <w:r w:rsidR="00CF0CFB" w:rsidRPr="00CF0CFB">
              <w:t>Hladina ve vodní nádrži, automatická měřící, záznamová a komunikační jednotka s p</w:t>
            </w:r>
            <w:r w:rsidR="00CF0CFB">
              <w:t>řenosem dat na VH dispečink.</w:t>
            </w:r>
            <w:r w:rsidR="00CF0CFB">
              <w:tab/>
            </w:r>
            <w:r w:rsidR="00CF0CFB">
              <w:tab/>
            </w:r>
          </w:p>
          <w:p w14:paraId="47945C0C" w14:textId="200A0304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182B5F">
              <w:t xml:space="preserve"> </w:t>
            </w:r>
            <w:r w:rsidR="00CF0CFB" w:rsidRPr="00CF0CFB">
              <w:t>X JTSK</w:t>
            </w:r>
            <w:r w:rsidR="00CF0CFB" w:rsidRPr="00CF0CFB">
              <w:tab/>
              <w:t>-</w:t>
            </w:r>
            <w:r w:rsidR="005B3A97">
              <w:t xml:space="preserve"> </w:t>
            </w:r>
            <w:r w:rsidR="005B3A97" w:rsidRPr="005B3A97">
              <w:t>-786854.0072780950</w:t>
            </w:r>
            <w:r w:rsidR="00CF0CFB" w:rsidRPr="00CF0CFB">
              <w:tab/>
            </w:r>
            <w:r w:rsidR="00CF0CFB" w:rsidRPr="00CF0CFB">
              <w:tab/>
              <w:t>Y JTSK</w:t>
            </w:r>
            <w:r w:rsidR="00CF0CFB" w:rsidRPr="00CF0CFB">
              <w:tab/>
            </w:r>
            <w:r w:rsidR="005B3A97" w:rsidRPr="005B3A97">
              <w:t>-1084754.3937296418</w:t>
            </w:r>
            <w:r w:rsidR="00CF0CFB" w:rsidRPr="00CF0CFB">
              <w:tab/>
            </w:r>
          </w:p>
          <w:p w14:paraId="219C0636" w14:textId="569B86D4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>Obec:</w:t>
            </w:r>
            <w:r w:rsidR="00CF0CFB">
              <w:t xml:space="preserve"> </w:t>
            </w:r>
            <w:r w:rsidR="005B3A97">
              <w:t>Brdy</w:t>
            </w:r>
            <w:r w:rsidR="00CF0CFB" w:rsidRPr="00CF0CFB">
              <w:tab/>
            </w:r>
            <w:r w:rsidR="00CF0CFB" w:rsidRPr="00CF0CFB">
              <w:tab/>
            </w:r>
            <w:r w:rsidR="00CF0CFB" w:rsidRPr="00CF0CFB">
              <w:tab/>
            </w:r>
            <w:r w:rsidR="00F87B63" w:rsidRPr="00F87B63">
              <w:tab/>
            </w:r>
            <w:r w:rsidR="00F87B63" w:rsidRPr="00F87B63">
              <w:tab/>
            </w:r>
            <w:r w:rsidR="00432BA0" w:rsidRPr="00432BA0">
              <w:tab/>
            </w:r>
            <w:r w:rsidR="00432BA0" w:rsidRPr="00432BA0">
              <w:tab/>
            </w:r>
            <w:r w:rsidR="009E7456">
              <w:tab/>
            </w:r>
          </w:p>
          <w:p w14:paraId="6E9A850B" w14:textId="02774CC3" w:rsidR="00A07A95" w:rsidRDefault="000A3F2B" w:rsidP="00A07A95">
            <w:pPr>
              <w:spacing w:line="360" w:lineRule="auto"/>
              <w:ind w:left="604"/>
            </w:pPr>
            <w:r w:rsidRPr="00DA44E8">
              <w:t>Obec s rozšířenou působností:</w:t>
            </w:r>
            <w:r w:rsidR="00CF0CFB">
              <w:t xml:space="preserve"> </w:t>
            </w:r>
            <w:r w:rsidR="00CF0CFB" w:rsidRPr="00CF0CFB">
              <w:t>Příbram</w:t>
            </w:r>
            <w:r w:rsidR="00CF0CFB" w:rsidRPr="00CF0CFB">
              <w:tab/>
            </w:r>
            <w:r w:rsidR="00CF0CFB" w:rsidRPr="00CF0CFB">
              <w:tab/>
            </w:r>
            <w:r w:rsidR="00CF0CFB" w:rsidRPr="00CF0CFB">
              <w:tab/>
            </w:r>
            <w:r w:rsidR="009E7456" w:rsidRPr="009E7456">
              <w:tab/>
            </w:r>
            <w:r w:rsidR="009E7456" w:rsidRPr="009E7456">
              <w:tab/>
            </w:r>
            <w:r w:rsidR="0028568F" w:rsidRPr="0028568F">
              <w:tab/>
            </w:r>
            <w:r w:rsidR="00CF0CFB">
              <w:tab/>
            </w:r>
          </w:p>
          <w:p w14:paraId="19D94F6A" w14:textId="03E77FD1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AD1D3C" w:rsidRPr="00AD1D3C">
              <w:t>Středočeský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0F687934" w14:textId="77777777" w:rsidR="00CF0CFB" w:rsidRDefault="007605A7" w:rsidP="00CF0CFB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CF0CFB">
              <w:t xml:space="preserve"> </w:t>
            </w:r>
          </w:p>
          <w:p w14:paraId="183CDB15" w14:textId="171EB091" w:rsidR="00190B82" w:rsidRPr="00DA44E8" w:rsidRDefault="00CF0CFB" w:rsidP="00CF0CFB">
            <w:pPr>
              <w:pStyle w:val="Odstavecseseznamem"/>
              <w:spacing w:line="360" w:lineRule="auto"/>
            </w:pPr>
            <w:r w:rsidRPr="00CF0CFB">
              <w:t xml:space="preserve">Povodí Vltavy, </w:t>
            </w:r>
            <w:proofErr w:type="spellStart"/>
            <w:r w:rsidRPr="00CF0CFB">
              <w:t>s.p</w:t>
            </w:r>
            <w:proofErr w:type="spellEnd"/>
            <w:r w:rsidRPr="00CF0CFB">
              <w:t>.</w:t>
            </w:r>
            <w:r w:rsidRPr="00CF0CFB">
              <w:tab/>
            </w:r>
            <w:r w:rsidRPr="00CF0CFB">
              <w:tab/>
            </w:r>
            <w:r w:rsidRPr="00CF0CFB">
              <w:tab/>
            </w:r>
            <w:r w:rsidRPr="00CF0CFB">
              <w:tab/>
            </w:r>
            <w:r w:rsidRPr="00CF0CFB">
              <w:tab/>
            </w:r>
            <w:r w:rsidR="0048202A">
              <w:tab/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1FA921F1" w14:textId="0E4807A0" w:rsidR="004E61C9" w:rsidRPr="004E61C9" w:rsidRDefault="004E61C9" w:rsidP="004E61C9">
            <w:r w:rsidRPr="004E61C9">
              <w:rPr>
                <w:rStyle w:val="Siln"/>
                <w:b w:val="0"/>
                <w:bCs w:val="0"/>
              </w:rPr>
              <w:t>Centrální vodohospodářský dispečink</w:t>
            </w:r>
            <w:r w:rsidR="00CF0CFB" w:rsidRPr="00CF0CFB">
              <w:t xml:space="preserve">, tel: </w:t>
            </w:r>
            <w:r>
              <w:t>724 067 719</w:t>
            </w:r>
            <w:r w:rsidR="00CF0CFB" w:rsidRPr="00CF0CFB">
              <w:t xml:space="preserve">, </w:t>
            </w:r>
            <w:r w:rsidR="00CF0CFB">
              <w:t xml:space="preserve">email: </w:t>
            </w:r>
            <w:r w:rsidRPr="004E61C9">
              <w:t>dispecink@pvl.cz</w:t>
            </w:r>
          </w:p>
          <w:p w14:paraId="4F9EE1D4" w14:textId="7C592EB5" w:rsidR="001C2419" w:rsidRPr="00DA44E8" w:rsidRDefault="00CF0CFB" w:rsidP="002F52D6">
            <w:pPr>
              <w:spacing w:line="360" w:lineRule="auto"/>
              <w:ind w:left="604"/>
            </w:pPr>
            <w:r>
              <w:tab/>
            </w:r>
            <w:r>
              <w:tab/>
            </w:r>
            <w:r>
              <w:tab/>
            </w: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5AF7DE29" w14:textId="303C5731" w:rsidR="00CF0CFB" w:rsidRDefault="00CF0CFB" w:rsidP="00CF0CFB">
            <w:pPr>
              <w:pStyle w:val="Odstavecseseznamem"/>
              <w:spacing w:line="360" w:lineRule="auto"/>
              <w:ind w:left="604"/>
            </w:pPr>
            <w:r>
              <w:t>1. stupeň Hladina ve vodní nádrži</w:t>
            </w:r>
            <w:r>
              <w:tab/>
            </w:r>
            <w:r w:rsidR="005B3A97">
              <w:t>636.00</w:t>
            </w:r>
            <w:r>
              <w:tab/>
            </w:r>
            <w:proofErr w:type="spellStart"/>
            <w:r>
              <w:t>m.n.m</w:t>
            </w:r>
            <w:proofErr w:type="spellEnd"/>
            <w:r>
              <w:t>.</w:t>
            </w:r>
          </w:p>
          <w:p w14:paraId="39E470F6" w14:textId="63AD1F31" w:rsidR="00CF0CFB" w:rsidRPr="00DA44E8" w:rsidRDefault="00CF0CFB" w:rsidP="00CF0CFB">
            <w:pPr>
              <w:pStyle w:val="Odstavecseseznamem"/>
              <w:spacing w:line="360" w:lineRule="auto"/>
              <w:ind w:left="604"/>
            </w:pPr>
            <w:r>
              <w:t>2. stupeň Hladina ve vodní nádrži</w:t>
            </w:r>
            <w:r>
              <w:tab/>
            </w:r>
            <w:r w:rsidR="005B3A97">
              <w:t>630.00</w:t>
            </w:r>
            <w:r>
              <w:tab/>
            </w:r>
            <w:proofErr w:type="spellStart"/>
            <w:r>
              <w:t>m.n.m</w:t>
            </w:r>
            <w:proofErr w:type="spellEnd"/>
            <w:r>
              <w:t>.</w:t>
            </w:r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3D3BC687" w:rsidR="002F52D6" w:rsidRPr="00DA44E8" w:rsidRDefault="002F52D6" w:rsidP="00CF0CFB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722043">
              <w:t xml:space="preserve"> </w:t>
            </w:r>
            <w:r w:rsidR="005B3A97">
              <w:t>neuvádí se</w:t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5AB5CB8E" w14:textId="77777777" w:rsidR="005B3A97" w:rsidRDefault="005B3A97" w:rsidP="005B3A97">
            <w:pPr>
              <w:keepNext/>
              <w:spacing w:line="257" w:lineRule="auto"/>
              <w:jc w:val="both"/>
              <w:rPr>
                <w:rFonts w:eastAsia="CIDFont+F2" w:cs="CIDFont+F2"/>
              </w:rPr>
            </w:pPr>
            <w:r w:rsidRPr="000518EC">
              <w:rPr>
                <w:rFonts w:eastAsia="CIDFont+F2" w:cs="CIDFont+F2"/>
              </w:rPr>
              <w:t>Při déletrvajícím suchu může dojít i k razantnímu poklesu hladiny v nádrži až na kótu pod</w:t>
            </w:r>
            <w:r>
              <w:rPr>
                <w:rFonts w:eastAsia="CIDFont+F2" w:cs="CIDFont+F2"/>
              </w:rPr>
              <w:t xml:space="preserve"> </w:t>
            </w:r>
            <w:r w:rsidRPr="000518EC">
              <w:rPr>
                <w:rFonts w:eastAsia="CIDFont+F2" w:cs="CIDFont+F2"/>
              </w:rPr>
              <w:t xml:space="preserve">636,00 m n. m., čímž dojde k vyprázdnění zásobního prostoru o cca </w:t>
            </w:r>
            <w:proofErr w:type="gramStart"/>
            <w:r w:rsidRPr="000518EC">
              <w:rPr>
                <w:rFonts w:eastAsia="CIDFont+F2" w:cs="CIDFont+F2"/>
              </w:rPr>
              <w:t>75%</w:t>
            </w:r>
            <w:proofErr w:type="gramEnd"/>
            <w:r w:rsidRPr="000518EC">
              <w:rPr>
                <w:rFonts w:eastAsia="CIDFont+F2" w:cs="CIDFont+F2"/>
              </w:rPr>
              <w:t>. Při nízkém stavu</w:t>
            </w:r>
            <w:r>
              <w:rPr>
                <w:rFonts w:eastAsia="CIDFont+F2" w:cs="CIDFont+F2"/>
              </w:rPr>
              <w:t xml:space="preserve"> </w:t>
            </w:r>
            <w:r w:rsidRPr="000518EC">
              <w:rPr>
                <w:rFonts w:eastAsia="CIDFont+F2" w:cs="CIDFont+F2"/>
              </w:rPr>
              <w:t>naplnění zásobního prostoru lze navíc pravděpodobně předpokládat i možné problémy</w:t>
            </w:r>
            <w:r>
              <w:rPr>
                <w:rFonts w:eastAsia="CIDFont+F2" w:cs="CIDFont+F2"/>
              </w:rPr>
              <w:t xml:space="preserve"> </w:t>
            </w:r>
            <w:r w:rsidRPr="000518EC">
              <w:rPr>
                <w:rFonts w:eastAsia="CIDFont+F2" w:cs="CIDFont+F2"/>
              </w:rPr>
              <w:t>spojené se sníženou kvalitou surové vody v nádrži v závislosti na aktuálních podmínkách. Při</w:t>
            </w:r>
            <w:r>
              <w:rPr>
                <w:rFonts w:eastAsia="CIDFont+F2" w:cs="CIDFont+F2"/>
              </w:rPr>
              <w:t xml:space="preserve"> </w:t>
            </w:r>
            <w:r w:rsidRPr="000518EC">
              <w:rPr>
                <w:rFonts w:eastAsia="CIDFont+F2" w:cs="CIDFont+F2"/>
              </w:rPr>
              <w:t>dalším poklesu hladiny je také zároveň omezena volba etáží pro odběr vody.</w:t>
            </w:r>
            <w:r>
              <w:rPr>
                <w:rFonts w:eastAsia="CIDFont+F2" w:cs="CIDFont+F2"/>
              </w:rPr>
              <w:t xml:space="preserve"> </w:t>
            </w:r>
          </w:p>
          <w:p w14:paraId="0B4EF88E" w14:textId="77777777" w:rsidR="005B3A97" w:rsidRDefault="005B3A97" w:rsidP="005B3A97">
            <w:pPr>
              <w:keepNext/>
              <w:spacing w:line="257" w:lineRule="auto"/>
              <w:jc w:val="both"/>
              <w:rPr>
                <w:rFonts w:eastAsia="CIDFont+F2" w:cs="CIDFont+F2"/>
              </w:rPr>
            </w:pPr>
            <w:r w:rsidRPr="000518EC">
              <w:rPr>
                <w:rFonts w:eastAsia="CIDFont+F2" w:cs="CIDFont+F2"/>
              </w:rPr>
              <w:t>Pokles hladiny v nádrži pod kótu 636,00 m n. m. na cca 25% naplnění ZP (blízko horizontu</w:t>
            </w:r>
            <w:r>
              <w:rPr>
                <w:rFonts w:eastAsia="CIDFont+F2" w:cs="CIDFont+F2"/>
              </w:rPr>
              <w:t xml:space="preserve"> </w:t>
            </w:r>
            <w:r w:rsidRPr="000518EC">
              <w:rPr>
                <w:rFonts w:eastAsia="CIDFont+F2" w:cs="CIDFont+F2"/>
              </w:rPr>
              <w:t>nejvyšší odběrné etáže), je nutné oznámit provozovateli úpravny vody a vodoprávnímu</w:t>
            </w:r>
            <w:r>
              <w:rPr>
                <w:rFonts w:eastAsia="CIDFont+F2" w:cs="CIDFont+F2"/>
              </w:rPr>
              <w:t xml:space="preserve"> </w:t>
            </w:r>
            <w:r w:rsidRPr="000518EC">
              <w:rPr>
                <w:rFonts w:eastAsia="CIDFont+F2" w:cs="CIDFont+F2"/>
              </w:rPr>
              <w:t>úřadu (tj. Krajský úřad Středočeského kraje v součinnosti s Měl] Příbram) s návrhem na</w:t>
            </w:r>
            <w:r>
              <w:rPr>
                <w:rFonts w:eastAsia="CIDFont+F2" w:cs="CIDFont+F2"/>
              </w:rPr>
              <w:t xml:space="preserve"> </w:t>
            </w:r>
            <w:r w:rsidRPr="000518EC">
              <w:rPr>
                <w:rFonts w:eastAsia="CIDFont+F2" w:cs="CIDFont+F2"/>
              </w:rPr>
              <w:t>vyhlášení regulačního stupně při dalším poklesu, který umožní případné snížení hodnoty</w:t>
            </w:r>
            <w:r>
              <w:rPr>
                <w:rFonts w:eastAsia="CIDFont+F2" w:cs="CIDFont+F2"/>
              </w:rPr>
              <w:t xml:space="preserve"> </w:t>
            </w:r>
            <w:r w:rsidRPr="000518EC">
              <w:rPr>
                <w:rFonts w:eastAsia="CIDFont+F2" w:cs="CIDFont+F2"/>
              </w:rPr>
              <w:t>MZP pod hodnotu Q355 (nemá velký přínos), ale zejména omezení povolených odběrů</w:t>
            </w:r>
            <w:r>
              <w:rPr>
                <w:rFonts w:eastAsia="CIDFont+F2" w:cs="CIDFont+F2"/>
              </w:rPr>
              <w:t xml:space="preserve"> </w:t>
            </w:r>
            <w:r w:rsidRPr="000518EC">
              <w:rPr>
                <w:rFonts w:eastAsia="CIDFont+F2" w:cs="CIDFont+F2"/>
              </w:rPr>
              <w:t xml:space="preserve">z nádrže na úpravnu vody </w:t>
            </w:r>
            <w:proofErr w:type="spellStart"/>
            <w:r w:rsidRPr="000518EC">
              <w:rPr>
                <w:rFonts w:eastAsia="CIDFont+F2" w:cs="CIDFont+F2"/>
              </w:rPr>
              <w:t>Kozičín</w:t>
            </w:r>
            <w:proofErr w:type="spellEnd"/>
            <w:r w:rsidRPr="000518EC">
              <w:rPr>
                <w:rFonts w:eastAsia="CIDFont+F2" w:cs="CIDFont+F2"/>
              </w:rPr>
              <w:t>. Pokud by byla situace současně nepříznivá i na ostatních</w:t>
            </w:r>
            <w:r>
              <w:rPr>
                <w:rFonts w:eastAsia="CIDFont+F2" w:cs="CIDFont+F2"/>
              </w:rPr>
              <w:t xml:space="preserve"> </w:t>
            </w:r>
            <w:r w:rsidRPr="000518EC">
              <w:rPr>
                <w:rFonts w:eastAsia="CIDFont+F2" w:cs="CIDFont+F2"/>
              </w:rPr>
              <w:t>nádržích vodárenské soustavy (Pilská, Obecnice) učinit postupně přípravná opatření</w:t>
            </w:r>
            <w:r>
              <w:rPr>
                <w:rFonts w:eastAsia="CIDFont+F2" w:cs="CIDFont+F2"/>
              </w:rPr>
              <w:t xml:space="preserve"> </w:t>
            </w:r>
            <w:r w:rsidRPr="000518EC">
              <w:rPr>
                <w:rFonts w:eastAsia="CIDFont+F2" w:cs="CIDFont+F2"/>
              </w:rPr>
              <w:t>související s přečerpáváním vody z VD Kamýk do soustavy.</w:t>
            </w:r>
            <w:r>
              <w:rPr>
                <w:rFonts w:eastAsia="CIDFont+F2" w:cs="CIDFont+F2"/>
              </w:rPr>
              <w:t xml:space="preserve"> </w:t>
            </w:r>
          </w:p>
          <w:p w14:paraId="2F528DD7" w14:textId="3FCDF17B" w:rsidR="00CA739B" w:rsidRPr="005B4CDB" w:rsidRDefault="00CF0CFB" w:rsidP="009E7456">
            <w:pPr>
              <w:pStyle w:val="Odstavecseseznamem"/>
              <w:spacing w:line="360" w:lineRule="auto"/>
              <w:ind w:left="604"/>
              <w:jc w:val="both"/>
            </w:pPr>
            <w:r w:rsidRPr="00CF0CFB">
              <w:tab/>
            </w:r>
            <w:r w:rsidRPr="00CF0CFB">
              <w:tab/>
            </w:r>
            <w:r w:rsidRPr="00CF0CFB">
              <w:tab/>
            </w:r>
            <w:r w:rsidRPr="00CF0CFB">
              <w:tab/>
            </w:r>
            <w:r w:rsidR="009E7456">
              <w:tab/>
            </w:r>
            <w:r w:rsidR="009E7456">
              <w:tab/>
            </w:r>
            <w:r w:rsidR="009E7456">
              <w:tab/>
            </w:r>
            <w:r w:rsidR="009E7456">
              <w:tab/>
            </w:r>
            <w:r w:rsidR="009E7456">
              <w:tab/>
            </w:r>
            <w:r>
              <w:tab/>
            </w:r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CF0CFB" w:rsidRPr="00DA44E8" w14:paraId="068636C8" w14:textId="77777777" w:rsidTr="002F3C15">
        <w:tc>
          <w:tcPr>
            <w:tcW w:w="1134" w:type="dxa"/>
            <w:vAlign w:val="bottom"/>
          </w:tcPr>
          <w:p w14:paraId="5D5F2984" w14:textId="7E9A31DD" w:rsidR="00CF0CFB" w:rsidRPr="00DA44E8" w:rsidRDefault="00CF0CFB" w:rsidP="00CF0CFB">
            <w:pPr>
              <w:spacing w:line="360" w:lineRule="auto"/>
              <w:ind w:right="27"/>
            </w:pPr>
            <w:r>
              <w:rPr>
                <w:rFonts w:ascii="Arial Narrow" w:hAnsi="Arial Narrow" w:cs="Calibri"/>
                <w:color w:val="000000"/>
              </w:rPr>
              <w:t>1413</w:t>
            </w:r>
            <w:r w:rsidR="005B3A97">
              <w:rPr>
                <w:rFonts w:ascii="Arial Narrow" w:hAnsi="Arial Narrow" w:cs="Calibri"/>
                <w:color w:val="000000"/>
              </w:rPr>
              <w:t>01</w:t>
            </w:r>
          </w:p>
        </w:tc>
        <w:tc>
          <w:tcPr>
            <w:tcW w:w="3827" w:type="dxa"/>
            <w:vAlign w:val="bottom"/>
          </w:tcPr>
          <w:p w14:paraId="26C889DE" w14:textId="22A667D8" w:rsidR="00CF0CFB" w:rsidRPr="00DA44E8" w:rsidRDefault="005B3A97" w:rsidP="00CF0CFB">
            <w:pPr>
              <w:pStyle w:val="Odstavecseseznamem"/>
              <w:spacing w:line="360" w:lineRule="auto"/>
              <w:ind w:left="0"/>
            </w:pPr>
            <w:r w:rsidRPr="005B3A97">
              <w:rPr>
                <w:rFonts w:ascii="Arial Narrow" w:hAnsi="Arial Narrow" w:cs="Calibri"/>
                <w:color w:val="000000"/>
              </w:rPr>
              <w:t xml:space="preserve">1.SčV Příbram Láz ÚV </w:t>
            </w:r>
            <w:proofErr w:type="spellStart"/>
            <w:r w:rsidRPr="005B3A97">
              <w:rPr>
                <w:rFonts w:ascii="Arial Narrow" w:hAnsi="Arial Narrow" w:cs="Calibri"/>
                <w:color w:val="000000"/>
              </w:rPr>
              <w:t>Kozičín</w:t>
            </w:r>
            <w:proofErr w:type="spellEnd"/>
          </w:p>
        </w:tc>
        <w:tc>
          <w:tcPr>
            <w:tcW w:w="4104" w:type="dxa"/>
            <w:vAlign w:val="bottom"/>
          </w:tcPr>
          <w:p w14:paraId="765DC61D" w14:textId="3D891465" w:rsidR="00CF0CFB" w:rsidRPr="00DA44E8" w:rsidRDefault="00CF0CFB" w:rsidP="00CF0CFB">
            <w:pPr>
              <w:pStyle w:val="Odstavecseseznamem"/>
              <w:spacing w:line="360" w:lineRule="auto"/>
              <w:ind w:left="44"/>
            </w:pPr>
            <w:r>
              <w:rPr>
                <w:rFonts w:ascii="Arial Narrow" w:hAnsi="Arial Narrow" w:cs="Calibri"/>
                <w:color w:val="000000"/>
              </w:rPr>
              <w:t xml:space="preserve">1.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SčV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Příbram</w:t>
            </w: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299655">
    <w:abstractNumId w:val="0"/>
  </w:num>
  <w:num w:numId="2" w16cid:durableId="1988970034">
    <w:abstractNumId w:val="3"/>
  </w:num>
  <w:num w:numId="3" w16cid:durableId="1805855205">
    <w:abstractNumId w:val="1"/>
  </w:num>
  <w:num w:numId="4" w16cid:durableId="902565564">
    <w:abstractNumId w:val="4"/>
  </w:num>
  <w:num w:numId="5" w16cid:durableId="8450253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BD"/>
    <w:rsid w:val="00071063"/>
    <w:rsid w:val="00094D58"/>
    <w:rsid w:val="000A3F2B"/>
    <w:rsid w:val="000F3C83"/>
    <w:rsid w:val="00182B5F"/>
    <w:rsid w:val="00190B82"/>
    <w:rsid w:val="00194801"/>
    <w:rsid w:val="001C2419"/>
    <w:rsid w:val="001F288A"/>
    <w:rsid w:val="001F7025"/>
    <w:rsid w:val="002105E5"/>
    <w:rsid w:val="0025391F"/>
    <w:rsid w:val="0028568F"/>
    <w:rsid w:val="002E496E"/>
    <w:rsid w:val="002F52D6"/>
    <w:rsid w:val="00367D82"/>
    <w:rsid w:val="003814F0"/>
    <w:rsid w:val="00432BA0"/>
    <w:rsid w:val="0048202A"/>
    <w:rsid w:val="004C65B3"/>
    <w:rsid w:val="004E61C9"/>
    <w:rsid w:val="005149EE"/>
    <w:rsid w:val="0054115B"/>
    <w:rsid w:val="0054333B"/>
    <w:rsid w:val="005B3A97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48BE"/>
    <w:rsid w:val="006C5C0A"/>
    <w:rsid w:val="00722043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50C82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E7456"/>
    <w:rsid w:val="009F2FEC"/>
    <w:rsid w:val="00A07A95"/>
    <w:rsid w:val="00A16354"/>
    <w:rsid w:val="00A26B23"/>
    <w:rsid w:val="00A77F31"/>
    <w:rsid w:val="00A91462"/>
    <w:rsid w:val="00AD1D3C"/>
    <w:rsid w:val="00AE58BD"/>
    <w:rsid w:val="00BC1341"/>
    <w:rsid w:val="00C65ADD"/>
    <w:rsid w:val="00C81CFC"/>
    <w:rsid w:val="00CA5639"/>
    <w:rsid w:val="00CA739B"/>
    <w:rsid w:val="00CB261B"/>
    <w:rsid w:val="00CF0CFB"/>
    <w:rsid w:val="00CF2430"/>
    <w:rsid w:val="00D02F0F"/>
    <w:rsid w:val="00D0366F"/>
    <w:rsid w:val="00D57D0F"/>
    <w:rsid w:val="00D914C9"/>
    <w:rsid w:val="00DA44E8"/>
    <w:rsid w:val="00E95C86"/>
    <w:rsid w:val="00ED7D12"/>
    <w:rsid w:val="00F122F0"/>
    <w:rsid w:val="00F46B28"/>
    <w:rsid w:val="00F87B63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  <w:style w:type="character" w:styleId="Siln">
    <w:name w:val="Strong"/>
    <w:basedOn w:val="Standardnpsmoodstavce"/>
    <w:uiPriority w:val="22"/>
    <w:qFormat/>
    <w:rsid w:val="004E6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E6596-8119-4CAF-B6F2-15BAF153B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Vlček Lukáš</cp:lastModifiedBy>
  <cp:revision>3</cp:revision>
  <dcterms:created xsi:type="dcterms:W3CDTF">2022-12-05T12:21:00Z</dcterms:created>
  <dcterms:modified xsi:type="dcterms:W3CDTF">2022-12-05T12:32:00Z</dcterms:modified>
</cp:coreProperties>
</file>